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06" w:rsidRPr="00D52918" w:rsidRDefault="00461BE2" w:rsidP="001D3075">
      <w:pPr>
        <w:jc w:val="center"/>
        <w:rPr>
          <w:b/>
          <w:bCs/>
        </w:rPr>
      </w:pPr>
      <w:r w:rsidRPr="00D52918">
        <w:rPr>
          <w:b/>
          <w:bCs/>
        </w:rPr>
        <w:t>Протокол</w:t>
      </w:r>
      <w:r w:rsidR="006142A5">
        <w:rPr>
          <w:b/>
          <w:bCs/>
        </w:rPr>
        <w:t xml:space="preserve"> </w:t>
      </w:r>
      <w:r w:rsidR="006142A5" w:rsidRPr="000304D9">
        <w:rPr>
          <w:b/>
          <w:bCs/>
        </w:rPr>
        <w:t xml:space="preserve">№ </w:t>
      </w:r>
      <w:r w:rsidR="0014076D">
        <w:rPr>
          <w:b/>
          <w:bCs/>
        </w:rPr>
        <w:t>1</w:t>
      </w:r>
      <w:r w:rsidR="00DB6E2B">
        <w:rPr>
          <w:b/>
          <w:bCs/>
        </w:rPr>
        <w:t>1</w:t>
      </w:r>
      <w:r w:rsidR="00A6381D" w:rsidRPr="000304D9">
        <w:rPr>
          <w:b/>
          <w:bCs/>
        </w:rPr>
        <w:t xml:space="preserve"> </w:t>
      </w:r>
      <w:r w:rsidR="00466E30" w:rsidRPr="000304D9">
        <w:rPr>
          <w:b/>
          <w:bCs/>
        </w:rPr>
        <w:t>з</w:t>
      </w:r>
      <w:r w:rsidR="00E31761" w:rsidRPr="000304D9">
        <w:rPr>
          <w:b/>
          <w:bCs/>
        </w:rPr>
        <w:t>аседания</w:t>
      </w:r>
      <w:r w:rsidR="00E31761" w:rsidRPr="00D52918">
        <w:rPr>
          <w:b/>
          <w:bCs/>
        </w:rPr>
        <w:t xml:space="preserve"> к</w:t>
      </w:r>
      <w:r w:rsidR="0037060B" w:rsidRPr="00D52918">
        <w:rPr>
          <w:b/>
          <w:bCs/>
        </w:rPr>
        <w:t>омиссии</w:t>
      </w:r>
      <w:r w:rsidR="00771C3A" w:rsidRPr="00D52918">
        <w:rPr>
          <w:b/>
          <w:bCs/>
        </w:rPr>
        <w:t xml:space="preserve"> по проведению </w:t>
      </w:r>
      <w:r w:rsidR="008B65BD" w:rsidRPr="00D52918">
        <w:rPr>
          <w:b/>
          <w:bCs/>
        </w:rPr>
        <w:t xml:space="preserve">открытого </w:t>
      </w:r>
      <w:r w:rsidR="00771C3A" w:rsidRPr="00D52918">
        <w:rPr>
          <w:b/>
          <w:bCs/>
        </w:rPr>
        <w:t>аукциона</w:t>
      </w:r>
      <w:r w:rsidR="0010155E" w:rsidRPr="00D52918">
        <w:rPr>
          <w:b/>
          <w:bCs/>
        </w:rPr>
        <w:t xml:space="preserve"> №</w:t>
      </w:r>
      <w:r w:rsidR="00EF3C06" w:rsidRPr="00D52918">
        <w:rPr>
          <w:b/>
          <w:bCs/>
        </w:rPr>
        <w:t xml:space="preserve"> </w:t>
      </w:r>
      <w:r w:rsidR="008C7A83">
        <w:rPr>
          <w:b/>
          <w:bCs/>
        </w:rPr>
        <w:t>34</w:t>
      </w:r>
      <w:r w:rsidR="006F534C">
        <w:rPr>
          <w:b/>
          <w:bCs/>
        </w:rPr>
        <w:t>5</w:t>
      </w:r>
    </w:p>
    <w:p w:rsidR="00D52918" w:rsidRDefault="00D52918" w:rsidP="001D3075">
      <w:pPr>
        <w:jc w:val="center"/>
        <w:rPr>
          <w:u w:val="single"/>
        </w:rPr>
      </w:pPr>
    </w:p>
    <w:p w:rsidR="00EF3C06" w:rsidRDefault="00E1201E" w:rsidP="001D3075">
      <w:pPr>
        <w:jc w:val="center"/>
      </w:pPr>
      <w:r>
        <w:t>Невско-Ладожское БВУ</w:t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D52918" w:rsidRPr="0032651B">
        <w:t>«</w:t>
      </w:r>
      <w:r w:rsidR="00DB6E2B">
        <w:t>18</w:t>
      </w:r>
      <w:r w:rsidR="00D52918" w:rsidRPr="0032651B">
        <w:t>»</w:t>
      </w:r>
      <w:r w:rsidR="00D52918">
        <w:t xml:space="preserve"> </w:t>
      </w:r>
      <w:r w:rsidR="0014076D">
        <w:t>апреля</w:t>
      </w:r>
      <w:r w:rsidR="000B2CE8">
        <w:t xml:space="preserve"> </w:t>
      </w:r>
      <w:r w:rsidR="00466E30">
        <w:t>201</w:t>
      </w:r>
      <w:r w:rsidR="00C56F65">
        <w:t>7</w:t>
      </w:r>
      <w:r w:rsidR="00D52918">
        <w:t xml:space="preserve"> г.</w:t>
      </w:r>
    </w:p>
    <w:p w:rsidR="00D52918" w:rsidRPr="004751EB" w:rsidRDefault="00D52918" w:rsidP="001D3075">
      <w:pPr>
        <w:jc w:val="center"/>
        <w:rPr>
          <w:b/>
          <w:bCs/>
        </w:rPr>
      </w:pPr>
    </w:p>
    <w:p w:rsidR="00325B4B" w:rsidRDefault="00325B4B" w:rsidP="00DF2EF7">
      <w:pPr>
        <w:autoSpaceDE w:val="0"/>
        <w:autoSpaceDN w:val="0"/>
        <w:ind w:firstLine="709"/>
        <w:jc w:val="both"/>
      </w:pPr>
      <w:r w:rsidRPr="0032651B">
        <w:rPr>
          <w:b/>
          <w:bCs/>
        </w:rPr>
        <w:t>Наименование предмета аукциона:</w:t>
      </w:r>
    </w:p>
    <w:p w:rsidR="006F534C" w:rsidRDefault="00635BF9" w:rsidP="006F534C">
      <w:pPr>
        <w:spacing w:after="120"/>
        <w:ind w:firstLine="709"/>
        <w:jc w:val="both"/>
      </w:pPr>
      <w:r w:rsidRPr="008C7A83">
        <w:t xml:space="preserve">Право на заключение договора водопользования для использования части акватории </w:t>
      </w:r>
      <w:r w:rsidR="006F534C" w:rsidRPr="006F534C">
        <w:t>Невской губы Финского залива</w:t>
      </w:r>
      <w:r w:rsidR="006F534C">
        <w:t xml:space="preserve">: г. Санкт-Петербург, Приморское шоссе, западнее дома 140, общей площадью 0,172 </w:t>
      </w:r>
      <w:r w:rsidR="006F534C" w:rsidRPr="00133C4F">
        <w:t>км</w:t>
      </w:r>
      <w:proofErr w:type="gramStart"/>
      <w:r w:rsidR="006F534C" w:rsidRPr="006F534C">
        <w:rPr>
          <w:vertAlign w:val="superscript"/>
        </w:rPr>
        <w:t>2</w:t>
      </w:r>
      <w:proofErr w:type="gramEnd"/>
      <w:r w:rsidR="006F534C">
        <w:t xml:space="preserve">, </w:t>
      </w:r>
      <w:r w:rsidR="006F534C" w:rsidRPr="00133C4F">
        <w:t>с</w:t>
      </w:r>
      <w:r w:rsidR="006F534C" w:rsidRPr="002B3E9A">
        <w:t xml:space="preserve"> координатами водопользования</w:t>
      </w:r>
      <w:r w:rsidR="006F534C">
        <w:t>:</w:t>
      </w:r>
    </w:p>
    <w:tbl>
      <w:tblPr>
        <w:tblW w:w="5893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91"/>
        <w:gridCol w:w="2409"/>
      </w:tblGrid>
      <w:tr w:rsidR="006F534C" w:rsidRPr="00243FEA" w:rsidTr="006F534C">
        <w:trPr>
          <w:trHeight w:val="2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b/>
                <w:sz w:val="22"/>
                <w:szCs w:val="22"/>
                <w:lang w:eastAsia="en-US"/>
              </w:rPr>
              <w:t>№ точки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43FEA">
              <w:rPr>
                <w:b/>
                <w:sz w:val="22"/>
                <w:szCs w:val="22"/>
              </w:rPr>
              <w:t>Географические координаты угловых точек границ участка акватории (СК-42)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b/>
                <w:sz w:val="22"/>
                <w:szCs w:val="22"/>
                <w:lang w:eastAsia="en-US"/>
              </w:rPr>
              <w:t>северная широта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b/>
                <w:sz w:val="22"/>
                <w:szCs w:val="22"/>
                <w:lang w:eastAsia="en-US"/>
              </w:rPr>
              <w:t>восточная долгота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5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b/>
                <w:sz w:val="22"/>
                <w:szCs w:val="22"/>
                <w:lang w:eastAsia="en-US"/>
              </w:rPr>
              <w:t>Участок № 1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°</w:t>
            </w:r>
            <w:r w:rsidRPr="00243FEA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'</w:t>
            </w:r>
            <w:r w:rsidRPr="00243FEA">
              <w:rPr>
                <w:sz w:val="22"/>
                <w:szCs w:val="22"/>
              </w:rPr>
              <w:t>03,60"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°</w:t>
            </w:r>
            <w:r w:rsidRPr="00243FEA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>'</w:t>
            </w:r>
            <w:r w:rsidRPr="00243FEA">
              <w:rPr>
                <w:sz w:val="22"/>
                <w:szCs w:val="22"/>
              </w:rPr>
              <w:t>39,90"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°</w:t>
            </w:r>
            <w:r w:rsidRPr="00243FEA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05,00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53,50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00,49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55,27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59,52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40,89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5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b/>
                <w:sz w:val="22"/>
                <w:szCs w:val="22"/>
              </w:rPr>
            </w:pPr>
            <w:r w:rsidRPr="00243FEA">
              <w:rPr>
                <w:b/>
                <w:sz w:val="22"/>
                <w:szCs w:val="22"/>
              </w:rPr>
              <w:t>Участок № 2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°</w:t>
            </w:r>
            <w:r w:rsidRPr="00243FEA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'</w:t>
            </w:r>
            <w:r w:rsidRPr="00243FEA">
              <w:rPr>
                <w:sz w:val="22"/>
                <w:szCs w:val="22"/>
              </w:rPr>
              <w:t xml:space="preserve">59,21"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°</w:t>
            </w:r>
            <w:r w:rsidRPr="00243FEA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>'</w:t>
            </w:r>
            <w:r w:rsidRPr="00243FEA">
              <w:rPr>
                <w:sz w:val="22"/>
                <w:szCs w:val="22"/>
              </w:rPr>
              <w:t>55,77"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°</w:t>
            </w:r>
            <w:r w:rsidRPr="00243FEA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58,25</w:t>
            </w:r>
            <w:r w:rsidRPr="00243FEA">
              <w:rPr>
                <w:sz w:val="22"/>
                <w:szCs w:val="22"/>
                <w:lang w:val="en-US"/>
              </w:rPr>
              <w:t xml:space="preserve">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39,13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01</w:t>
            </w:r>
            <w:r w:rsidRPr="00243FEA"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40,19</w:t>
            </w:r>
            <w:r w:rsidRPr="00243FEA">
              <w:rPr>
                <w:sz w:val="22"/>
                <w:szCs w:val="22"/>
                <w:lang w:val="en-US"/>
              </w:rPr>
              <w:t xml:space="preserve">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57</w:t>
            </w:r>
            <w:r w:rsidRPr="00243FEA"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47,53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41,39</w:t>
            </w:r>
            <w:r w:rsidRPr="00243FEA">
              <w:rPr>
                <w:sz w:val="22"/>
                <w:szCs w:val="22"/>
                <w:lang w:val="en-US"/>
              </w:rPr>
              <w:t xml:space="preserve">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59,54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42,67</w:t>
            </w:r>
            <w:r w:rsidRPr="00243FEA">
              <w:rPr>
                <w:sz w:val="22"/>
                <w:szCs w:val="22"/>
                <w:lang w:val="en-US"/>
              </w:rPr>
              <w:t xml:space="preserve">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04,52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44,10</w:t>
            </w:r>
            <w:r w:rsidRPr="00243FEA">
              <w:rPr>
                <w:sz w:val="22"/>
                <w:szCs w:val="22"/>
                <w:lang w:val="en-US"/>
              </w:rPr>
              <w:t xml:space="preserve">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08,50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43,30</w:t>
            </w:r>
            <w:r w:rsidRPr="00243FEA">
              <w:rPr>
                <w:sz w:val="22"/>
                <w:szCs w:val="22"/>
                <w:lang w:val="en-US"/>
              </w:rPr>
              <w:t xml:space="preserve">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02,00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</w:tr>
    </w:tbl>
    <w:p w:rsidR="008C7A83" w:rsidRDefault="008C7A83" w:rsidP="006F534C">
      <w:pPr>
        <w:spacing w:before="120"/>
        <w:ind w:firstLine="709"/>
        <w:jc w:val="both"/>
      </w:pPr>
      <w:r w:rsidRPr="00C74D84">
        <w:rPr>
          <w:b/>
        </w:rPr>
        <w:t>Организатор аукциона</w:t>
      </w:r>
      <w:r>
        <w:rPr>
          <w:vertAlign w:val="superscript"/>
        </w:rPr>
        <w:t xml:space="preserve"> </w:t>
      </w:r>
      <w:r>
        <w:t xml:space="preserve">– </w:t>
      </w:r>
      <w:r w:rsidRPr="00C74D84">
        <w:t>Невско-Ладожское бассейновое водное управление Федерального агентства водных ресурсов</w:t>
      </w:r>
      <w:r>
        <w:t xml:space="preserve"> (Невско-Ладожское БВУ).</w:t>
      </w:r>
    </w:p>
    <w:p w:rsidR="008C7A83" w:rsidRPr="005D3F79" w:rsidRDefault="008C7A83" w:rsidP="003540F4">
      <w:pPr>
        <w:ind w:firstLine="709"/>
        <w:jc w:val="both"/>
      </w:pPr>
      <w:r w:rsidRPr="00DE1C12">
        <w:rPr>
          <w:b/>
        </w:rPr>
        <w:t>Адрес места проведения открытого аукциона:</w:t>
      </w:r>
      <w:r>
        <w:t xml:space="preserve"> </w:t>
      </w:r>
      <w:smartTag w:uri="urn:schemas-microsoft-com:office:smarttags" w:element="metricconverter">
        <w:smartTagPr>
          <w:attr w:name="ProductID" w:val="199004, г"/>
        </w:smartTagPr>
        <w:r w:rsidRPr="00C74D84">
          <w:t>199004, г</w:t>
        </w:r>
      </w:smartTag>
      <w:r w:rsidRPr="00C74D84">
        <w:t>. Санкт-Петербург, Средний пр. В. О., д. 26</w:t>
      </w:r>
      <w:r>
        <w:t>.</w:t>
      </w:r>
    </w:p>
    <w:p w:rsidR="008C7A83" w:rsidRPr="00E856F1" w:rsidRDefault="008C7A83" w:rsidP="003540F4">
      <w:pPr>
        <w:ind w:firstLine="709"/>
        <w:jc w:val="both"/>
        <w:rPr>
          <w:b/>
          <w:u w:val="single"/>
        </w:rPr>
      </w:pPr>
      <w:r w:rsidRPr="00E856F1">
        <w:rPr>
          <w:b/>
        </w:rPr>
        <w:t>Дата и время проведения заседания комиссии открытого аукциона:</w:t>
      </w:r>
      <w:r>
        <w:rPr>
          <w:b/>
        </w:rPr>
        <w:t xml:space="preserve"> </w:t>
      </w:r>
      <w:r w:rsidR="00DB6E2B">
        <w:rPr>
          <w:b/>
          <w:u w:val="single"/>
        </w:rPr>
        <w:t>18</w:t>
      </w:r>
      <w:r w:rsidRPr="00C56F65">
        <w:rPr>
          <w:b/>
          <w:u w:val="single"/>
        </w:rPr>
        <w:t>.</w:t>
      </w:r>
      <w:r w:rsidR="00C56F65">
        <w:rPr>
          <w:b/>
          <w:u w:val="single"/>
        </w:rPr>
        <w:t>0</w:t>
      </w:r>
      <w:r w:rsidR="0014076D">
        <w:rPr>
          <w:b/>
          <w:u w:val="single"/>
        </w:rPr>
        <w:t>4</w:t>
      </w:r>
      <w:r w:rsidRPr="00E856F1">
        <w:rPr>
          <w:b/>
          <w:u w:val="single"/>
        </w:rPr>
        <w:t>.201</w:t>
      </w:r>
      <w:r w:rsidR="00C56F65">
        <w:rPr>
          <w:b/>
          <w:u w:val="single"/>
        </w:rPr>
        <w:t>7</w:t>
      </w:r>
      <w:r w:rsidRPr="00E856F1">
        <w:rPr>
          <w:b/>
          <w:u w:val="single"/>
        </w:rPr>
        <w:t>, 1</w:t>
      </w:r>
      <w:r>
        <w:rPr>
          <w:b/>
          <w:u w:val="single"/>
        </w:rPr>
        <w:t>2</w:t>
      </w:r>
      <w:r w:rsidRPr="00E856F1">
        <w:rPr>
          <w:b/>
          <w:u w:val="single"/>
        </w:rPr>
        <w:t>:00 – 1</w:t>
      </w:r>
      <w:r w:rsidR="006F534C">
        <w:rPr>
          <w:b/>
          <w:u w:val="single"/>
        </w:rPr>
        <w:t>2</w:t>
      </w:r>
      <w:r w:rsidRPr="00E856F1">
        <w:rPr>
          <w:b/>
          <w:u w:val="single"/>
        </w:rPr>
        <w:t>:2</w:t>
      </w:r>
      <w:r w:rsidR="00667514">
        <w:rPr>
          <w:b/>
          <w:u w:val="single"/>
        </w:rPr>
        <w:t>0</w:t>
      </w:r>
      <w:r w:rsidRPr="00E856F1">
        <w:rPr>
          <w:b/>
          <w:u w:val="single"/>
        </w:rPr>
        <w:t xml:space="preserve"> (время московское).</w:t>
      </w:r>
    </w:p>
    <w:p w:rsidR="008C7A83" w:rsidRPr="00294572" w:rsidRDefault="008C7A83" w:rsidP="003540F4">
      <w:pPr>
        <w:ind w:firstLine="709"/>
        <w:jc w:val="both"/>
        <w:rPr>
          <w:b/>
        </w:rPr>
      </w:pPr>
      <w:r>
        <w:t>Невско-Ладожским БВУ</w:t>
      </w:r>
      <w:r w:rsidRPr="00F10C6F">
        <w:t xml:space="preserve"> </w:t>
      </w:r>
      <w:r>
        <w:t>осуществлялась аудиозапись процедуры проведения открытого аукциона.</w:t>
      </w:r>
    </w:p>
    <w:p w:rsidR="008C7A83" w:rsidRDefault="008C7A83" w:rsidP="008C7A83">
      <w:pPr>
        <w:spacing w:after="120"/>
        <w:ind w:firstLine="709"/>
        <w:jc w:val="both"/>
      </w:pPr>
      <w:r>
        <w:t>На заседании к</w:t>
      </w:r>
      <w:r w:rsidRPr="004751EB">
        <w:t xml:space="preserve">омиссии по проведению </w:t>
      </w:r>
      <w:r>
        <w:t xml:space="preserve">открытого </w:t>
      </w:r>
      <w:r w:rsidRPr="004751EB">
        <w:t>аукциона присутствовали: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667514" w:rsidRPr="00E9041D" w:rsidTr="000D21F3">
        <w:trPr>
          <w:trHeight w:val="565"/>
        </w:trPr>
        <w:tc>
          <w:tcPr>
            <w:tcW w:w="4536" w:type="dxa"/>
          </w:tcPr>
          <w:p w:rsidR="00667514" w:rsidRDefault="007212DD" w:rsidP="00667514">
            <w:r>
              <w:t>Казьмина Марина Викторовна</w:t>
            </w:r>
          </w:p>
          <w:p w:rsidR="00667514" w:rsidRPr="00E9041D" w:rsidRDefault="00667514" w:rsidP="000D21F3"/>
          <w:p w:rsidR="00667514" w:rsidRPr="00E9041D" w:rsidRDefault="007212DD" w:rsidP="00667514">
            <w:r>
              <w:t>Заместитель</w:t>
            </w:r>
            <w:r w:rsidR="00667514">
              <w:t xml:space="preserve"> п</w:t>
            </w:r>
            <w:r w:rsidR="00667514" w:rsidRPr="00E9041D">
              <w:t>редседател</w:t>
            </w:r>
            <w:r w:rsidR="00667514">
              <w:t>я</w:t>
            </w:r>
            <w:r w:rsidR="00667514" w:rsidRPr="00E9041D">
              <w:t xml:space="preserve"> комиссии</w:t>
            </w:r>
          </w:p>
        </w:tc>
        <w:tc>
          <w:tcPr>
            <w:tcW w:w="4820" w:type="dxa"/>
          </w:tcPr>
          <w:p w:rsidR="00667514" w:rsidRPr="00E9041D" w:rsidRDefault="007212DD" w:rsidP="001C2D1D">
            <w:r>
              <w:t>Заместитель руководителя</w:t>
            </w:r>
          </w:p>
        </w:tc>
      </w:tr>
      <w:tr w:rsidR="00667514" w:rsidRPr="00E9041D" w:rsidTr="000D21F3">
        <w:trPr>
          <w:trHeight w:val="565"/>
        </w:trPr>
        <w:tc>
          <w:tcPr>
            <w:tcW w:w="4536" w:type="dxa"/>
          </w:tcPr>
          <w:p w:rsidR="00667514" w:rsidRPr="007A68D4" w:rsidRDefault="007212DD" w:rsidP="000D21F3">
            <w:r>
              <w:t>Никитина Елена Алексеевна</w:t>
            </w:r>
            <w:r w:rsidRPr="007A68D4">
              <w:t xml:space="preserve"> </w:t>
            </w:r>
          </w:p>
          <w:p w:rsidR="00667514" w:rsidRPr="007A68D4" w:rsidRDefault="00667514" w:rsidP="000D21F3">
            <w:r w:rsidRPr="007A68D4">
              <w:t>Член комиссии</w:t>
            </w:r>
          </w:p>
        </w:tc>
        <w:tc>
          <w:tcPr>
            <w:tcW w:w="4820" w:type="dxa"/>
          </w:tcPr>
          <w:p w:rsidR="007212DD" w:rsidRPr="00E9041D" w:rsidRDefault="007212DD" w:rsidP="007212DD">
            <w:r>
              <w:t>Н</w:t>
            </w:r>
            <w:r w:rsidRPr="00E9041D">
              <w:t>ачальник отдела</w:t>
            </w:r>
          </w:p>
          <w:p w:rsidR="00667514" w:rsidRPr="00E9041D" w:rsidRDefault="007212DD" w:rsidP="007212DD">
            <w:r w:rsidRPr="00E9041D">
              <w:t>регулирования водопользования</w:t>
            </w:r>
          </w:p>
        </w:tc>
      </w:tr>
      <w:tr w:rsidR="00667514" w:rsidRPr="00E9041D" w:rsidTr="000D21F3">
        <w:trPr>
          <w:trHeight w:val="565"/>
        </w:trPr>
        <w:tc>
          <w:tcPr>
            <w:tcW w:w="4536" w:type="dxa"/>
          </w:tcPr>
          <w:p w:rsidR="00667514" w:rsidRDefault="00667514" w:rsidP="000D21F3">
            <w:r>
              <w:t>Баранча Наталья Валентиновна</w:t>
            </w:r>
          </w:p>
          <w:p w:rsidR="00667514" w:rsidRPr="00E9041D" w:rsidRDefault="00667514" w:rsidP="000D21F3"/>
          <w:p w:rsidR="00667514" w:rsidRPr="00E9041D" w:rsidRDefault="00667514" w:rsidP="000D21F3">
            <w:r w:rsidRPr="00E9041D">
              <w:t>Член комиссии</w:t>
            </w:r>
          </w:p>
        </w:tc>
        <w:tc>
          <w:tcPr>
            <w:tcW w:w="4820" w:type="dxa"/>
          </w:tcPr>
          <w:p w:rsidR="00667514" w:rsidRPr="00E9041D" w:rsidRDefault="00667514" w:rsidP="000D21F3">
            <w:r>
              <w:t>Заместитель начальника отдела водного хозяйства</w:t>
            </w:r>
          </w:p>
        </w:tc>
      </w:tr>
      <w:tr w:rsidR="00667514" w:rsidRPr="00E9041D" w:rsidTr="000D21F3">
        <w:trPr>
          <w:trHeight w:val="562"/>
        </w:trPr>
        <w:tc>
          <w:tcPr>
            <w:tcW w:w="4536" w:type="dxa"/>
          </w:tcPr>
          <w:p w:rsidR="00667514" w:rsidRDefault="002C6F95" w:rsidP="000D21F3">
            <w:r>
              <w:t>Фомичев В.В.</w:t>
            </w:r>
          </w:p>
          <w:p w:rsidR="00667514" w:rsidRPr="00E9041D" w:rsidRDefault="00667514" w:rsidP="000D21F3"/>
          <w:p w:rsidR="00667514" w:rsidRPr="00E9041D" w:rsidRDefault="00667514" w:rsidP="000D21F3">
            <w:r w:rsidRPr="00E9041D">
              <w:t>Член комиссии</w:t>
            </w:r>
          </w:p>
        </w:tc>
        <w:tc>
          <w:tcPr>
            <w:tcW w:w="4820" w:type="dxa"/>
          </w:tcPr>
          <w:p w:rsidR="00667514" w:rsidRPr="00E9041D" w:rsidRDefault="00667514" w:rsidP="002C6F95">
            <w:r>
              <w:t xml:space="preserve">Заместитель начальника </w:t>
            </w:r>
            <w:r w:rsidR="002C6F95">
              <w:t xml:space="preserve">планово-экономического </w:t>
            </w:r>
            <w:r>
              <w:t xml:space="preserve">отдела </w:t>
            </w:r>
          </w:p>
        </w:tc>
      </w:tr>
      <w:tr w:rsidR="00667514" w:rsidTr="000D21F3">
        <w:trPr>
          <w:trHeight w:val="562"/>
        </w:trPr>
        <w:tc>
          <w:tcPr>
            <w:tcW w:w="4536" w:type="dxa"/>
          </w:tcPr>
          <w:p w:rsidR="00667514" w:rsidRPr="00E9041D" w:rsidRDefault="002C6F95" w:rsidP="00D2480F">
            <w:r>
              <w:t>Захарова Е.А.</w:t>
            </w:r>
          </w:p>
          <w:p w:rsidR="00667514" w:rsidRPr="00E9041D" w:rsidRDefault="00667514" w:rsidP="000D21F3"/>
          <w:p w:rsidR="00667514" w:rsidRPr="00E9041D" w:rsidRDefault="00667514" w:rsidP="000D21F3">
            <w:r w:rsidRPr="00E9041D">
              <w:t>Секретарь комиссии</w:t>
            </w:r>
          </w:p>
        </w:tc>
        <w:tc>
          <w:tcPr>
            <w:tcW w:w="4820" w:type="dxa"/>
          </w:tcPr>
          <w:p w:rsidR="00667514" w:rsidRDefault="00667514" w:rsidP="000D21F3">
            <w:r>
              <w:t>Ведущий специалист-эксперт отдела регулирования водопользования</w:t>
            </w:r>
          </w:p>
        </w:tc>
      </w:tr>
    </w:tbl>
    <w:p w:rsidR="00164614" w:rsidRPr="005F3BA5" w:rsidRDefault="008D335C" w:rsidP="008D335C">
      <w:pPr>
        <w:spacing w:before="120"/>
        <w:ind w:firstLine="720"/>
        <w:jc w:val="both"/>
        <w:rPr>
          <w:b/>
          <w:iCs/>
        </w:rPr>
      </w:pPr>
      <w:r>
        <w:rPr>
          <w:iCs/>
        </w:rPr>
        <w:t>Д</w:t>
      </w:r>
      <w:r w:rsidR="007F52EF" w:rsidRPr="004751EB">
        <w:rPr>
          <w:iCs/>
        </w:rPr>
        <w:t xml:space="preserve">оговор </w:t>
      </w:r>
      <w:r w:rsidR="00164614" w:rsidRPr="004751EB">
        <w:rPr>
          <w:iCs/>
        </w:rPr>
        <w:t xml:space="preserve">водопользования заключается на срок </w:t>
      </w:r>
      <w:r w:rsidR="007F52EF" w:rsidRPr="004751EB">
        <w:rPr>
          <w:iCs/>
        </w:rPr>
        <w:t xml:space="preserve">– </w:t>
      </w:r>
      <w:r w:rsidR="008C7A83">
        <w:rPr>
          <w:b/>
          <w:iCs/>
        </w:rPr>
        <w:t>20</w:t>
      </w:r>
      <w:r w:rsidR="004B60FD" w:rsidRPr="005874FE">
        <w:rPr>
          <w:b/>
          <w:iCs/>
        </w:rPr>
        <w:t xml:space="preserve"> </w:t>
      </w:r>
      <w:r w:rsidR="007F52EF" w:rsidRPr="005874FE">
        <w:rPr>
          <w:b/>
          <w:iCs/>
        </w:rPr>
        <w:t>(</w:t>
      </w:r>
      <w:r w:rsidR="008C7A83">
        <w:rPr>
          <w:b/>
          <w:iCs/>
        </w:rPr>
        <w:t>двадцать</w:t>
      </w:r>
      <w:r w:rsidR="007F52EF" w:rsidRPr="005826D8">
        <w:rPr>
          <w:b/>
          <w:iCs/>
        </w:rPr>
        <w:t>)</w:t>
      </w:r>
      <w:r w:rsidR="00E32DDA">
        <w:rPr>
          <w:iCs/>
        </w:rPr>
        <w:t xml:space="preserve"> </w:t>
      </w:r>
      <w:r w:rsidR="00E32DDA" w:rsidRPr="005F3BA5">
        <w:rPr>
          <w:b/>
          <w:iCs/>
        </w:rPr>
        <w:t>лет</w:t>
      </w:r>
      <w:r w:rsidR="00325B4B" w:rsidRPr="005F3BA5">
        <w:rPr>
          <w:b/>
          <w:iCs/>
        </w:rPr>
        <w:t>.</w:t>
      </w:r>
    </w:p>
    <w:p w:rsidR="00164614" w:rsidRPr="004751EB" w:rsidRDefault="00164614" w:rsidP="0048707E">
      <w:pPr>
        <w:ind w:firstLine="720"/>
        <w:jc w:val="both"/>
        <w:rPr>
          <w:i/>
          <w:iCs/>
        </w:rPr>
      </w:pPr>
      <w:r w:rsidRPr="004751EB">
        <w:t>Начальная цена предмета аукциона:</w:t>
      </w:r>
      <w:r w:rsidR="003865BA">
        <w:t xml:space="preserve"> </w:t>
      </w:r>
      <w:r w:rsidR="006F534C">
        <w:rPr>
          <w:b/>
        </w:rPr>
        <w:t>384</w:t>
      </w:r>
      <w:r w:rsidR="008367DE" w:rsidRPr="008C7A83">
        <w:rPr>
          <w:b/>
        </w:rPr>
        <w:t xml:space="preserve"> </w:t>
      </w:r>
      <w:r w:rsidRPr="008C7A83">
        <w:rPr>
          <w:b/>
        </w:rPr>
        <w:t>рубл</w:t>
      </w:r>
      <w:r w:rsidR="006F534C">
        <w:rPr>
          <w:b/>
        </w:rPr>
        <w:t>я</w:t>
      </w:r>
      <w:r w:rsidR="00E1201E">
        <w:rPr>
          <w:b/>
        </w:rPr>
        <w:t xml:space="preserve"> </w:t>
      </w:r>
      <w:r w:rsidR="008C7A83">
        <w:rPr>
          <w:b/>
        </w:rPr>
        <w:t>1</w:t>
      </w:r>
      <w:r w:rsidR="006F534C">
        <w:rPr>
          <w:b/>
        </w:rPr>
        <w:t>5</w:t>
      </w:r>
      <w:r w:rsidRPr="00C134CC">
        <w:rPr>
          <w:b/>
        </w:rPr>
        <w:t xml:space="preserve"> копе</w:t>
      </w:r>
      <w:r w:rsidR="00852602">
        <w:rPr>
          <w:b/>
        </w:rPr>
        <w:t>ек</w:t>
      </w:r>
      <w:r w:rsidR="005F3BA5">
        <w:t>.</w:t>
      </w:r>
    </w:p>
    <w:p w:rsidR="00164614" w:rsidRDefault="00164614" w:rsidP="005F3BA5">
      <w:pPr>
        <w:spacing w:after="120"/>
        <w:ind w:firstLine="720"/>
        <w:jc w:val="both"/>
        <w:rPr>
          <w:b/>
        </w:rPr>
      </w:pPr>
      <w:r w:rsidRPr="004751EB">
        <w:t xml:space="preserve">Шаг аукциона: </w:t>
      </w:r>
      <w:r w:rsidR="006F534C">
        <w:rPr>
          <w:b/>
        </w:rPr>
        <w:t>19</w:t>
      </w:r>
      <w:r w:rsidR="00DB2846" w:rsidRPr="008C7A83">
        <w:rPr>
          <w:b/>
        </w:rPr>
        <w:t xml:space="preserve"> </w:t>
      </w:r>
      <w:r w:rsidRPr="00C134CC">
        <w:rPr>
          <w:b/>
        </w:rPr>
        <w:t>рубл</w:t>
      </w:r>
      <w:r w:rsidR="006F534C">
        <w:rPr>
          <w:b/>
        </w:rPr>
        <w:t>ей</w:t>
      </w:r>
      <w:r w:rsidRPr="00C134CC">
        <w:rPr>
          <w:b/>
        </w:rPr>
        <w:t xml:space="preserve"> </w:t>
      </w:r>
      <w:r w:rsidR="006F534C">
        <w:rPr>
          <w:b/>
        </w:rPr>
        <w:t>2</w:t>
      </w:r>
      <w:r w:rsidR="008C7A83">
        <w:rPr>
          <w:b/>
        </w:rPr>
        <w:t>1</w:t>
      </w:r>
      <w:r w:rsidRPr="00C134CC">
        <w:rPr>
          <w:b/>
        </w:rPr>
        <w:t xml:space="preserve"> копе</w:t>
      </w:r>
      <w:r w:rsidR="004A01A4">
        <w:rPr>
          <w:b/>
        </w:rPr>
        <w:t>йк</w:t>
      </w:r>
      <w:r w:rsidR="008C7A83">
        <w:rPr>
          <w:b/>
        </w:rPr>
        <w:t>а</w:t>
      </w:r>
      <w:r w:rsidR="00817AD6">
        <w:rPr>
          <w:b/>
        </w:rPr>
        <w:t>.</w:t>
      </w:r>
    </w:p>
    <w:p w:rsidR="008B18C8" w:rsidRPr="00E451BC" w:rsidRDefault="008B18C8" w:rsidP="008B18C8">
      <w:pPr>
        <w:ind w:firstLine="720"/>
        <w:jc w:val="both"/>
        <w:rPr>
          <w:iCs/>
        </w:rPr>
      </w:pPr>
      <w:r w:rsidRPr="00E451BC">
        <w:rPr>
          <w:iCs/>
        </w:rPr>
        <w:lastRenderedPageBreak/>
        <w:t xml:space="preserve">В соответствии с протоколом </w:t>
      </w:r>
      <w:r w:rsidRPr="00C46634">
        <w:rPr>
          <w:b/>
          <w:iCs/>
        </w:rPr>
        <w:t xml:space="preserve">№ </w:t>
      </w:r>
      <w:r w:rsidR="00124809">
        <w:rPr>
          <w:b/>
          <w:iCs/>
        </w:rPr>
        <w:t>10</w:t>
      </w:r>
      <w:r w:rsidRPr="00E451BC">
        <w:rPr>
          <w:iCs/>
        </w:rPr>
        <w:t xml:space="preserve"> заседания комиссии по проведению открытого аукциона № </w:t>
      </w:r>
      <w:r>
        <w:rPr>
          <w:iCs/>
        </w:rPr>
        <w:t>345</w:t>
      </w:r>
      <w:r w:rsidRPr="00E451BC">
        <w:rPr>
          <w:iCs/>
        </w:rPr>
        <w:t xml:space="preserve"> </w:t>
      </w:r>
      <w:r w:rsidRPr="00241DFA">
        <w:rPr>
          <w:b/>
          <w:iCs/>
        </w:rPr>
        <w:t xml:space="preserve">от </w:t>
      </w:r>
      <w:r w:rsidR="00124809">
        <w:rPr>
          <w:b/>
          <w:iCs/>
        </w:rPr>
        <w:t>04</w:t>
      </w:r>
      <w:r w:rsidRPr="00241DFA">
        <w:rPr>
          <w:b/>
          <w:iCs/>
        </w:rPr>
        <w:t>.</w:t>
      </w:r>
      <w:r w:rsidR="000B1DD7">
        <w:rPr>
          <w:b/>
          <w:iCs/>
        </w:rPr>
        <w:t>0</w:t>
      </w:r>
      <w:r w:rsidR="00DB6E2B">
        <w:rPr>
          <w:b/>
          <w:iCs/>
        </w:rPr>
        <w:t>4</w:t>
      </w:r>
      <w:r>
        <w:rPr>
          <w:b/>
          <w:iCs/>
        </w:rPr>
        <w:t>.</w:t>
      </w:r>
      <w:r w:rsidRPr="00241DFA">
        <w:rPr>
          <w:b/>
          <w:iCs/>
        </w:rPr>
        <w:t>201</w:t>
      </w:r>
      <w:r w:rsidR="000B1DD7">
        <w:rPr>
          <w:b/>
          <w:iCs/>
        </w:rPr>
        <w:t>7</w:t>
      </w:r>
      <w:r w:rsidRPr="00241DFA">
        <w:rPr>
          <w:b/>
          <w:iCs/>
        </w:rPr>
        <w:t xml:space="preserve"> </w:t>
      </w:r>
      <w:r w:rsidRPr="00570FBB">
        <w:rPr>
          <w:iCs/>
        </w:rPr>
        <w:t xml:space="preserve">последнее значение текущей расчетной цены предмета аукциона, по которой поступили предложения от всех </w:t>
      </w:r>
      <w:r w:rsidRPr="00C372F9">
        <w:rPr>
          <w:b/>
          <w:iCs/>
        </w:rPr>
        <w:t>4</w:t>
      </w:r>
      <w:r w:rsidRPr="00C372F9">
        <w:rPr>
          <w:b/>
        </w:rPr>
        <w:t xml:space="preserve"> (четырех)</w:t>
      </w:r>
      <w:r w:rsidRPr="00570FBB">
        <w:t xml:space="preserve"> </w:t>
      </w:r>
      <w:r w:rsidRPr="00570FBB">
        <w:rPr>
          <w:iCs/>
        </w:rPr>
        <w:t>участников открытого аукциона в ходе заседания, составило</w:t>
      </w:r>
      <w:r w:rsidRPr="00DF5544">
        <w:rPr>
          <w:b/>
          <w:iCs/>
        </w:rPr>
        <w:t xml:space="preserve"> </w:t>
      </w:r>
      <w:r w:rsidR="00124809">
        <w:rPr>
          <w:b/>
        </w:rPr>
        <w:t>54517</w:t>
      </w:r>
      <w:r w:rsidR="00124809" w:rsidRPr="004D6C45">
        <w:rPr>
          <w:b/>
        </w:rPr>
        <w:t xml:space="preserve"> рубл</w:t>
      </w:r>
      <w:r w:rsidR="00124809">
        <w:rPr>
          <w:b/>
        </w:rPr>
        <w:t>ей</w:t>
      </w:r>
      <w:r w:rsidR="00124809" w:rsidRPr="004D6C45">
        <w:rPr>
          <w:b/>
        </w:rPr>
        <w:t xml:space="preserve"> </w:t>
      </w:r>
      <w:r w:rsidR="00124809">
        <w:rPr>
          <w:b/>
        </w:rPr>
        <w:t>93</w:t>
      </w:r>
      <w:r w:rsidR="00124809" w:rsidRPr="004D6C45">
        <w:rPr>
          <w:b/>
        </w:rPr>
        <w:t xml:space="preserve"> копе</w:t>
      </w:r>
      <w:r w:rsidR="00124809">
        <w:rPr>
          <w:b/>
        </w:rPr>
        <w:t>йки</w:t>
      </w:r>
      <w:r w:rsidR="0015570E">
        <w:rPr>
          <w:b/>
        </w:rPr>
        <w:t>.</w:t>
      </w:r>
    </w:p>
    <w:p w:rsidR="004D6C45" w:rsidRDefault="008C7A83" w:rsidP="008C7A83">
      <w:pPr>
        <w:spacing w:after="120"/>
        <w:ind w:firstLine="709"/>
        <w:jc w:val="both"/>
      </w:pPr>
      <w:proofErr w:type="gramStart"/>
      <w:r w:rsidRPr="00CC38F6">
        <w:t xml:space="preserve">На начало </w:t>
      </w:r>
      <w:r w:rsidR="00B5511E">
        <w:t>очередного</w:t>
      </w:r>
      <w:r w:rsidRPr="00CC38F6">
        <w:t xml:space="preserve"> заседания комиссии по проведению открытого аукциона № </w:t>
      </w:r>
      <w:r>
        <w:t>34</w:t>
      </w:r>
      <w:r w:rsidR="006F534C">
        <w:t>5</w:t>
      </w:r>
      <w:r w:rsidRPr="00CC38F6">
        <w:t xml:space="preserve"> - </w:t>
      </w:r>
      <w:r w:rsidR="00DB6E2B">
        <w:rPr>
          <w:b/>
          <w:u w:val="single"/>
        </w:rPr>
        <w:t>18</w:t>
      </w:r>
      <w:r w:rsidRPr="0074596F">
        <w:rPr>
          <w:b/>
          <w:u w:val="single"/>
        </w:rPr>
        <w:t>.</w:t>
      </w:r>
      <w:r w:rsidR="00C56F65">
        <w:rPr>
          <w:b/>
          <w:u w:val="single"/>
        </w:rPr>
        <w:t>0</w:t>
      </w:r>
      <w:r w:rsidR="0014076D">
        <w:rPr>
          <w:b/>
          <w:u w:val="single"/>
        </w:rPr>
        <w:t>4</w:t>
      </w:r>
      <w:r w:rsidR="00C56F65">
        <w:rPr>
          <w:b/>
          <w:u w:val="single"/>
        </w:rPr>
        <w:t>.</w:t>
      </w:r>
      <w:r w:rsidRPr="00CC38F6">
        <w:rPr>
          <w:b/>
          <w:u w:val="single"/>
        </w:rPr>
        <w:t>201</w:t>
      </w:r>
      <w:r w:rsidR="00C56F65">
        <w:rPr>
          <w:b/>
          <w:u w:val="single"/>
        </w:rPr>
        <w:t>7</w:t>
      </w:r>
      <w:r w:rsidRPr="00CC38F6">
        <w:rPr>
          <w:b/>
          <w:u w:val="single"/>
        </w:rPr>
        <w:t xml:space="preserve"> с 1</w:t>
      </w:r>
      <w:r>
        <w:rPr>
          <w:b/>
          <w:u w:val="single"/>
        </w:rPr>
        <w:t>1</w:t>
      </w:r>
      <w:r w:rsidRPr="00CC38F6">
        <w:rPr>
          <w:b/>
          <w:u w:val="single"/>
        </w:rPr>
        <w:t>:20 до 1</w:t>
      </w:r>
      <w:r>
        <w:rPr>
          <w:b/>
          <w:u w:val="single"/>
        </w:rPr>
        <w:t>1</w:t>
      </w:r>
      <w:r w:rsidRPr="00CC38F6">
        <w:rPr>
          <w:b/>
          <w:u w:val="single"/>
        </w:rPr>
        <w:t>:50 (время московское)</w:t>
      </w:r>
      <w:r w:rsidRPr="00CC38F6">
        <w:rPr>
          <w:b/>
        </w:rPr>
        <w:t xml:space="preserve">, </w:t>
      </w:r>
      <w:r w:rsidRPr="00CC38F6">
        <w:t xml:space="preserve">из </w:t>
      </w:r>
      <w:r w:rsidR="006F534C">
        <w:rPr>
          <w:b/>
        </w:rPr>
        <w:t>4</w:t>
      </w:r>
      <w:r w:rsidRPr="00CC38F6">
        <w:rPr>
          <w:b/>
        </w:rPr>
        <w:t xml:space="preserve"> (</w:t>
      </w:r>
      <w:r w:rsidR="006F534C">
        <w:rPr>
          <w:b/>
        </w:rPr>
        <w:t>четырех</w:t>
      </w:r>
      <w:r w:rsidRPr="00CC38F6">
        <w:rPr>
          <w:b/>
        </w:rPr>
        <w:t>)</w:t>
      </w:r>
      <w:r w:rsidRPr="00CC38F6">
        <w:t xml:space="preserve"> заявителей, признанных участниками аукциона согласно протокола рассмотрения заявок на участие в открытом аукционе № </w:t>
      </w:r>
      <w:r>
        <w:t>34</w:t>
      </w:r>
      <w:r w:rsidR="006F534C">
        <w:t>5</w:t>
      </w:r>
      <w:r>
        <w:t xml:space="preserve"> от </w:t>
      </w:r>
      <w:r w:rsidR="006F534C">
        <w:t>1</w:t>
      </w:r>
      <w:r>
        <w:t>3.11</w:t>
      </w:r>
      <w:r w:rsidRPr="00CC38F6">
        <w:t>.201</w:t>
      </w:r>
      <w:r>
        <w:t>6</w:t>
      </w:r>
      <w:r w:rsidRPr="00CC38F6">
        <w:t xml:space="preserve">, зарегистрировались </w:t>
      </w:r>
      <w:r w:rsidR="006F534C">
        <w:rPr>
          <w:b/>
        </w:rPr>
        <w:t>4</w:t>
      </w:r>
      <w:r w:rsidRPr="00CC38F6">
        <w:rPr>
          <w:b/>
        </w:rPr>
        <w:t xml:space="preserve"> (</w:t>
      </w:r>
      <w:r w:rsidR="006F534C">
        <w:rPr>
          <w:b/>
        </w:rPr>
        <w:t>четыре</w:t>
      </w:r>
      <w:r w:rsidRPr="00CC38F6">
        <w:rPr>
          <w:b/>
        </w:rPr>
        <w:t>)</w:t>
      </w:r>
      <w:r w:rsidRPr="00CC38F6">
        <w:t xml:space="preserve"> участника аукциона в соответствии с журналом регистрации участников открытого аукциона № </w:t>
      </w:r>
      <w:r>
        <w:t>34</w:t>
      </w:r>
      <w:r w:rsidR="006F534C">
        <w:t>5</w:t>
      </w:r>
      <w:r w:rsidRPr="00CC38F6">
        <w:t xml:space="preserve"> (приложение 1 к настоящему протоколу):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1257"/>
        <w:gridCol w:w="7171"/>
      </w:tblGrid>
      <w:tr w:rsidR="008C7A83" w:rsidRPr="004116F7" w:rsidTr="003540F4">
        <w:tc>
          <w:tcPr>
            <w:tcW w:w="928" w:type="dxa"/>
            <w:vAlign w:val="center"/>
          </w:tcPr>
          <w:p w:rsidR="008C7A83" w:rsidRPr="00D45107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>
              <w:br w:type="page"/>
            </w:r>
            <w:r w:rsidR="008C7A83" w:rsidRPr="00D45107">
              <w:rPr>
                <w:b/>
                <w:sz w:val="22"/>
                <w:szCs w:val="22"/>
              </w:rPr>
              <w:t>№</w:t>
            </w:r>
          </w:p>
          <w:p w:rsidR="008C7A83" w:rsidRPr="00D45107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257" w:type="dxa"/>
            <w:vAlign w:val="center"/>
          </w:tcPr>
          <w:p w:rsidR="008C7A83" w:rsidRPr="00D45107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№ карточки</w:t>
            </w:r>
          </w:p>
          <w:p w:rsidR="008C7A83" w:rsidRPr="00D45107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участника</w:t>
            </w:r>
          </w:p>
          <w:p w:rsidR="008C7A83" w:rsidRPr="00D45107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аукциона</w:t>
            </w:r>
          </w:p>
        </w:tc>
        <w:tc>
          <w:tcPr>
            <w:tcW w:w="7171" w:type="dxa"/>
            <w:vAlign w:val="center"/>
          </w:tcPr>
          <w:p w:rsidR="008C7A83" w:rsidRPr="00D45107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Наименование участника аукциона (юридического лица) или Ф.И.О. участника аукциона (физического лица, индивидуального предпринимателя), а также Ф.И.О. и должность его уполномоченного представителя с указанием документа, подтверждающего его полномочия</w:t>
            </w:r>
          </w:p>
        </w:tc>
      </w:tr>
      <w:tr w:rsidR="008C7A83" w:rsidRPr="004116F7" w:rsidTr="003540F4">
        <w:trPr>
          <w:trHeight w:val="185"/>
        </w:trPr>
        <w:tc>
          <w:tcPr>
            <w:tcW w:w="928" w:type="dxa"/>
            <w:vAlign w:val="center"/>
          </w:tcPr>
          <w:p w:rsidR="008C7A83" w:rsidRPr="00D45107" w:rsidRDefault="008C7A83" w:rsidP="003540F4">
            <w:pPr>
              <w:jc w:val="center"/>
              <w:rPr>
                <w:b/>
                <w:bCs/>
                <w:sz w:val="22"/>
                <w:szCs w:val="22"/>
              </w:rPr>
            </w:pPr>
            <w:r w:rsidRPr="00D4510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57" w:type="dxa"/>
            <w:vAlign w:val="center"/>
          </w:tcPr>
          <w:p w:rsidR="008C7A83" w:rsidRPr="00D45107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71" w:type="dxa"/>
            <w:vAlign w:val="center"/>
          </w:tcPr>
          <w:p w:rsidR="008C7A83" w:rsidRPr="00D45107" w:rsidRDefault="008C7A83" w:rsidP="003540F4">
            <w:pPr>
              <w:jc w:val="center"/>
              <w:rPr>
                <w:b/>
                <w:bCs/>
                <w:sz w:val="22"/>
                <w:szCs w:val="22"/>
              </w:rPr>
            </w:pPr>
            <w:r w:rsidRPr="00D45107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7575FB" w:rsidRPr="004116F7" w:rsidTr="00145C8E">
        <w:trPr>
          <w:trHeight w:val="185"/>
        </w:trPr>
        <w:tc>
          <w:tcPr>
            <w:tcW w:w="928" w:type="dxa"/>
          </w:tcPr>
          <w:p w:rsidR="007575FB" w:rsidRPr="00CC38F6" w:rsidRDefault="007575FB" w:rsidP="0095387C">
            <w:pPr>
              <w:jc w:val="center"/>
              <w:rPr>
                <w:sz w:val="22"/>
                <w:szCs w:val="22"/>
              </w:rPr>
            </w:pPr>
            <w:r w:rsidRPr="00CC38F6">
              <w:rPr>
                <w:sz w:val="22"/>
                <w:szCs w:val="22"/>
              </w:rPr>
              <w:t>1</w:t>
            </w:r>
          </w:p>
        </w:tc>
        <w:tc>
          <w:tcPr>
            <w:tcW w:w="1257" w:type="dxa"/>
          </w:tcPr>
          <w:p w:rsidR="007575FB" w:rsidRPr="00CC38F6" w:rsidRDefault="007575FB" w:rsidP="0095387C">
            <w:pPr>
              <w:jc w:val="center"/>
              <w:rPr>
                <w:sz w:val="22"/>
                <w:szCs w:val="22"/>
              </w:rPr>
            </w:pPr>
            <w:r w:rsidRPr="00CC38F6">
              <w:rPr>
                <w:sz w:val="22"/>
                <w:szCs w:val="22"/>
              </w:rPr>
              <w:t>1</w:t>
            </w:r>
          </w:p>
        </w:tc>
        <w:tc>
          <w:tcPr>
            <w:tcW w:w="7171" w:type="dxa"/>
            <w:vAlign w:val="center"/>
          </w:tcPr>
          <w:p w:rsidR="007575FB" w:rsidRPr="007575FB" w:rsidRDefault="007575FB" w:rsidP="007575FB">
            <w:pPr>
              <w:jc w:val="both"/>
              <w:rPr>
                <w:b/>
                <w:sz w:val="22"/>
                <w:szCs w:val="22"/>
              </w:rPr>
            </w:pPr>
            <w:r w:rsidRPr="007575FB">
              <w:rPr>
                <w:b/>
                <w:sz w:val="22"/>
                <w:szCs w:val="22"/>
              </w:rPr>
              <w:t>АО «ТМСР»</w:t>
            </w:r>
          </w:p>
          <w:p w:rsidR="007575FB" w:rsidRPr="007575FB" w:rsidRDefault="007575FB" w:rsidP="007575FB">
            <w:pPr>
              <w:jc w:val="both"/>
              <w:rPr>
                <w:sz w:val="22"/>
                <w:szCs w:val="22"/>
              </w:rPr>
            </w:pPr>
          </w:p>
          <w:p w:rsidR="007575FB" w:rsidRPr="007575FB" w:rsidRDefault="007575FB" w:rsidP="007575FB">
            <w:pPr>
              <w:jc w:val="both"/>
              <w:rPr>
                <w:sz w:val="22"/>
                <w:szCs w:val="22"/>
              </w:rPr>
            </w:pPr>
            <w:r w:rsidRPr="00CC38F6">
              <w:rPr>
                <w:sz w:val="22"/>
                <w:szCs w:val="22"/>
              </w:rPr>
              <w:t>Уполномоченный представитель:</w:t>
            </w:r>
            <w:r>
              <w:rPr>
                <w:sz w:val="22"/>
                <w:szCs w:val="22"/>
              </w:rPr>
              <w:t xml:space="preserve"> </w:t>
            </w:r>
            <w:r w:rsidRPr="007575FB">
              <w:rPr>
                <w:sz w:val="22"/>
                <w:szCs w:val="22"/>
              </w:rPr>
              <w:t>генеральн</w:t>
            </w:r>
            <w:r>
              <w:rPr>
                <w:sz w:val="22"/>
                <w:szCs w:val="22"/>
              </w:rPr>
              <w:t>ый</w:t>
            </w:r>
            <w:r w:rsidRPr="007575FB">
              <w:rPr>
                <w:sz w:val="22"/>
                <w:szCs w:val="22"/>
              </w:rPr>
              <w:t xml:space="preserve"> директор Петровск</w:t>
            </w:r>
            <w:r>
              <w:rPr>
                <w:sz w:val="22"/>
                <w:szCs w:val="22"/>
              </w:rPr>
              <w:t>ий</w:t>
            </w:r>
            <w:r w:rsidRPr="007575FB">
              <w:rPr>
                <w:sz w:val="22"/>
                <w:szCs w:val="22"/>
              </w:rPr>
              <w:t xml:space="preserve"> Олег Леонидович (на основании паспорта)</w:t>
            </w:r>
          </w:p>
        </w:tc>
      </w:tr>
      <w:tr w:rsidR="00667514" w:rsidRPr="004116F7" w:rsidTr="00145C8E">
        <w:trPr>
          <w:trHeight w:val="185"/>
        </w:trPr>
        <w:tc>
          <w:tcPr>
            <w:tcW w:w="928" w:type="dxa"/>
          </w:tcPr>
          <w:p w:rsidR="00667514" w:rsidRPr="00CC38F6" w:rsidRDefault="00667514" w:rsidP="008C4BCA">
            <w:pPr>
              <w:jc w:val="center"/>
              <w:rPr>
                <w:sz w:val="22"/>
                <w:szCs w:val="22"/>
              </w:rPr>
            </w:pPr>
            <w:r w:rsidRPr="00CC38F6">
              <w:rPr>
                <w:sz w:val="22"/>
                <w:szCs w:val="22"/>
              </w:rPr>
              <w:t>2</w:t>
            </w:r>
          </w:p>
        </w:tc>
        <w:tc>
          <w:tcPr>
            <w:tcW w:w="1257" w:type="dxa"/>
          </w:tcPr>
          <w:p w:rsidR="00667514" w:rsidRPr="00CC38F6" w:rsidRDefault="00667514" w:rsidP="008C4BCA">
            <w:pPr>
              <w:jc w:val="center"/>
              <w:rPr>
                <w:sz w:val="22"/>
                <w:szCs w:val="22"/>
              </w:rPr>
            </w:pPr>
            <w:r w:rsidRPr="00CC38F6">
              <w:rPr>
                <w:sz w:val="22"/>
                <w:szCs w:val="22"/>
              </w:rPr>
              <w:t>2</w:t>
            </w:r>
          </w:p>
        </w:tc>
        <w:tc>
          <w:tcPr>
            <w:tcW w:w="7171" w:type="dxa"/>
            <w:vAlign w:val="center"/>
          </w:tcPr>
          <w:p w:rsidR="007212DD" w:rsidRPr="007575FB" w:rsidRDefault="007212DD" w:rsidP="007212DD">
            <w:pPr>
              <w:jc w:val="both"/>
              <w:rPr>
                <w:b/>
                <w:bCs/>
                <w:sz w:val="22"/>
                <w:szCs w:val="22"/>
              </w:rPr>
            </w:pPr>
            <w:r w:rsidRPr="007575FB">
              <w:rPr>
                <w:b/>
                <w:bCs/>
                <w:sz w:val="22"/>
                <w:szCs w:val="22"/>
              </w:rPr>
              <w:t xml:space="preserve">Иванов Андрей Олегович </w:t>
            </w:r>
          </w:p>
          <w:p w:rsidR="007212DD" w:rsidRDefault="007212DD" w:rsidP="007212DD">
            <w:pPr>
              <w:jc w:val="both"/>
              <w:rPr>
                <w:sz w:val="22"/>
                <w:szCs w:val="22"/>
              </w:rPr>
            </w:pPr>
          </w:p>
          <w:p w:rsidR="00667514" w:rsidRPr="007575FB" w:rsidRDefault="007212DD" w:rsidP="007212DD">
            <w:pPr>
              <w:jc w:val="both"/>
              <w:rPr>
                <w:b/>
                <w:sz w:val="22"/>
                <w:szCs w:val="22"/>
              </w:rPr>
            </w:pPr>
            <w:r w:rsidRPr="00CC38F6">
              <w:rPr>
                <w:sz w:val="22"/>
                <w:szCs w:val="22"/>
              </w:rPr>
              <w:t>Уполномоченный представитель:</w:t>
            </w:r>
            <w:r>
              <w:rPr>
                <w:sz w:val="22"/>
                <w:szCs w:val="22"/>
              </w:rPr>
              <w:t xml:space="preserve"> </w:t>
            </w:r>
            <w:r w:rsidRPr="007575FB">
              <w:rPr>
                <w:sz w:val="22"/>
                <w:szCs w:val="22"/>
              </w:rPr>
              <w:t>Махаев Павел Фёдорович (на</w:t>
            </w:r>
            <w:r>
              <w:rPr>
                <w:sz w:val="22"/>
                <w:szCs w:val="22"/>
              </w:rPr>
              <w:t> </w:t>
            </w:r>
            <w:r w:rsidRPr="007575FB">
              <w:rPr>
                <w:sz w:val="22"/>
                <w:szCs w:val="22"/>
              </w:rPr>
              <w:t>основании доверенности от 02.03.2016, зарег. в реестре за № 1-868 и паспорта)</w:t>
            </w:r>
          </w:p>
        </w:tc>
      </w:tr>
      <w:tr w:rsidR="00667514" w:rsidRPr="004116F7" w:rsidTr="00145C8E">
        <w:trPr>
          <w:trHeight w:val="185"/>
        </w:trPr>
        <w:tc>
          <w:tcPr>
            <w:tcW w:w="928" w:type="dxa"/>
          </w:tcPr>
          <w:p w:rsidR="00667514" w:rsidRPr="00CC38F6" w:rsidRDefault="00667514" w:rsidP="0060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57" w:type="dxa"/>
          </w:tcPr>
          <w:p w:rsidR="00667514" w:rsidRPr="00CC38F6" w:rsidRDefault="00667514" w:rsidP="0060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71" w:type="dxa"/>
            <w:vAlign w:val="center"/>
          </w:tcPr>
          <w:p w:rsidR="00667514" w:rsidRPr="007575FB" w:rsidRDefault="00667514" w:rsidP="00EA74D3">
            <w:pPr>
              <w:jc w:val="both"/>
              <w:rPr>
                <w:b/>
                <w:sz w:val="22"/>
                <w:szCs w:val="22"/>
              </w:rPr>
            </w:pPr>
            <w:r w:rsidRPr="007575FB">
              <w:rPr>
                <w:b/>
                <w:sz w:val="22"/>
                <w:szCs w:val="22"/>
              </w:rPr>
              <w:t>СПб ГУП «</w:t>
            </w:r>
            <w:proofErr w:type="spellStart"/>
            <w:r w:rsidRPr="007575FB">
              <w:rPr>
                <w:b/>
                <w:sz w:val="22"/>
                <w:szCs w:val="22"/>
              </w:rPr>
              <w:t>Экострой</w:t>
            </w:r>
            <w:proofErr w:type="spellEnd"/>
            <w:r w:rsidRPr="007575FB">
              <w:rPr>
                <w:b/>
                <w:sz w:val="22"/>
                <w:szCs w:val="22"/>
              </w:rPr>
              <w:t>»</w:t>
            </w:r>
          </w:p>
          <w:p w:rsidR="00667514" w:rsidRDefault="00667514" w:rsidP="00EA74D3">
            <w:pPr>
              <w:jc w:val="both"/>
              <w:rPr>
                <w:sz w:val="22"/>
                <w:szCs w:val="22"/>
              </w:rPr>
            </w:pPr>
          </w:p>
          <w:p w:rsidR="00667514" w:rsidRPr="007575FB" w:rsidRDefault="00667514" w:rsidP="007212DD">
            <w:pPr>
              <w:jc w:val="both"/>
              <w:rPr>
                <w:b/>
                <w:sz w:val="22"/>
                <w:szCs w:val="22"/>
              </w:rPr>
            </w:pPr>
            <w:r w:rsidRPr="00CC38F6">
              <w:rPr>
                <w:sz w:val="22"/>
                <w:szCs w:val="22"/>
              </w:rPr>
              <w:t>Уполномоченный представитель:</w:t>
            </w:r>
            <w:r>
              <w:rPr>
                <w:sz w:val="22"/>
                <w:szCs w:val="22"/>
              </w:rPr>
              <w:t xml:space="preserve"> </w:t>
            </w:r>
            <w:r w:rsidR="007212DD">
              <w:rPr>
                <w:sz w:val="22"/>
                <w:szCs w:val="22"/>
              </w:rPr>
              <w:t>Головин Евгений Валерьевич</w:t>
            </w:r>
            <w:r w:rsidRPr="007575FB">
              <w:rPr>
                <w:sz w:val="22"/>
                <w:szCs w:val="22"/>
              </w:rPr>
              <w:t xml:space="preserve"> (на основании доверенности от </w:t>
            </w:r>
            <w:r>
              <w:rPr>
                <w:sz w:val="22"/>
                <w:szCs w:val="22"/>
              </w:rPr>
              <w:t>09</w:t>
            </w:r>
            <w:r w:rsidRPr="007575F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7575F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 № 0</w:t>
            </w:r>
            <w:r w:rsidR="007212DD">
              <w:rPr>
                <w:sz w:val="22"/>
                <w:szCs w:val="22"/>
              </w:rPr>
              <w:t>2</w:t>
            </w:r>
            <w:r w:rsidRPr="007575FB">
              <w:rPr>
                <w:sz w:val="22"/>
                <w:szCs w:val="22"/>
              </w:rPr>
              <w:t xml:space="preserve"> и паспорт</w:t>
            </w:r>
            <w:r>
              <w:rPr>
                <w:sz w:val="22"/>
                <w:szCs w:val="22"/>
              </w:rPr>
              <w:t>а)</w:t>
            </w:r>
          </w:p>
        </w:tc>
      </w:tr>
      <w:tr w:rsidR="00667514" w:rsidRPr="004116F7" w:rsidTr="00145C8E">
        <w:trPr>
          <w:trHeight w:val="185"/>
        </w:trPr>
        <w:tc>
          <w:tcPr>
            <w:tcW w:w="928" w:type="dxa"/>
          </w:tcPr>
          <w:p w:rsidR="00667514" w:rsidRDefault="00667514" w:rsidP="0060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57" w:type="dxa"/>
          </w:tcPr>
          <w:p w:rsidR="00667514" w:rsidRDefault="00667514" w:rsidP="0060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71" w:type="dxa"/>
            <w:vAlign w:val="center"/>
          </w:tcPr>
          <w:p w:rsidR="007212DD" w:rsidRPr="007575FB" w:rsidRDefault="007212DD" w:rsidP="007212DD">
            <w:pPr>
              <w:jc w:val="both"/>
              <w:rPr>
                <w:b/>
                <w:sz w:val="22"/>
                <w:szCs w:val="22"/>
              </w:rPr>
            </w:pPr>
            <w:r w:rsidRPr="007575FB">
              <w:rPr>
                <w:b/>
                <w:sz w:val="22"/>
                <w:szCs w:val="22"/>
              </w:rPr>
              <w:t>ООО «</w:t>
            </w:r>
            <w:proofErr w:type="spellStart"/>
            <w:r w:rsidRPr="007575FB">
              <w:rPr>
                <w:b/>
                <w:sz w:val="22"/>
                <w:szCs w:val="22"/>
              </w:rPr>
              <w:t>НовоПорт</w:t>
            </w:r>
            <w:proofErr w:type="spellEnd"/>
            <w:r w:rsidRPr="007575FB">
              <w:rPr>
                <w:b/>
                <w:sz w:val="22"/>
                <w:szCs w:val="22"/>
              </w:rPr>
              <w:t>»</w:t>
            </w:r>
          </w:p>
          <w:p w:rsidR="007212DD" w:rsidRPr="00CC38F6" w:rsidRDefault="007212DD" w:rsidP="007212DD">
            <w:pPr>
              <w:jc w:val="both"/>
              <w:rPr>
                <w:sz w:val="22"/>
                <w:szCs w:val="22"/>
              </w:rPr>
            </w:pPr>
          </w:p>
          <w:p w:rsidR="00667514" w:rsidRPr="007575FB" w:rsidRDefault="007212DD" w:rsidP="007212DD">
            <w:pPr>
              <w:jc w:val="both"/>
              <w:rPr>
                <w:b/>
                <w:sz w:val="22"/>
                <w:szCs w:val="22"/>
              </w:rPr>
            </w:pPr>
            <w:r w:rsidRPr="00CC38F6">
              <w:rPr>
                <w:sz w:val="22"/>
                <w:szCs w:val="22"/>
              </w:rPr>
              <w:t>Уполномоченный представитель:</w:t>
            </w:r>
            <w:r>
              <w:rPr>
                <w:sz w:val="22"/>
                <w:szCs w:val="22"/>
              </w:rPr>
              <w:t xml:space="preserve"> генеральный директор </w:t>
            </w:r>
            <w:proofErr w:type="spellStart"/>
            <w:r>
              <w:rPr>
                <w:sz w:val="22"/>
                <w:szCs w:val="22"/>
              </w:rPr>
              <w:t>Лашкова</w:t>
            </w:r>
            <w:proofErr w:type="spellEnd"/>
            <w:r>
              <w:rPr>
                <w:sz w:val="22"/>
                <w:szCs w:val="22"/>
              </w:rPr>
              <w:t xml:space="preserve"> Ольга Викторовна </w:t>
            </w:r>
            <w:r w:rsidRPr="00CC38F6">
              <w:rPr>
                <w:sz w:val="22"/>
                <w:szCs w:val="22"/>
              </w:rPr>
              <w:t>(на основании</w:t>
            </w:r>
            <w:r>
              <w:rPr>
                <w:sz w:val="22"/>
                <w:szCs w:val="22"/>
              </w:rPr>
              <w:t xml:space="preserve"> </w:t>
            </w:r>
            <w:r w:rsidRPr="00CC38F6">
              <w:rPr>
                <w:sz w:val="22"/>
                <w:szCs w:val="22"/>
              </w:rPr>
              <w:t>паспорта)</w:t>
            </w:r>
          </w:p>
        </w:tc>
      </w:tr>
    </w:tbl>
    <w:p w:rsidR="008C7A83" w:rsidRPr="004751EB" w:rsidRDefault="008C7A83" w:rsidP="008C7A83">
      <w:pPr>
        <w:spacing w:before="240" w:after="120"/>
        <w:ind w:firstLine="720"/>
        <w:jc w:val="both"/>
      </w:pPr>
      <w:r w:rsidRPr="004751EB">
        <w:t xml:space="preserve">В соответствии с </w:t>
      </w:r>
      <w:r>
        <w:t>приказ</w:t>
      </w:r>
      <w:r w:rsidR="004D6C45">
        <w:t xml:space="preserve">ом </w:t>
      </w:r>
      <w:proofErr w:type="spellStart"/>
      <w:r w:rsidR="004D6C45">
        <w:t>и.о</w:t>
      </w:r>
      <w:proofErr w:type="spellEnd"/>
      <w:r w:rsidR="004D6C45">
        <w:t>.</w:t>
      </w:r>
      <w:r>
        <w:t xml:space="preserve"> руководителя </w:t>
      </w:r>
      <w:r w:rsidRPr="004751EB">
        <w:t xml:space="preserve">Невско-Ладожского БВУ </w:t>
      </w:r>
      <w:r w:rsidR="006F534C" w:rsidRPr="00B53CF4">
        <w:t>от</w:t>
      </w:r>
      <w:r w:rsidR="006F534C">
        <w:t> 23</w:t>
      </w:r>
      <w:r w:rsidR="006F534C" w:rsidRPr="00B53CF4">
        <w:t>.09.2016 № А2-34/3</w:t>
      </w:r>
      <w:r w:rsidR="006F534C">
        <w:t>45</w:t>
      </w:r>
      <w:r w:rsidR="006F534C" w:rsidRPr="00B53CF4">
        <w:t>-19</w:t>
      </w:r>
      <w:r w:rsidR="006F534C">
        <w:t xml:space="preserve">6 (с изменениями в соответствии с приказом </w:t>
      </w:r>
      <w:proofErr w:type="spellStart"/>
      <w:r w:rsidR="006F534C">
        <w:t>и.о</w:t>
      </w:r>
      <w:proofErr w:type="spellEnd"/>
      <w:r w:rsidR="006F534C">
        <w:t xml:space="preserve">. руководителя </w:t>
      </w:r>
      <w:r w:rsidR="006F534C" w:rsidRPr="004751EB">
        <w:t xml:space="preserve">Невско-Ладожского БВУ </w:t>
      </w:r>
      <w:r w:rsidR="006F534C" w:rsidRPr="00B53CF4">
        <w:t>от</w:t>
      </w:r>
      <w:r w:rsidR="006F534C">
        <w:t> 03</w:t>
      </w:r>
      <w:r w:rsidR="006F534C" w:rsidRPr="00B53CF4">
        <w:t>.</w:t>
      </w:r>
      <w:r w:rsidR="006F534C">
        <w:t>10</w:t>
      </w:r>
      <w:r w:rsidR="006F534C" w:rsidRPr="00B53CF4">
        <w:t xml:space="preserve">.2016 № </w:t>
      </w:r>
      <w:r w:rsidR="006F534C">
        <w:t xml:space="preserve">80а) </w:t>
      </w:r>
      <w:r>
        <w:t>к</w:t>
      </w:r>
      <w:r w:rsidRPr="004751EB">
        <w:t>омисси</w:t>
      </w:r>
      <w:r w:rsidR="004D6C45">
        <w:t>я</w:t>
      </w:r>
      <w:r w:rsidRPr="004751EB">
        <w:t xml:space="preserve"> по проведению </w:t>
      </w:r>
      <w:r>
        <w:t xml:space="preserve">открытого </w:t>
      </w:r>
      <w:r w:rsidRPr="004751EB">
        <w:t>аукциона</w:t>
      </w:r>
      <w:r>
        <w:t>:</w:t>
      </w:r>
    </w:p>
    <w:p w:rsidR="008C7A83" w:rsidRDefault="008C7A83" w:rsidP="008C7A83">
      <w:pPr>
        <w:spacing w:before="240" w:after="120"/>
        <w:ind w:firstLine="720"/>
        <w:jc w:val="both"/>
        <w:rPr>
          <w:b/>
        </w:rPr>
      </w:pPr>
      <w:r w:rsidRPr="004751EB">
        <w:rPr>
          <w:b/>
        </w:rPr>
        <w:t>РЕШИЛА:</w:t>
      </w:r>
    </w:p>
    <w:p w:rsidR="008C7A83" w:rsidRPr="00CC38F6" w:rsidRDefault="008C7A83" w:rsidP="008C7A83">
      <w:pPr>
        <w:spacing w:after="120"/>
        <w:ind w:firstLine="709"/>
        <w:jc w:val="both"/>
        <w:rPr>
          <w:b/>
        </w:rPr>
      </w:pPr>
      <w:r w:rsidRPr="004D6C45">
        <w:rPr>
          <w:b/>
        </w:rPr>
        <w:t xml:space="preserve">1. Установить, что последние значение текущей расчетной цены предмета аукциона, по которой поступили предложения от всех </w:t>
      </w:r>
      <w:r w:rsidR="006F534C">
        <w:rPr>
          <w:b/>
        </w:rPr>
        <w:t>4</w:t>
      </w:r>
      <w:r w:rsidRPr="004D6C45">
        <w:rPr>
          <w:b/>
        </w:rPr>
        <w:t xml:space="preserve"> (</w:t>
      </w:r>
      <w:r w:rsidR="006F534C">
        <w:rPr>
          <w:b/>
        </w:rPr>
        <w:t>четырех</w:t>
      </w:r>
      <w:r w:rsidRPr="004D6C45">
        <w:rPr>
          <w:b/>
        </w:rPr>
        <w:t xml:space="preserve">) участников аукциона в ходе </w:t>
      </w:r>
      <w:r w:rsidR="004D6C45" w:rsidRPr="004D6C45">
        <w:rPr>
          <w:b/>
        </w:rPr>
        <w:t>первого</w:t>
      </w:r>
      <w:r w:rsidRPr="004D6C45">
        <w:rPr>
          <w:b/>
        </w:rPr>
        <w:t xml:space="preserve"> заседания, составляет </w:t>
      </w:r>
      <w:r w:rsidR="00667514">
        <w:rPr>
          <w:b/>
        </w:rPr>
        <w:t>5</w:t>
      </w:r>
      <w:r w:rsidR="007212DD">
        <w:rPr>
          <w:b/>
        </w:rPr>
        <w:t>8494</w:t>
      </w:r>
      <w:r w:rsidRPr="004D6C45">
        <w:rPr>
          <w:b/>
        </w:rPr>
        <w:t xml:space="preserve"> рубл</w:t>
      </w:r>
      <w:r w:rsidR="00C46634">
        <w:rPr>
          <w:b/>
        </w:rPr>
        <w:t>ей</w:t>
      </w:r>
      <w:r w:rsidRPr="004D6C45">
        <w:rPr>
          <w:b/>
        </w:rPr>
        <w:t xml:space="preserve"> </w:t>
      </w:r>
      <w:r w:rsidR="007212DD">
        <w:rPr>
          <w:b/>
        </w:rPr>
        <w:t>40</w:t>
      </w:r>
      <w:r w:rsidRPr="004D6C45">
        <w:rPr>
          <w:b/>
        </w:rPr>
        <w:t xml:space="preserve"> копе</w:t>
      </w:r>
      <w:r w:rsidR="007212DD">
        <w:rPr>
          <w:b/>
        </w:rPr>
        <w:t>ек</w:t>
      </w:r>
      <w:r w:rsidRPr="004D6C45">
        <w:rPr>
          <w:b/>
        </w:rPr>
        <w:t xml:space="preserve"> (согласно приложению 2 к настоящему протоколу – таблице учёта подъёма карточек участниками аукциона).</w:t>
      </w:r>
    </w:p>
    <w:p w:rsidR="008C7A83" w:rsidRDefault="008C7A83" w:rsidP="008C7A83">
      <w:pPr>
        <w:ind w:firstLine="709"/>
        <w:jc w:val="both"/>
        <w:rPr>
          <w:b/>
        </w:rPr>
      </w:pPr>
      <w:r w:rsidRPr="00CC38F6">
        <w:rPr>
          <w:b/>
        </w:rPr>
        <w:t>2. Назначить следующее заседание аукционной комиссии</w:t>
      </w:r>
      <w:r>
        <w:rPr>
          <w:b/>
        </w:rPr>
        <w:t xml:space="preserve"> по </w:t>
      </w:r>
      <w:r w:rsidRPr="00DF22E0">
        <w:rPr>
          <w:b/>
        </w:rPr>
        <w:t>про</w:t>
      </w:r>
      <w:r>
        <w:rPr>
          <w:b/>
        </w:rPr>
        <w:t xml:space="preserve">ведению открытого аукциона № </w:t>
      </w:r>
      <w:r w:rsidR="004D6C45">
        <w:rPr>
          <w:b/>
        </w:rPr>
        <w:t>34</w:t>
      </w:r>
      <w:r w:rsidR="006F534C">
        <w:rPr>
          <w:b/>
        </w:rPr>
        <w:t>5</w:t>
      </w:r>
      <w:r>
        <w:rPr>
          <w:b/>
        </w:rPr>
        <w:t xml:space="preserve"> на </w:t>
      </w:r>
      <w:r w:rsidR="00124809">
        <w:rPr>
          <w:b/>
        </w:rPr>
        <w:t>02 мая</w:t>
      </w:r>
      <w:r>
        <w:rPr>
          <w:b/>
        </w:rPr>
        <w:t xml:space="preserve"> 201</w:t>
      </w:r>
      <w:r w:rsidR="00C07DEE">
        <w:rPr>
          <w:b/>
        </w:rPr>
        <w:t>7</w:t>
      </w:r>
      <w:r>
        <w:rPr>
          <w:b/>
        </w:rPr>
        <w:t xml:space="preserve"> г. на 1</w:t>
      </w:r>
      <w:r w:rsidR="004D6C45">
        <w:rPr>
          <w:b/>
        </w:rPr>
        <w:t>2</w:t>
      </w:r>
      <w:r>
        <w:rPr>
          <w:b/>
        </w:rPr>
        <w:t xml:space="preserve">:00 (время московское). Регистрация участников аукциона будет проводиться </w:t>
      </w:r>
      <w:r w:rsidR="00124809">
        <w:rPr>
          <w:b/>
        </w:rPr>
        <w:t>02 мая</w:t>
      </w:r>
      <w:r>
        <w:rPr>
          <w:b/>
        </w:rPr>
        <w:t xml:space="preserve"> 201</w:t>
      </w:r>
      <w:r w:rsidR="00C07DEE">
        <w:rPr>
          <w:b/>
        </w:rPr>
        <w:t>7</w:t>
      </w:r>
      <w:r>
        <w:rPr>
          <w:b/>
        </w:rPr>
        <w:t xml:space="preserve"> г. с 1</w:t>
      </w:r>
      <w:r w:rsidR="004D6C45">
        <w:rPr>
          <w:b/>
        </w:rPr>
        <w:t>1</w:t>
      </w:r>
      <w:r>
        <w:rPr>
          <w:b/>
        </w:rPr>
        <w:t>:20 до 1</w:t>
      </w:r>
      <w:r w:rsidR="004D6C45">
        <w:rPr>
          <w:b/>
        </w:rPr>
        <w:t>1</w:t>
      </w:r>
      <w:r>
        <w:rPr>
          <w:b/>
        </w:rPr>
        <w:t>:50 (время московское) в 23 кабинете Невско-Ладожского БВУ.</w:t>
      </w:r>
    </w:p>
    <w:p w:rsidR="006F534C" w:rsidRDefault="008C7A83" w:rsidP="008C7A83">
      <w:pPr>
        <w:pStyle w:val="a6"/>
        <w:widowControl w:val="0"/>
        <w:adjustRightInd w:val="0"/>
        <w:spacing w:before="120"/>
        <w:ind w:firstLine="709"/>
        <w:textAlignment w:val="baseline"/>
        <w:outlineLvl w:val="0"/>
        <w:rPr>
          <w:color w:val="auto"/>
        </w:rPr>
      </w:pPr>
      <w:r>
        <w:rPr>
          <w:b/>
        </w:rPr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 14.04.2007 № 230 настоящий протокол</w:t>
      </w:r>
      <w:r w:rsidRPr="008D4B15">
        <w:rPr>
          <w:b/>
          <w:bCs/>
        </w:rPr>
        <w:t xml:space="preserve"> заседания комиссии по проведению открытого аукциона</w:t>
      </w:r>
      <w:r>
        <w:rPr>
          <w:b/>
          <w:bCs/>
        </w:rPr>
        <w:t xml:space="preserve"> </w:t>
      </w:r>
      <w:r w:rsidRPr="008D4B15">
        <w:rPr>
          <w:b/>
        </w:rPr>
        <w:t>размещен на официальных сайтах:</w:t>
      </w:r>
      <w:r>
        <w:t xml:space="preserve"> </w:t>
      </w:r>
      <w:r w:rsidRPr="0084320F">
        <w:rPr>
          <w:b/>
        </w:rPr>
        <w:t>www.torgi.gov.ru</w:t>
      </w:r>
      <w:r w:rsidRPr="00C134CC">
        <w:t xml:space="preserve"> </w:t>
      </w:r>
      <w:r w:rsidRPr="003E24B7">
        <w:rPr>
          <w:b/>
        </w:rPr>
        <w:t>и</w:t>
      </w:r>
      <w:r w:rsidRPr="00C134CC">
        <w:t xml:space="preserve"> </w:t>
      </w:r>
      <w:hyperlink r:id="rId9" w:history="1">
        <w:r w:rsidRPr="008D4B15">
          <w:rPr>
            <w:rStyle w:val="af1"/>
            <w:b/>
            <w:color w:val="auto"/>
            <w:u w:val="none"/>
          </w:rPr>
          <w:t>www.nord-west-water.ru</w:t>
        </w:r>
      </w:hyperlink>
      <w:r>
        <w:rPr>
          <w:color w:val="auto"/>
        </w:rPr>
        <w:t>.</w:t>
      </w:r>
    </w:p>
    <w:p w:rsidR="008C7A83" w:rsidRPr="003768F4" w:rsidRDefault="006F534C" w:rsidP="006F534C">
      <w:pPr>
        <w:pStyle w:val="a6"/>
        <w:widowControl w:val="0"/>
        <w:adjustRightInd w:val="0"/>
        <w:spacing w:before="120"/>
        <w:ind w:hanging="142"/>
        <w:textAlignment w:val="baseline"/>
        <w:outlineLvl w:val="0"/>
        <w:rPr>
          <w:b/>
        </w:rPr>
      </w:pPr>
      <w:r>
        <w:rPr>
          <w:color w:val="auto"/>
        </w:rPr>
        <w:br w:type="page"/>
      </w:r>
      <w:r w:rsidR="008C7A83" w:rsidRPr="003768F4">
        <w:rPr>
          <w:b/>
        </w:rPr>
        <w:lastRenderedPageBreak/>
        <w:t>Подписи членов комиссии по проведению открытого аукциона:</w:t>
      </w:r>
    </w:p>
    <w:tbl>
      <w:tblPr>
        <w:tblW w:w="6780" w:type="dxa"/>
        <w:tblInd w:w="108" w:type="dxa"/>
        <w:tblLook w:val="01E0" w:firstRow="1" w:lastRow="1" w:firstColumn="1" w:lastColumn="1" w:noHBand="0" w:noVBand="0"/>
      </w:tblPr>
      <w:tblGrid>
        <w:gridCol w:w="4644"/>
        <w:gridCol w:w="2136"/>
      </w:tblGrid>
      <w:tr w:rsidR="004D6C45" w:rsidRPr="00C012A6" w:rsidTr="003540F4">
        <w:tc>
          <w:tcPr>
            <w:tcW w:w="4644" w:type="dxa"/>
          </w:tcPr>
          <w:p w:rsidR="004D6C45" w:rsidRPr="00C012A6" w:rsidRDefault="007212DD" w:rsidP="00667514">
            <w:pPr>
              <w:pStyle w:val="a6"/>
              <w:ind w:firstLine="0"/>
            </w:pPr>
            <w:r>
              <w:t>Заместитель</w:t>
            </w:r>
            <w:r w:rsidR="00667514">
              <w:t xml:space="preserve"> п</w:t>
            </w:r>
            <w:r w:rsidR="005A08A6">
              <w:t>редседател</w:t>
            </w:r>
            <w:r w:rsidR="00667514">
              <w:t>я</w:t>
            </w:r>
            <w:r w:rsidR="004D6C45" w:rsidRPr="00C012A6">
              <w:t xml:space="preserve"> комиссии:</w:t>
            </w:r>
          </w:p>
        </w:tc>
        <w:tc>
          <w:tcPr>
            <w:tcW w:w="2136" w:type="dxa"/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7212DD" w:rsidP="005A08A6">
            <w:pPr>
              <w:pStyle w:val="a6"/>
              <w:tabs>
                <w:tab w:val="center" w:pos="2214"/>
              </w:tabs>
              <w:ind w:firstLine="0"/>
            </w:pPr>
            <w:r>
              <w:t>Казьмина М.В.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tabs>
                <w:tab w:val="center" w:pos="2214"/>
              </w:tabs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tabs>
                <w:tab w:val="center" w:pos="2214"/>
              </w:tabs>
              <w:ind w:firstLine="0"/>
            </w:pPr>
            <w:r w:rsidRPr="00C012A6">
              <w:t>Член комиссии:</w:t>
            </w:r>
          </w:p>
        </w:tc>
        <w:tc>
          <w:tcPr>
            <w:tcW w:w="2136" w:type="dxa"/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7212DD" w:rsidP="003540F4">
            <w:pPr>
              <w:pStyle w:val="a6"/>
              <w:tabs>
                <w:tab w:val="center" w:pos="2214"/>
              </w:tabs>
              <w:ind w:firstLine="0"/>
            </w:pPr>
            <w:r>
              <w:t>Никитина Е.А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tabs>
                <w:tab w:val="center" w:pos="2214"/>
              </w:tabs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ind w:firstLine="0"/>
            </w:pPr>
            <w:r w:rsidRPr="00C012A6">
              <w:t>Член комиссии:</w:t>
            </w:r>
          </w:p>
        </w:tc>
        <w:tc>
          <w:tcPr>
            <w:tcW w:w="2136" w:type="dxa"/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667514" w:rsidP="003540F4">
            <w:r>
              <w:t>Баранча Н.В.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/>
        </w:tc>
        <w:tc>
          <w:tcPr>
            <w:tcW w:w="2136" w:type="dxa"/>
            <w:tcBorders>
              <w:top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ind w:firstLine="0"/>
            </w:pPr>
            <w:r w:rsidRPr="00C012A6">
              <w:t>Член комиссии:</w:t>
            </w:r>
          </w:p>
        </w:tc>
        <w:tc>
          <w:tcPr>
            <w:tcW w:w="2136" w:type="dxa"/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rPr>
          <w:trHeight w:val="80"/>
        </w:trPr>
        <w:tc>
          <w:tcPr>
            <w:tcW w:w="4644" w:type="dxa"/>
          </w:tcPr>
          <w:p w:rsidR="004D6C45" w:rsidRPr="00C012A6" w:rsidRDefault="002C6F95" w:rsidP="00F31262">
            <w:r>
              <w:t>Фомичев В.В.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ind w:firstLine="0"/>
            </w:pPr>
            <w:r w:rsidRPr="00C012A6">
              <w:t>Секретарь комиссии:</w:t>
            </w:r>
          </w:p>
        </w:tc>
        <w:tc>
          <w:tcPr>
            <w:tcW w:w="2136" w:type="dxa"/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1B542B" w:rsidTr="003540F4">
        <w:trPr>
          <w:trHeight w:val="420"/>
        </w:trPr>
        <w:tc>
          <w:tcPr>
            <w:tcW w:w="4644" w:type="dxa"/>
          </w:tcPr>
          <w:p w:rsidR="004D6C45" w:rsidRPr="00523307" w:rsidRDefault="002C6F95" w:rsidP="003540F4">
            <w:pPr>
              <w:pStyle w:val="a6"/>
              <w:ind w:firstLine="0"/>
            </w:pPr>
            <w:r>
              <w:t>Захарова Е</w:t>
            </w:r>
            <w:r w:rsidR="009746B9">
              <w:t>.</w:t>
            </w:r>
            <w:r>
              <w:t>А.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D6C45" w:rsidRPr="001B542B" w:rsidRDefault="004D6C45" w:rsidP="003540F4">
            <w:pPr>
              <w:pStyle w:val="a6"/>
              <w:ind w:firstLine="0"/>
            </w:pPr>
          </w:p>
        </w:tc>
      </w:tr>
    </w:tbl>
    <w:p w:rsidR="008B43A4" w:rsidRDefault="008B43A4" w:rsidP="0084320F">
      <w:pPr>
        <w:rPr>
          <w:b/>
          <w:bCs/>
          <w:sz w:val="22"/>
          <w:szCs w:val="22"/>
        </w:rPr>
        <w:sectPr w:rsidR="008B43A4" w:rsidSect="00667514">
          <w:headerReference w:type="even" r:id="rId10"/>
          <w:headerReference w:type="default" r:id="rId11"/>
          <w:pgSz w:w="11906" w:h="16838"/>
          <w:pgMar w:top="1276" w:right="851" w:bottom="709" w:left="1701" w:header="709" w:footer="709" w:gutter="0"/>
          <w:cols w:space="708"/>
          <w:titlePg/>
          <w:docGrid w:linePitch="360"/>
        </w:sectPr>
      </w:pPr>
    </w:p>
    <w:p w:rsidR="00656717" w:rsidRDefault="00656717" w:rsidP="00656717">
      <w:pPr>
        <w:ind w:left="7371" w:right="252"/>
        <w:jc w:val="right"/>
        <w:rPr>
          <w:b/>
          <w:sz w:val="22"/>
          <w:szCs w:val="22"/>
        </w:rPr>
      </w:pPr>
      <w:r w:rsidRPr="003736D3">
        <w:rPr>
          <w:b/>
          <w:sz w:val="22"/>
          <w:szCs w:val="22"/>
        </w:rPr>
        <w:lastRenderedPageBreak/>
        <w:t>Приложение № 1</w:t>
      </w:r>
    </w:p>
    <w:p w:rsidR="00656717" w:rsidRDefault="00656717" w:rsidP="00656717">
      <w:pPr>
        <w:ind w:left="7371" w:right="252"/>
        <w:jc w:val="right"/>
        <w:rPr>
          <w:b/>
          <w:bCs/>
          <w:sz w:val="22"/>
          <w:szCs w:val="22"/>
        </w:rPr>
      </w:pPr>
      <w:r w:rsidRPr="003736D3">
        <w:rPr>
          <w:b/>
          <w:sz w:val="22"/>
          <w:szCs w:val="22"/>
        </w:rPr>
        <w:t xml:space="preserve">к Протоколу № </w:t>
      </w:r>
      <w:r w:rsidR="00BE4EBB">
        <w:rPr>
          <w:b/>
          <w:sz w:val="22"/>
          <w:szCs w:val="22"/>
        </w:rPr>
        <w:t>11</w:t>
      </w:r>
      <w:r w:rsidRPr="003736D3">
        <w:rPr>
          <w:b/>
          <w:sz w:val="22"/>
          <w:szCs w:val="22"/>
        </w:rPr>
        <w:t xml:space="preserve"> </w:t>
      </w:r>
      <w:r w:rsidRPr="003736D3">
        <w:rPr>
          <w:b/>
          <w:bCs/>
          <w:sz w:val="22"/>
          <w:szCs w:val="22"/>
        </w:rPr>
        <w:t>заседания комиссии</w:t>
      </w:r>
    </w:p>
    <w:p w:rsidR="00656717" w:rsidRPr="003736D3" w:rsidRDefault="00656717" w:rsidP="00656717">
      <w:pPr>
        <w:ind w:left="7371" w:right="252"/>
        <w:jc w:val="right"/>
        <w:rPr>
          <w:b/>
          <w:bCs/>
          <w:sz w:val="22"/>
          <w:szCs w:val="22"/>
        </w:rPr>
      </w:pPr>
      <w:r w:rsidRPr="003736D3">
        <w:rPr>
          <w:b/>
          <w:bCs/>
          <w:sz w:val="22"/>
          <w:szCs w:val="22"/>
        </w:rPr>
        <w:t xml:space="preserve">по проведению открытого аукциона № </w:t>
      </w:r>
      <w:r w:rsidR="004D6C45">
        <w:rPr>
          <w:b/>
          <w:bCs/>
          <w:sz w:val="22"/>
          <w:szCs w:val="22"/>
        </w:rPr>
        <w:t>34</w:t>
      </w:r>
      <w:r w:rsidR="006F534C">
        <w:rPr>
          <w:b/>
          <w:bCs/>
          <w:sz w:val="22"/>
          <w:szCs w:val="22"/>
        </w:rPr>
        <w:t>5</w:t>
      </w:r>
      <w:r w:rsidR="00FA048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от</w:t>
      </w:r>
      <w:r w:rsidR="00E1201E">
        <w:rPr>
          <w:b/>
          <w:bCs/>
          <w:sz w:val="22"/>
          <w:szCs w:val="22"/>
        </w:rPr>
        <w:t xml:space="preserve"> </w:t>
      </w:r>
      <w:r w:rsidR="00BE4EBB">
        <w:rPr>
          <w:b/>
          <w:bCs/>
          <w:sz w:val="22"/>
          <w:szCs w:val="22"/>
        </w:rPr>
        <w:t>18</w:t>
      </w:r>
      <w:r w:rsidR="004D6C45">
        <w:rPr>
          <w:b/>
          <w:bCs/>
          <w:sz w:val="22"/>
          <w:szCs w:val="22"/>
        </w:rPr>
        <w:t>.</w:t>
      </w:r>
      <w:r w:rsidR="00C56F65">
        <w:rPr>
          <w:b/>
          <w:bCs/>
          <w:sz w:val="22"/>
          <w:szCs w:val="22"/>
        </w:rPr>
        <w:t>0</w:t>
      </w:r>
      <w:r w:rsidR="0014076D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.201</w:t>
      </w:r>
      <w:r w:rsidR="00C56F65">
        <w:rPr>
          <w:b/>
          <w:bCs/>
          <w:sz w:val="22"/>
          <w:szCs w:val="22"/>
        </w:rPr>
        <w:t>7</w:t>
      </w:r>
    </w:p>
    <w:p w:rsidR="00656717" w:rsidRPr="008A6995" w:rsidRDefault="00656717" w:rsidP="00656717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Журнал </w:t>
      </w:r>
      <w:r w:rsidRPr="008A6995">
        <w:rPr>
          <w:b/>
          <w:sz w:val="28"/>
          <w:szCs w:val="28"/>
        </w:rPr>
        <w:t>регистрации участ</w:t>
      </w:r>
      <w:r>
        <w:rPr>
          <w:b/>
          <w:sz w:val="28"/>
          <w:szCs w:val="28"/>
        </w:rPr>
        <w:t>ников</w:t>
      </w:r>
      <w:r w:rsidRPr="008A6995">
        <w:rPr>
          <w:b/>
          <w:sz w:val="28"/>
          <w:szCs w:val="28"/>
        </w:rPr>
        <w:t xml:space="preserve"> открыто</w:t>
      </w:r>
      <w:r>
        <w:rPr>
          <w:b/>
          <w:sz w:val="28"/>
          <w:szCs w:val="28"/>
        </w:rPr>
        <w:t>го</w:t>
      </w:r>
      <w:r w:rsidRPr="008A6995">
        <w:rPr>
          <w:b/>
          <w:sz w:val="28"/>
          <w:szCs w:val="28"/>
        </w:rPr>
        <w:t xml:space="preserve"> аукцион</w:t>
      </w:r>
      <w:r>
        <w:rPr>
          <w:b/>
          <w:sz w:val="28"/>
          <w:szCs w:val="28"/>
        </w:rPr>
        <w:t xml:space="preserve">а № </w:t>
      </w:r>
      <w:r w:rsidR="004D6C45">
        <w:rPr>
          <w:b/>
          <w:sz w:val="28"/>
          <w:szCs w:val="28"/>
        </w:rPr>
        <w:t>34</w:t>
      </w:r>
      <w:r w:rsidR="006F534C">
        <w:rPr>
          <w:b/>
          <w:sz w:val="28"/>
          <w:szCs w:val="28"/>
        </w:rPr>
        <w:t>5</w:t>
      </w:r>
    </w:p>
    <w:p w:rsidR="00656717" w:rsidRPr="00656717" w:rsidRDefault="00656717" w:rsidP="00656717">
      <w:pPr>
        <w:jc w:val="both"/>
      </w:pPr>
      <w:r w:rsidRPr="00656717">
        <w:rPr>
          <w:b/>
        </w:rPr>
        <w:t>Предмет аукциона</w:t>
      </w:r>
      <w:r w:rsidRPr="006F3D47">
        <w:t xml:space="preserve"> – </w:t>
      </w:r>
      <w:r w:rsidR="00DF2EF7">
        <w:t>п</w:t>
      </w:r>
      <w:r w:rsidR="00DF2EF7" w:rsidRPr="00B163C3">
        <w:t xml:space="preserve">раво на заключение договора водопользования для использования части акватории </w:t>
      </w:r>
      <w:r w:rsidR="006F534C" w:rsidRPr="006F534C">
        <w:t>Невской губы Финского залива</w:t>
      </w:r>
      <w:r w:rsidR="006F534C">
        <w:t xml:space="preserve">: г. Санкт-Петербург, Приморское шоссе, западнее дома 140, общей площадью 0,172 </w:t>
      </w:r>
      <w:r w:rsidR="006F534C" w:rsidRPr="00133C4F">
        <w:t>км</w:t>
      </w:r>
      <w:r w:rsidR="006F534C" w:rsidRPr="006F534C">
        <w:rPr>
          <w:vertAlign w:val="superscript"/>
        </w:rPr>
        <w:t>2</w:t>
      </w:r>
      <w:r w:rsidRPr="00656717">
        <w:t>.</w:t>
      </w:r>
    </w:p>
    <w:p w:rsidR="004D6C45" w:rsidRPr="00656717" w:rsidRDefault="004D6C45" w:rsidP="006F534C">
      <w:pPr>
        <w:pStyle w:val="5"/>
        <w:tabs>
          <w:tab w:val="left" w:pos="14884"/>
        </w:tabs>
        <w:spacing w:before="0" w:after="0"/>
        <w:ind w:right="113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56717">
        <w:rPr>
          <w:rFonts w:ascii="Times New Roman" w:hAnsi="Times New Roman"/>
          <w:bCs w:val="0"/>
          <w:i w:val="0"/>
          <w:iCs w:val="0"/>
          <w:sz w:val="24"/>
          <w:szCs w:val="24"/>
        </w:rPr>
        <w:t>Организатор аукциона</w:t>
      </w:r>
      <w:r w:rsidRPr="006F3D47">
        <w:t xml:space="preserve"> </w:t>
      </w:r>
      <w:r w:rsidRPr="00656717">
        <w:rPr>
          <w:b w:val="0"/>
        </w:rPr>
        <w:t>–</w:t>
      </w:r>
      <w:r w:rsidRPr="006F3D47">
        <w:t xml:space="preserve"> </w:t>
      </w:r>
      <w:r w:rsidRPr="00656717">
        <w:rPr>
          <w:rFonts w:ascii="Times New Roman" w:hAnsi="Times New Roman"/>
          <w:b w:val="0"/>
          <w:i w:val="0"/>
          <w:sz w:val="24"/>
          <w:szCs w:val="24"/>
        </w:rPr>
        <w:t>Невско-Ладожское бассейновое водное управление Федерального агентства водных ресурсов.</w:t>
      </w:r>
    </w:p>
    <w:p w:rsidR="004D6C45" w:rsidRPr="006F3D47" w:rsidRDefault="004D6C45" w:rsidP="006F534C">
      <w:pPr>
        <w:ind w:firstLine="709"/>
        <w:jc w:val="right"/>
        <w:rPr>
          <w:b/>
        </w:rPr>
      </w:pPr>
      <w:r>
        <w:rPr>
          <w:b/>
        </w:rPr>
        <w:t xml:space="preserve">Регистрация участников аукциона осуществлялась секретарём комиссии </w:t>
      </w:r>
      <w:r w:rsidR="00BE4EBB">
        <w:rPr>
          <w:b/>
        </w:rPr>
        <w:t>18</w:t>
      </w:r>
      <w:r>
        <w:rPr>
          <w:b/>
        </w:rPr>
        <w:t>.</w:t>
      </w:r>
      <w:r w:rsidR="00C56F65">
        <w:rPr>
          <w:b/>
        </w:rPr>
        <w:t>0</w:t>
      </w:r>
      <w:r w:rsidR="0014076D">
        <w:rPr>
          <w:b/>
        </w:rPr>
        <w:t>4</w:t>
      </w:r>
      <w:r>
        <w:rPr>
          <w:b/>
        </w:rPr>
        <w:t>.201</w:t>
      </w:r>
      <w:r w:rsidR="00C56F65">
        <w:rPr>
          <w:b/>
        </w:rPr>
        <w:t>7</w:t>
      </w:r>
      <w:r>
        <w:rPr>
          <w:b/>
        </w:rPr>
        <w:t xml:space="preserve"> с 11:20 до 11:50 (время московское)</w:t>
      </w:r>
    </w:p>
    <w:tbl>
      <w:tblPr>
        <w:tblW w:w="157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2"/>
        <w:gridCol w:w="1006"/>
        <w:gridCol w:w="2536"/>
        <w:gridCol w:w="1351"/>
        <w:gridCol w:w="1450"/>
        <w:gridCol w:w="1997"/>
        <w:gridCol w:w="678"/>
        <w:gridCol w:w="23"/>
        <w:gridCol w:w="221"/>
        <w:gridCol w:w="2751"/>
        <w:gridCol w:w="255"/>
        <w:gridCol w:w="2018"/>
      </w:tblGrid>
      <w:tr w:rsidR="004D6C45" w:rsidRPr="0053758A" w:rsidTr="006F534C">
        <w:tc>
          <w:tcPr>
            <w:tcW w:w="568" w:type="dxa"/>
            <w:vMerge w:val="restart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65E8F">
              <w:rPr>
                <w:b/>
                <w:sz w:val="22"/>
                <w:szCs w:val="22"/>
              </w:rPr>
              <w:t>п</w:t>
            </w:r>
            <w:proofErr w:type="gramEnd"/>
            <w:r w:rsidRPr="00C65E8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852" w:type="dxa"/>
            <w:vMerge w:val="restart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№ карточки участника</w:t>
            </w:r>
          </w:p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аукциона</w:t>
            </w:r>
          </w:p>
        </w:tc>
        <w:tc>
          <w:tcPr>
            <w:tcW w:w="3542" w:type="dxa"/>
            <w:gridSpan w:val="2"/>
            <w:vMerge w:val="restart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Наименование участника аукциона (юридического лица) или Ф.И.О. участника аукциона (физического лица, индивидуального предпринимателя)</w:t>
            </w:r>
          </w:p>
        </w:tc>
        <w:tc>
          <w:tcPr>
            <w:tcW w:w="10744" w:type="dxa"/>
            <w:gridSpan w:val="9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Уполномоченный представитель участника аукциона</w:t>
            </w:r>
          </w:p>
        </w:tc>
      </w:tr>
      <w:tr w:rsidR="004D6C45" w:rsidRPr="0053758A" w:rsidTr="006F534C">
        <w:tc>
          <w:tcPr>
            <w:tcW w:w="568" w:type="dxa"/>
            <w:vMerge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</w:p>
        </w:tc>
        <w:tc>
          <w:tcPr>
            <w:tcW w:w="852" w:type="dxa"/>
            <w:vMerge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</w:p>
        </w:tc>
        <w:tc>
          <w:tcPr>
            <w:tcW w:w="3542" w:type="dxa"/>
            <w:gridSpan w:val="2"/>
            <w:vMerge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</w:p>
        </w:tc>
        <w:tc>
          <w:tcPr>
            <w:tcW w:w="2801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Ф.И.О.</w:t>
            </w:r>
          </w:p>
          <w:p w:rsidR="004D6C45" w:rsidRPr="0053758A" w:rsidRDefault="004D6C45" w:rsidP="003540F4">
            <w:pPr>
              <w:jc w:val="center"/>
              <w:rPr>
                <w:b/>
              </w:rPr>
            </w:pPr>
            <w:r w:rsidRPr="00C65E8F">
              <w:rPr>
                <w:b/>
                <w:sz w:val="22"/>
                <w:szCs w:val="22"/>
              </w:rPr>
              <w:t>уполномоченного представителя</w:t>
            </w:r>
          </w:p>
        </w:tc>
        <w:tc>
          <w:tcPr>
            <w:tcW w:w="2698" w:type="dxa"/>
            <w:gridSpan w:val="3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Должность</w:t>
            </w:r>
          </w:p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уполномоченного представителя</w:t>
            </w:r>
          </w:p>
        </w:tc>
        <w:tc>
          <w:tcPr>
            <w:tcW w:w="2972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Документы, подтверждающие полномочия представителя</w:t>
            </w:r>
          </w:p>
        </w:tc>
        <w:tc>
          <w:tcPr>
            <w:tcW w:w="2273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Подпись уполномоченного представителя</w:t>
            </w:r>
          </w:p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(ознакомлен с порядком и графиком проведения открытого аукциона)</w:t>
            </w:r>
          </w:p>
        </w:tc>
      </w:tr>
      <w:tr w:rsidR="004D6C45" w:rsidRPr="0053758A" w:rsidTr="006F534C">
        <w:tc>
          <w:tcPr>
            <w:tcW w:w="568" w:type="dxa"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" w:type="dxa"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2" w:type="dxa"/>
            <w:gridSpan w:val="2"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01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98" w:type="dxa"/>
            <w:gridSpan w:val="3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2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73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D748D3" w:rsidRPr="0053758A" w:rsidTr="00C66CAC">
        <w:trPr>
          <w:trHeight w:val="916"/>
        </w:trPr>
        <w:tc>
          <w:tcPr>
            <w:tcW w:w="568" w:type="dxa"/>
          </w:tcPr>
          <w:p w:rsidR="00D748D3" w:rsidRPr="008B43A4" w:rsidRDefault="00D748D3" w:rsidP="003540F4">
            <w:pPr>
              <w:jc w:val="center"/>
            </w:pPr>
            <w:r w:rsidRPr="008B43A4">
              <w:t>1</w:t>
            </w:r>
          </w:p>
        </w:tc>
        <w:tc>
          <w:tcPr>
            <w:tcW w:w="852" w:type="dxa"/>
          </w:tcPr>
          <w:p w:rsidR="00D748D3" w:rsidRPr="008B43A4" w:rsidRDefault="00D748D3" w:rsidP="003540F4">
            <w:pPr>
              <w:jc w:val="center"/>
            </w:pPr>
            <w:r w:rsidRPr="008B43A4">
              <w:t>1</w:t>
            </w:r>
          </w:p>
        </w:tc>
        <w:tc>
          <w:tcPr>
            <w:tcW w:w="3542" w:type="dxa"/>
            <w:gridSpan w:val="2"/>
            <w:vAlign w:val="center"/>
          </w:tcPr>
          <w:p w:rsidR="00D748D3" w:rsidRPr="007575FB" w:rsidRDefault="00D748D3" w:rsidP="00955404">
            <w:pPr>
              <w:jc w:val="both"/>
              <w:rPr>
                <w:b/>
                <w:sz w:val="22"/>
                <w:szCs w:val="22"/>
              </w:rPr>
            </w:pPr>
            <w:r w:rsidRPr="007575FB">
              <w:rPr>
                <w:b/>
                <w:sz w:val="22"/>
                <w:szCs w:val="22"/>
              </w:rPr>
              <w:t>АО «ТМСР»</w:t>
            </w:r>
          </w:p>
          <w:p w:rsidR="00D748D3" w:rsidRPr="007575FB" w:rsidRDefault="00D748D3" w:rsidP="00955404">
            <w:pPr>
              <w:jc w:val="both"/>
              <w:rPr>
                <w:sz w:val="22"/>
                <w:szCs w:val="22"/>
              </w:rPr>
            </w:pPr>
          </w:p>
          <w:p w:rsidR="00D748D3" w:rsidRPr="007575FB" w:rsidRDefault="00D748D3" w:rsidP="00955404">
            <w:pPr>
              <w:jc w:val="both"/>
              <w:rPr>
                <w:sz w:val="22"/>
                <w:szCs w:val="22"/>
              </w:rPr>
            </w:pPr>
            <w:r w:rsidRPr="00CC38F6">
              <w:rPr>
                <w:sz w:val="22"/>
                <w:szCs w:val="22"/>
              </w:rPr>
              <w:t>Уполномоченный представитель:</w:t>
            </w:r>
            <w:r>
              <w:rPr>
                <w:sz w:val="22"/>
                <w:szCs w:val="22"/>
              </w:rPr>
              <w:t xml:space="preserve"> </w:t>
            </w:r>
            <w:r w:rsidRPr="007575FB">
              <w:rPr>
                <w:sz w:val="22"/>
                <w:szCs w:val="22"/>
              </w:rPr>
              <w:t>генеральн</w:t>
            </w:r>
            <w:r>
              <w:rPr>
                <w:sz w:val="22"/>
                <w:szCs w:val="22"/>
              </w:rPr>
              <w:t>ый</w:t>
            </w:r>
            <w:r w:rsidRPr="007575FB">
              <w:rPr>
                <w:sz w:val="22"/>
                <w:szCs w:val="22"/>
              </w:rPr>
              <w:t xml:space="preserve"> директор Петровск</w:t>
            </w:r>
            <w:r>
              <w:rPr>
                <w:sz w:val="22"/>
                <w:szCs w:val="22"/>
              </w:rPr>
              <w:t>ий</w:t>
            </w:r>
            <w:r w:rsidRPr="007575FB">
              <w:rPr>
                <w:sz w:val="22"/>
                <w:szCs w:val="22"/>
              </w:rPr>
              <w:t xml:space="preserve"> Олег Леонидович (на основании паспорта)</w:t>
            </w:r>
          </w:p>
        </w:tc>
        <w:tc>
          <w:tcPr>
            <w:tcW w:w="2801" w:type="dxa"/>
            <w:gridSpan w:val="2"/>
          </w:tcPr>
          <w:p w:rsidR="00D748D3" w:rsidRPr="00975910" w:rsidRDefault="00D748D3" w:rsidP="001C2D1D">
            <w:pPr>
              <w:jc w:val="center"/>
              <w:rPr>
                <w:sz w:val="22"/>
                <w:szCs w:val="22"/>
              </w:rPr>
            </w:pPr>
            <w:r w:rsidRPr="007575FB">
              <w:rPr>
                <w:sz w:val="22"/>
                <w:szCs w:val="22"/>
              </w:rPr>
              <w:t>Петровск</w:t>
            </w:r>
            <w:r>
              <w:rPr>
                <w:sz w:val="22"/>
                <w:szCs w:val="22"/>
              </w:rPr>
              <w:t>ий</w:t>
            </w:r>
            <w:r w:rsidRPr="007575FB">
              <w:rPr>
                <w:sz w:val="22"/>
                <w:szCs w:val="22"/>
              </w:rPr>
              <w:t xml:space="preserve"> Олег Леонидович</w:t>
            </w:r>
          </w:p>
        </w:tc>
        <w:tc>
          <w:tcPr>
            <w:tcW w:w="2698" w:type="dxa"/>
            <w:gridSpan w:val="3"/>
          </w:tcPr>
          <w:p w:rsidR="00D748D3" w:rsidRPr="0099637D" w:rsidRDefault="00D748D3" w:rsidP="001C2D1D">
            <w:pPr>
              <w:jc w:val="center"/>
            </w:pPr>
            <w:r w:rsidRPr="007575FB">
              <w:rPr>
                <w:sz w:val="22"/>
                <w:szCs w:val="22"/>
              </w:rPr>
              <w:t>генеральн</w:t>
            </w:r>
            <w:r>
              <w:rPr>
                <w:sz w:val="22"/>
                <w:szCs w:val="22"/>
              </w:rPr>
              <w:t>ый</w:t>
            </w:r>
            <w:r w:rsidRPr="007575FB">
              <w:rPr>
                <w:sz w:val="22"/>
                <w:szCs w:val="22"/>
              </w:rPr>
              <w:t xml:space="preserve"> директор</w:t>
            </w:r>
          </w:p>
        </w:tc>
        <w:tc>
          <w:tcPr>
            <w:tcW w:w="2972" w:type="dxa"/>
            <w:gridSpan w:val="2"/>
          </w:tcPr>
          <w:p w:rsidR="00D748D3" w:rsidRPr="008B43A4" w:rsidRDefault="00D748D3" w:rsidP="001C2D1D">
            <w:r>
              <w:t>паспорт</w:t>
            </w:r>
          </w:p>
        </w:tc>
        <w:tc>
          <w:tcPr>
            <w:tcW w:w="2273" w:type="dxa"/>
            <w:gridSpan w:val="2"/>
          </w:tcPr>
          <w:p w:rsidR="00D748D3" w:rsidRPr="00977BBB" w:rsidRDefault="00D748D3" w:rsidP="005F20D4">
            <w:pPr>
              <w:jc w:val="center"/>
              <w:rPr>
                <w:sz w:val="22"/>
                <w:szCs w:val="22"/>
              </w:rPr>
            </w:pPr>
          </w:p>
        </w:tc>
      </w:tr>
      <w:tr w:rsidR="00D748D3" w:rsidRPr="0053758A" w:rsidTr="00C66CAC">
        <w:trPr>
          <w:trHeight w:val="916"/>
        </w:trPr>
        <w:tc>
          <w:tcPr>
            <w:tcW w:w="568" w:type="dxa"/>
          </w:tcPr>
          <w:p w:rsidR="00D748D3" w:rsidRPr="008B43A4" w:rsidRDefault="00D748D3" w:rsidP="0042714D">
            <w:pPr>
              <w:jc w:val="center"/>
            </w:pPr>
            <w:r w:rsidRPr="008B43A4">
              <w:t>2</w:t>
            </w:r>
          </w:p>
        </w:tc>
        <w:tc>
          <w:tcPr>
            <w:tcW w:w="852" w:type="dxa"/>
          </w:tcPr>
          <w:p w:rsidR="00D748D3" w:rsidRPr="008B43A4" w:rsidRDefault="00D748D3" w:rsidP="0042714D">
            <w:pPr>
              <w:jc w:val="center"/>
            </w:pPr>
            <w:r w:rsidRPr="008B43A4">
              <w:t>2</w:t>
            </w:r>
          </w:p>
        </w:tc>
        <w:tc>
          <w:tcPr>
            <w:tcW w:w="3542" w:type="dxa"/>
            <w:gridSpan w:val="2"/>
            <w:vAlign w:val="center"/>
          </w:tcPr>
          <w:p w:rsidR="00D748D3" w:rsidRPr="007575FB" w:rsidRDefault="00D748D3" w:rsidP="00955404">
            <w:pPr>
              <w:jc w:val="both"/>
              <w:rPr>
                <w:b/>
                <w:bCs/>
                <w:sz w:val="22"/>
                <w:szCs w:val="22"/>
              </w:rPr>
            </w:pPr>
            <w:r w:rsidRPr="007575FB">
              <w:rPr>
                <w:b/>
                <w:bCs/>
                <w:sz w:val="22"/>
                <w:szCs w:val="22"/>
              </w:rPr>
              <w:t xml:space="preserve">Иванов Андрей Олегович </w:t>
            </w:r>
          </w:p>
          <w:p w:rsidR="00D748D3" w:rsidRDefault="00D748D3" w:rsidP="00955404">
            <w:pPr>
              <w:jc w:val="both"/>
              <w:rPr>
                <w:sz w:val="22"/>
                <w:szCs w:val="22"/>
              </w:rPr>
            </w:pPr>
          </w:p>
          <w:p w:rsidR="00D748D3" w:rsidRPr="007575FB" w:rsidRDefault="00D748D3" w:rsidP="00955404">
            <w:pPr>
              <w:jc w:val="both"/>
              <w:rPr>
                <w:b/>
                <w:sz w:val="22"/>
                <w:szCs w:val="22"/>
              </w:rPr>
            </w:pPr>
            <w:r w:rsidRPr="00CC38F6">
              <w:rPr>
                <w:sz w:val="22"/>
                <w:szCs w:val="22"/>
              </w:rPr>
              <w:t>Уполномоченный представитель:</w:t>
            </w:r>
            <w:r>
              <w:rPr>
                <w:sz w:val="22"/>
                <w:szCs w:val="22"/>
              </w:rPr>
              <w:t xml:space="preserve"> </w:t>
            </w:r>
            <w:r w:rsidRPr="007575FB">
              <w:rPr>
                <w:sz w:val="22"/>
                <w:szCs w:val="22"/>
              </w:rPr>
              <w:t>Махаев Павел Фёдорович (на</w:t>
            </w:r>
            <w:r>
              <w:rPr>
                <w:sz w:val="22"/>
                <w:szCs w:val="22"/>
              </w:rPr>
              <w:t> </w:t>
            </w:r>
            <w:r w:rsidRPr="007575FB">
              <w:rPr>
                <w:sz w:val="22"/>
                <w:szCs w:val="22"/>
              </w:rPr>
              <w:t>основании доверенности от 02.03.2016, зарег. в реестре за № 1-868 и паспорта)</w:t>
            </w:r>
          </w:p>
        </w:tc>
        <w:tc>
          <w:tcPr>
            <w:tcW w:w="2801" w:type="dxa"/>
            <w:gridSpan w:val="2"/>
          </w:tcPr>
          <w:p w:rsidR="00D748D3" w:rsidRPr="0099637D" w:rsidRDefault="00D748D3" w:rsidP="001C2D1D">
            <w:pPr>
              <w:jc w:val="center"/>
            </w:pPr>
            <w:r w:rsidRPr="007575FB">
              <w:rPr>
                <w:sz w:val="22"/>
                <w:szCs w:val="22"/>
              </w:rPr>
              <w:t>Махаев Павел Фёдорович</w:t>
            </w:r>
          </w:p>
        </w:tc>
        <w:tc>
          <w:tcPr>
            <w:tcW w:w="2698" w:type="dxa"/>
            <w:gridSpan w:val="3"/>
          </w:tcPr>
          <w:p w:rsidR="00D748D3" w:rsidRPr="0099637D" w:rsidRDefault="00D748D3" w:rsidP="001C2D1D">
            <w:pPr>
              <w:jc w:val="center"/>
            </w:pPr>
            <w:r>
              <w:rPr>
                <w:sz w:val="22"/>
                <w:szCs w:val="22"/>
              </w:rPr>
              <w:t>Представитель по доверенности</w:t>
            </w:r>
          </w:p>
        </w:tc>
        <w:tc>
          <w:tcPr>
            <w:tcW w:w="2972" w:type="dxa"/>
            <w:gridSpan w:val="2"/>
          </w:tcPr>
          <w:p w:rsidR="00D748D3" w:rsidRPr="0099637D" w:rsidRDefault="00D748D3" w:rsidP="00955404">
            <w:pPr>
              <w:jc w:val="center"/>
            </w:pPr>
            <w:r w:rsidRPr="007575FB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 </w:t>
            </w:r>
            <w:r w:rsidRPr="007575FB">
              <w:rPr>
                <w:sz w:val="22"/>
                <w:szCs w:val="22"/>
              </w:rPr>
              <w:t>основании доверенности от 02.03.2016, зарег. в реестре за № 1-868 и паспорта</w:t>
            </w:r>
          </w:p>
        </w:tc>
        <w:tc>
          <w:tcPr>
            <w:tcW w:w="2273" w:type="dxa"/>
            <w:gridSpan w:val="2"/>
          </w:tcPr>
          <w:p w:rsidR="00D748D3" w:rsidRPr="00977BBB" w:rsidRDefault="00D748D3" w:rsidP="005F20D4">
            <w:pPr>
              <w:jc w:val="center"/>
              <w:rPr>
                <w:sz w:val="22"/>
                <w:szCs w:val="22"/>
              </w:rPr>
            </w:pPr>
          </w:p>
        </w:tc>
      </w:tr>
      <w:tr w:rsidR="00D748D3" w:rsidRPr="0053758A" w:rsidTr="00C66CAC">
        <w:trPr>
          <w:trHeight w:val="868"/>
        </w:trPr>
        <w:tc>
          <w:tcPr>
            <w:tcW w:w="568" w:type="dxa"/>
          </w:tcPr>
          <w:p w:rsidR="00D748D3" w:rsidRPr="008B43A4" w:rsidRDefault="00D748D3" w:rsidP="0071583D">
            <w:pPr>
              <w:jc w:val="center"/>
            </w:pPr>
            <w:r>
              <w:t>3</w:t>
            </w:r>
          </w:p>
        </w:tc>
        <w:tc>
          <w:tcPr>
            <w:tcW w:w="852" w:type="dxa"/>
          </w:tcPr>
          <w:p w:rsidR="00D748D3" w:rsidRPr="008B43A4" w:rsidRDefault="00D748D3" w:rsidP="0071583D">
            <w:pPr>
              <w:jc w:val="center"/>
            </w:pPr>
            <w:r>
              <w:t>3</w:t>
            </w:r>
          </w:p>
        </w:tc>
        <w:tc>
          <w:tcPr>
            <w:tcW w:w="3542" w:type="dxa"/>
            <w:gridSpan w:val="2"/>
            <w:vAlign w:val="center"/>
          </w:tcPr>
          <w:p w:rsidR="00D748D3" w:rsidRPr="007575FB" w:rsidRDefault="00D748D3" w:rsidP="00955404">
            <w:pPr>
              <w:jc w:val="both"/>
              <w:rPr>
                <w:b/>
                <w:sz w:val="22"/>
                <w:szCs w:val="22"/>
              </w:rPr>
            </w:pPr>
            <w:r w:rsidRPr="007575FB">
              <w:rPr>
                <w:b/>
                <w:sz w:val="22"/>
                <w:szCs w:val="22"/>
              </w:rPr>
              <w:t>СПб ГУП «</w:t>
            </w:r>
            <w:proofErr w:type="spellStart"/>
            <w:r w:rsidRPr="007575FB">
              <w:rPr>
                <w:b/>
                <w:sz w:val="22"/>
                <w:szCs w:val="22"/>
              </w:rPr>
              <w:t>Экострой</w:t>
            </w:r>
            <w:proofErr w:type="spellEnd"/>
            <w:r w:rsidRPr="007575FB">
              <w:rPr>
                <w:b/>
                <w:sz w:val="22"/>
                <w:szCs w:val="22"/>
              </w:rPr>
              <w:t>»</w:t>
            </w:r>
          </w:p>
          <w:p w:rsidR="00D748D3" w:rsidRDefault="00D748D3" w:rsidP="00955404">
            <w:pPr>
              <w:jc w:val="both"/>
              <w:rPr>
                <w:sz w:val="22"/>
                <w:szCs w:val="22"/>
              </w:rPr>
            </w:pPr>
          </w:p>
          <w:p w:rsidR="00D748D3" w:rsidRPr="007575FB" w:rsidRDefault="00D748D3" w:rsidP="00955404">
            <w:pPr>
              <w:jc w:val="both"/>
              <w:rPr>
                <w:b/>
                <w:sz w:val="22"/>
                <w:szCs w:val="22"/>
              </w:rPr>
            </w:pPr>
            <w:r w:rsidRPr="00CC38F6">
              <w:rPr>
                <w:sz w:val="22"/>
                <w:szCs w:val="22"/>
              </w:rPr>
              <w:t>Уполномоченный представитель:</w:t>
            </w:r>
            <w:r>
              <w:rPr>
                <w:sz w:val="22"/>
                <w:szCs w:val="22"/>
              </w:rPr>
              <w:t xml:space="preserve"> Головин Евгений Валерьевич</w:t>
            </w:r>
            <w:r w:rsidRPr="007575FB">
              <w:rPr>
                <w:sz w:val="22"/>
                <w:szCs w:val="22"/>
              </w:rPr>
              <w:t xml:space="preserve"> (на основании доверенности от </w:t>
            </w:r>
            <w:r>
              <w:rPr>
                <w:sz w:val="22"/>
                <w:szCs w:val="22"/>
              </w:rPr>
              <w:t>09</w:t>
            </w:r>
            <w:r w:rsidRPr="007575F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7575F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 № 02</w:t>
            </w:r>
            <w:r w:rsidRPr="007575FB">
              <w:rPr>
                <w:sz w:val="22"/>
                <w:szCs w:val="22"/>
              </w:rPr>
              <w:t xml:space="preserve"> и паспорт</w:t>
            </w:r>
            <w:r>
              <w:rPr>
                <w:sz w:val="22"/>
                <w:szCs w:val="22"/>
              </w:rPr>
              <w:t>а)</w:t>
            </w:r>
          </w:p>
        </w:tc>
        <w:tc>
          <w:tcPr>
            <w:tcW w:w="2801" w:type="dxa"/>
            <w:gridSpan w:val="2"/>
          </w:tcPr>
          <w:p w:rsidR="00D748D3" w:rsidRDefault="00D748D3" w:rsidP="001C2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Головин Евгений Валерьевич</w:t>
            </w:r>
          </w:p>
        </w:tc>
        <w:tc>
          <w:tcPr>
            <w:tcW w:w="2698" w:type="dxa"/>
            <w:gridSpan w:val="3"/>
          </w:tcPr>
          <w:p w:rsidR="00D748D3" w:rsidRPr="0099637D" w:rsidRDefault="00D748D3" w:rsidP="001C2D1D">
            <w:pPr>
              <w:jc w:val="center"/>
            </w:pPr>
            <w:r>
              <w:rPr>
                <w:sz w:val="22"/>
                <w:szCs w:val="22"/>
              </w:rPr>
              <w:t>Представитель по доверенности</w:t>
            </w:r>
          </w:p>
        </w:tc>
        <w:tc>
          <w:tcPr>
            <w:tcW w:w="2972" w:type="dxa"/>
            <w:gridSpan w:val="2"/>
          </w:tcPr>
          <w:p w:rsidR="00D748D3" w:rsidRPr="0099637D" w:rsidRDefault="00D748D3" w:rsidP="00955404">
            <w:pPr>
              <w:jc w:val="center"/>
            </w:pPr>
            <w:r w:rsidRPr="007575FB">
              <w:rPr>
                <w:sz w:val="22"/>
                <w:szCs w:val="22"/>
              </w:rPr>
              <w:t xml:space="preserve">на основании доверенности от </w:t>
            </w:r>
            <w:r>
              <w:rPr>
                <w:sz w:val="22"/>
                <w:szCs w:val="22"/>
              </w:rPr>
              <w:t>09</w:t>
            </w:r>
            <w:r w:rsidRPr="007575F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7575F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 № 02</w:t>
            </w:r>
            <w:r w:rsidRPr="007575FB">
              <w:rPr>
                <w:sz w:val="22"/>
                <w:szCs w:val="22"/>
              </w:rPr>
              <w:t xml:space="preserve"> и </w:t>
            </w:r>
            <w:bookmarkStart w:id="0" w:name="_GoBack"/>
            <w:bookmarkEnd w:id="0"/>
            <w:r w:rsidRPr="007575FB">
              <w:rPr>
                <w:sz w:val="22"/>
                <w:szCs w:val="22"/>
              </w:rPr>
              <w:t>паспорт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273" w:type="dxa"/>
            <w:gridSpan w:val="2"/>
          </w:tcPr>
          <w:p w:rsidR="00D748D3" w:rsidRPr="00D45107" w:rsidRDefault="00D748D3" w:rsidP="005F20D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748D3" w:rsidRPr="0053758A" w:rsidTr="00C66CAC">
        <w:trPr>
          <w:trHeight w:val="868"/>
        </w:trPr>
        <w:tc>
          <w:tcPr>
            <w:tcW w:w="568" w:type="dxa"/>
          </w:tcPr>
          <w:p w:rsidR="00D748D3" w:rsidRDefault="00D748D3" w:rsidP="0071583D">
            <w:pPr>
              <w:jc w:val="center"/>
            </w:pPr>
            <w:r>
              <w:lastRenderedPageBreak/>
              <w:t>4</w:t>
            </w:r>
          </w:p>
        </w:tc>
        <w:tc>
          <w:tcPr>
            <w:tcW w:w="852" w:type="dxa"/>
          </w:tcPr>
          <w:p w:rsidR="00D748D3" w:rsidRDefault="00D748D3" w:rsidP="0071583D">
            <w:pPr>
              <w:jc w:val="center"/>
            </w:pPr>
            <w:r>
              <w:t>4</w:t>
            </w:r>
          </w:p>
        </w:tc>
        <w:tc>
          <w:tcPr>
            <w:tcW w:w="3542" w:type="dxa"/>
            <w:gridSpan w:val="2"/>
            <w:vAlign w:val="center"/>
          </w:tcPr>
          <w:p w:rsidR="00D748D3" w:rsidRPr="007575FB" w:rsidRDefault="00D748D3" w:rsidP="00955404">
            <w:pPr>
              <w:jc w:val="both"/>
              <w:rPr>
                <w:b/>
                <w:sz w:val="22"/>
                <w:szCs w:val="22"/>
              </w:rPr>
            </w:pPr>
            <w:r w:rsidRPr="007575FB">
              <w:rPr>
                <w:b/>
                <w:sz w:val="22"/>
                <w:szCs w:val="22"/>
              </w:rPr>
              <w:t>ООО «</w:t>
            </w:r>
            <w:proofErr w:type="spellStart"/>
            <w:r w:rsidRPr="007575FB">
              <w:rPr>
                <w:b/>
                <w:sz w:val="22"/>
                <w:szCs w:val="22"/>
              </w:rPr>
              <w:t>НовоПорт</w:t>
            </w:r>
            <w:proofErr w:type="spellEnd"/>
            <w:r w:rsidRPr="007575FB">
              <w:rPr>
                <w:b/>
                <w:sz w:val="22"/>
                <w:szCs w:val="22"/>
              </w:rPr>
              <w:t>»</w:t>
            </w:r>
          </w:p>
          <w:p w:rsidR="00D748D3" w:rsidRPr="00CC38F6" w:rsidRDefault="00D748D3" w:rsidP="00955404">
            <w:pPr>
              <w:jc w:val="both"/>
              <w:rPr>
                <w:sz w:val="22"/>
                <w:szCs w:val="22"/>
              </w:rPr>
            </w:pPr>
          </w:p>
          <w:p w:rsidR="00D748D3" w:rsidRPr="007575FB" w:rsidRDefault="00D748D3" w:rsidP="00955404">
            <w:pPr>
              <w:jc w:val="both"/>
              <w:rPr>
                <w:b/>
                <w:sz w:val="22"/>
                <w:szCs w:val="22"/>
              </w:rPr>
            </w:pPr>
            <w:r w:rsidRPr="00CC38F6">
              <w:rPr>
                <w:sz w:val="22"/>
                <w:szCs w:val="22"/>
              </w:rPr>
              <w:t>Уполномоченный представитель:</w:t>
            </w:r>
            <w:r>
              <w:rPr>
                <w:sz w:val="22"/>
                <w:szCs w:val="22"/>
              </w:rPr>
              <w:t xml:space="preserve"> генеральный директор </w:t>
            </w:r>
            <w:proofErr w:type="spellStart"/>
            <w:r>
              <w:rPr>
                <w:sz w:val="22"/>
                <w:szCs w:val="22"/>
              </w:rPr>
              <w:t>Лашкова</w:t>
            </w:r>
            <w:proofErr w:type="spellEnd"/>
            <w:r>
              <w:rPr>
                <w:sz w:val="22"/>
                <w:szCs w:val="22"/>
              </w:rPr>
              <w:t xml:space="preserve"> Ольга Викторовна </w:t>
            </w:r>
            <w:r w:rsidRPr="00CC38F6">
              <w:rPr>
                <w:sz w:val="22"/>
                <w:szCs w:val="22"/>
              </w:rPr>
              <w:t>(на основании</w:t>
            </w:r>
            <w:r>
              <w:rPr>
                <w:sz w:val="22"/>
                <w:szCs w:val="22"/>
              </w:rPr>
              <w:t xml:space="preserve"> </w:t>
            </w:r>
            <w:r w:rsidRPr="00CC38F6">
              <w:rPr>
                <w:sz w:val="22"/>
                <w:szCs w:val="22"/>
              </w:rPr>
              <w:t>паспорта)</w:t>
            </w:r>
          </w:p>
        </w:tc>
        <w:tc>
          <w:tcPr>
            <w:tcW w:w="2801" w:type="dxa"/>
            <w:gridSpan w:val="2"/>
          </w:tcPr>
          <w:p w:rsidR="00D748D3" w:rsidRDefault="00D748D3" w:rsidP="001C2D1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Лашкова</w:t>
            </w:r>
            <w:proofErr w:type="spellEnd"/>
            <w:r>
              <w:rPr>
                <w:sz w:val="22"/>
                <w:szCs w:val="22"/>
              </w:rPr>
              <w:t xml:space="preserve"> Ольга Викторовна</w:t>
            </w:r>
          </w:p>
        </w:tc>
        <w:tc>
          <w:tcPr>
            <w:tcW w:w="2698" w:type="dxa"/>
            <w:gridSpan w:val="3"/>
          </w:tcPr>
          <w:p w:rsidR="00D748D3" w:rsidRPr="0099637D" w:rsidRDefault="00D748D3" w:rsidP="001C2D1D">
            <w:pPr>
              <w:jc w:val="center"/>
            </w:pPr>
            <w:r w:rsidRPr="007575FB">
              <w:rPr>
                <w:sz w:val="22"/>
                <w:szCs w:val="22"/>
              </w:rPr>
              <w:t>генеральн</w:t>
            </w:r>
            <w:r>
              <w:rPr>
                <w:sz w:val="22"/>
                <w:szCs w:val="22"/>
              </w:rPr>
              <w:t>ый</w:t>
            </w:r>
            <w:r w:rsidRPr="007575FB">
              <w:rPr>
                <w:sz w:val="22"/>
                <w:szCs w:val="22"/>
              </w:rPr>
              <w:t xml:space="preserve"> директор</w:t>
            </w:r>
          </w:p>
        </w:tc>
        <w:tc>
          <w:tcPr>
            <w:tcW w:w="2972" w:type="dxa"/>
            <w:gridSpan w:val="2"/>
          </w:tcPr>
          <w:p w:rsidR="00D748D3" w:rsidRDefault="00D748D3" w:rsidP="001C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</w:p>
        </w:tc>
        <w:tc>
          <w:tcPr>
            <w:tcW w:w="2273" w:type="dxa"/>
            <w:gridSpan w:val="2"/>
          </w:tcPr>
          <w:p w:rsidR="00D748D3" w:rsidRPr="00D45107" w:rsidRDefault="00D748D3" w:rsidP="005F20D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F55A0" w:rsidRPr="000E32D5" w:rsidTr="006F534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2426" w:type="dxa"/>
          <w:wAfter w:w="2018" w:type="dxa"/>
          <w:jc w:val="center"/>
        </w:trPr>
        <w:tc>
          <w:tcPr>
            <w:tcW w:w="3887" w:type="dxa"/>
            <w:gridSpan w:val="2"/>
          </w:tcPr>
          <w:p w:rsidR="00DF55A0" w:rsidRPr="000E32D5" w:rsidRDefault="00DF55A0" w:rsidP="003540F4">
            <w:pPr>
              <w:spacing w:before="240"/>
              <w:rPr>
                <w:b/>
                <w:u w:val="single"/>
              </w:rPr>
            </w:pPr>
            <w:r w:rsidRPr="000E32D5">
              <w:rPr>
                <w:b/>
              </w:rPr>
              <w:t>Секретарь аукционной комиссии</w:t>
            </w:r>
          </w:p>
        </w:tc>
        <w:tc>
          <w:tcPr>
            <w:tcW w:w="3447" w:type="dxa"/>
            <w:gridSpan w:val="2"/>
            <w:tcBorders>
              <w:bottom w:val="single" w:sz="4" w:space="0" w:color="auto"/>
            </w:tcBorders>
          </w:tcPr>
          <w:p w:rsidR="00DF55A0" w:rsidRPr="000E32D5" w:rsidRDefault="00DF55A0" w:rsidP="003540F4">
            <w:pPr>
              <w:spacing w:before="240"/>
              <w:rPr>
                <w:b/>
                <w:u w:val="single"/>
              </w:rPr>
            </w:pPr>
          </w:p>
        </w:tc>
        <w:tc>
          <w:tcPr>
            <w:tcW w:w="678" w:type="dxa"/>
          </w:tcPr>
          <w:p w:rsidR="00DF55A0" w:rsidRDefault="00DF55A0" w:rsidP="003540F4">
            <w:pPr>
              <w:spacing w:before="240"/>
              <w:rPr>
                <w:b/>
              </w:rPr>
            </w:pPr>
          </w:p>
        </w:tc>
        <w:tc>
          <w:tcPr>
            <w:tcW w:w="244" w:type="dxa"/>
            <w:gridSpan w:val="2"/>
          </w:tcPr>
          <w:p w:rsidR="00DF55A0" w:rsidRDefault="00DF55A0" w:rsidP="003540F4">
            <w:pPr>
              <w:spacing w:before="240"/>
              <w:rPr>
                <w:b/>
              </w:rPr>
            </w:pPr>
          </w:p>
        </w:tc>
        <w:tc>
          <w:tcPr>
            <w:tcW w:w="3006" w:type="dxa"/>
            <w:gridSpan w:val="2"/>
            <w:tcBorders>
              <w:bottom w:val="single" w:sz="4" w:space="0" w:color="auto"/>
            </w:tcBorders>
          </w:tcPr>
          <w:p w:rsidR="00DF55A0" w:rsidRPr="000E32D5" w:rsidRDefault="00D748D3" w:rsidP="00D748D3">
            <w:pPr>
              <w:tabs>
                <w:tab w:val="right" w:pos="2790"/>
              </w:tabs>
              <w:spacing w:before="240"/>
              <w:rPr>
                <w:b/>
              </w:rPr>
            </w:pPr>
            <w:r>
              <w:rPr>
                <w:sz w:val="22"/>
                <w:szCs w:val="22"/>
              </w:rPr>
              <w:t>Никитина Е.А</w:t>
            </w:r>
          </w:p>
        </w:tc>
      </w:tr>
      <w:tr w:rsidR="00DF55A0" w:rsidRPr="000E32D5" w:rsidTr="006F534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2426" w:type="dxa"/>
          <w:wAfter w:w="2018" w:type="dxa"/>
          <w:trHeight w:val="272"/>
          <w:jc w:val="center"/>
        </w:trPr>
        <w:tc>
          <w:tcPr>
            <w:tcW w:w="3887" w:type="dxa"/>
            <w:gridSpan w:val="2"/>
          </w:tcPr>
          <w:p w:rsidR="00DF55A0" w:rsidRPr="000E32D5" w:rsidRDefault="00DF55A0" w:rsidP="003540F4">
            <w:pPr>
              <w:spacing w:before="240"/>
              <w:rPr>
                <w:b/>
              </w:rPr>
            </w:pPr>
          </w:p>
        </w:tc>
        <w:tc>
          <w:tcPr>
            <w:tcW w:w="3447" w:type="dxa"/>
            <w:gridSpan w:val="2"/>
          </w:tcPr>
          <w:p w:rsidR="00DF55A0" w:rsidRPr="004C136B" w:rsidRDefault="00DF55A0" w:rsidP="003540F4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4C136B">
              <w:rPr>
                <w:sz w:val="20"/>
                <w:szCs w:val="20"/>
              </w:rPr>
              <w:t>подпись</w:t>
            </w:r>
          </w:p>
        </w:tc>
        <w:tc>
          <w:tcPr>
            <w:tcW w:w="678" w:type="dxa"/>
          </w:tcPr>
          <w:p w:rsidR="00DF55A0" w:rsidRPr="004C136B" w:rsidRDefault="00DF55A0" w:rsidP="003540F4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2"/>
          </w:tcPr>
          <w:p w:rsidR="00DF55A0" w:rsidRPr="004C136B" w:rsidRDefault="00DF55A0" w:rsidP="003540F4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gridSpan w:val="2"/>
          </w:tcPr>
          <w:p w:rsidR="00DF55A0" w:rsidRPr="004C136B" w:rsidRDefault="00DF55A0" w:rsidP="003540F4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4C136B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4751EB" w:rsidRPr="001C01E3" w:rsidRDefault="004751EB" w:rsidP="009E79AC">
      <w:pPr>
        <w:spacing w:before="240"/>
        <w:rPr>
          <w:b/>
          <w:bCs/>
          <w:sz w:val="22"/>
          <w:szCs w:val="22"/>
        </w:rPr>
      </w:pPr>
    </w:p>
    <w:sectPr w:rsidR="004751EB" w:rsidRPr="001C01E3" w:rsidSect="006F534C">
      <w:pgSz w:w="16838" w:h="11906" w:orient="landscape"/>
      <w:pgMar w:top="426" w:right="993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F07" w:rsidRDefault="00B32F07">
      <w:r>
        <w:separator/>
      </w:r>
    </w:p>
  </w:endnote>
  <w:endnote w:type="continuationSeparator" w:id="0">
    <w:p w:rsidR="00B32F07" w:rsidRDefault="00B3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F07" w:rsidRDefault="00B32F07">
      <w:r>
        <w:separator/>
      </w:r>
    </w:p>
  </w:footnote>
  <w:footnote w:type="continuationSeparator" w:id="0">
    <w:p w:rsidR="00B32F07" w:rsidRDefault="00B32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84" w:rsidRDefault="009A7BE7" w:rsidP="0010306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80E8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80E84" w:rsidRDefault="00A80E8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84" w:rsidRDefault="009A7BE7" w:rsidP="0010306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80E8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748D3">
      <w:rPr>
        <w:rStyle w:val="ae"/>
        <w:noProof/>
      </w:rPr>
      <w:t>3</w:t>
    </w:r>
    <w:r>
      <w:rPr>
        <w:rStyle w:val="ae"/>
      </w:rPr>
      <w:fldChar w:fldCharType="end"/>
    </w:r>
  </w:p>
  <w:p w:rsidR="00A80E84" w:rsidRPr="00C372F9" w:rsidRDefault="00A80E84" w:rsidP="00667514">
    <w:pPr>
      <w:pStyle w:val="ac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056E"/>
    <w:multiLevelType w:val="hybridMultilevel"/>
    <w:tmpl w:val="77127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C7570EE"/>
    <w:multiLevelType w:val="hybridMultilevel"/>
    <w:tmpl w:val="4C3E44A8"/>
    <w:lvl w:ilvl="0" w:tplc="5554EF2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19232C"/>
    <w:multiLevelType w:val="hybridMultilevel"/>
    <w:tmpl w:val="735E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50364"/>
    <w:multiLevelType w:val="hybridMultilevel"/>
    <w:tmpl w:val="0630D62E"/>
    <w:lvl w:ilvl="0" w:tplc="208E6E6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D42E71"/>
    <w:multiLevelType w:val="hybridMultilevel"/>
    <w:tmpl w:val="1F266E9A"/>
    <w:lvl w:ilvl="0" w:tplc="D42A0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2C063D"/>
    <w:multiLevelType w:val="hybridMultilevel"/>
    <w:tmpl w:val="F8380E86"/>
    <w:lvl w:ilvl="0" w:tplc="88C099F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50"/>
    <w:rsid w:val="0000272D"/>
    <w:rsid w:val="000074A8"/>
    <w:rsid w:val="0001180B"/>
    <w:rsid w:val="00022A75"/>
    <w:rsid w:val="00025986"/>
    <w:rsid w:val="00025BA6"/>
    <w:rsid w:val="000304D9"/>
    <w:rsid w:val="0003109B"/>
    <w:rsid w:val="00042D99"/>
    <w:rsid w:val="000479ED"/>
    <w:rsid w:val="00060D2A"/>
    <w:rsid w:val="00061E41"/>
    <w:rsid w:val="00064AD1"/>
    <w:rsid w:val="000669CB"/>
    <w:rsid w:val="00070FE2"/>
    <w:rsid w:val="0007485E"/>
    <w:rsid w:val="00075C5D"/>
    <w:rsid w:val="00087850"/>
    <w:rsid w:val="00090A33"/>
    <w:rsid w:val="000953B8"/>
    <w:rsid w:val="00097FA6"/>
    <w:rsid w:val="000B0401"/>
    <w:rsid w:val="000B1DD7"/>
    <w:rsid w:val="000B2804"/>
    <w:rsid w:val="000B2CE8"/>
    <w:rsid w:val="000B3997"/>
    <w:rsid w:val="000C6C06"/>
    <w:rsid w:val="000C706F"/>
    <w:rsid w:val="000C7310"/>
    <w:rsid w:val="000D07E8"/>
    <w:rsid w:val="000D08F9"/>
    <w:rsid w:val="000D486B"/>
    <w:rsid w:val="000D4FF0"/>
    <w:rsid w:val="000D502D"/>
    <w:rsid w:val="000D6B3C"/>
    <w:rsid w:val="000E3EA9"/>
    <w:rsid w:val="000E5A07"/>
    <w:rsid w:val="000E7F78"/>
    <w:rsid w:val="000F1322"/>
    <w:rsid w:val="0010155E"/>
    <w:rsid w:val="0010306A"/>
    <w:rsid w:val="0010626B"/>
    <w:rsid w:val="001063C7"/>
    <w:rsid w:val="00115D4C"/>
    <w:rsid w:val="001217C9"/>
    <w:rsid w:val="00122950"/>
    <w:rsid w:val="00124809"/>
    <w:rsid w:val="0012614E"/>
    <w:rsid w:val="00126B7B"/>
    <w:rsid w:val="00127ED4"/>
    <w:rsid w:val="00130992"/>
    <w:rsid w:val="00131770"/>
    <w:rsid w:val="0013215B"/>
    <w:rsid w:val="001328F2"/>
    <w:rsid w:val="00132C3F"/>
    <w:rsid w:val="001343A9"/>
    <w:rsid w:val="00137091"/>
    <w:rsid w:val="0014076D"/>
    <w:rsid w:val="0014209C"/>
    <w:rsid w:val="0015570E"/>
    <w:rsid w:val="00163A32"/>
    <w:rsid w:val="00164614"/>
    <w:rsid w:val="001668AE"/>
    <w:rsid w:val="00170880"/>
    <w:rsid w:val="00175151"/>
    <w:rsid w:val="001811A7"/>
    <w:rsid w:val="001850D9"/>
    <w:rsid w:val="00194346"/>
    <w:rsid w:val="0019591F"/>
    <w:rsid w:val="001A038B"/>
    <w:rsid w:val="001A0DDD"/>
    <w:rsid w:val="001A7335"/>
    <w:rsid w:val="001B11FE"/>
    <w:rsid w:val="001B542B"/>
    <w:rsid w:val="001B7E4F"/>
    <w:rsid w:val="001C01E3"/>
    <w:rsid w:val="001C201F"/>
    <w:rsid w:val="001D3075"/>
    <w:rsid w:val="001E416B"/>
    <w:rsid w:val="001F6405"/>
    <w:rsid w:val="00214EF3"/>
    <w:rsid w:val="002224CB"/>
    <w:rsid w:val="0023102D"/>
    <w:rsid w:val="0023352F"/>
    <w:rsid w:val="00240FB6"/>
    <w:rsid w:val="00241CEB"/>
    <w:rsid w:val="002435FF"/>
    <w:rsid w:val="00244D70"/>
    <w:rsid w:val="00247CA7"/>
    <w:rsid w:val="0025281F"/>
    <w:rsid w:val="0025403E"/>
    <w:rsid w:val="002543CD"/>
    <w:rsid w:val="00275F90"/>
    <w:rsid w:val="00282A30"/>
    <w:rsid w:val="00285053"/>
    <w:rsid w:val="002857DE"/>
    <w:rsid w:val="00292732"/>
    <w:rsid w:val="00294572"/>
    <w:rsid w:val="00295127"/>
    <w:rsid w:val="00295B59"/>
    <w:rsid w:val="0029781B"/>
    <w:rsid w:val="00297CFF"/>
    <w:rsid w:val="002A21B0"/>
    <w:rsid w:val="002A32B3"/>
    <w:rsid w:val="002A38CA"/>
    <w:rsid w:val="002A45E5"/>
    <w:rsid w:val="002A545B"/>
    <w:rsid w:val="002B5B30"/>
    <w:rsid w:val="002C2E56"/>
    <w:rsid w:val="002C2FCD"/>
    <w:rsid w:val="002C6F95"/>
    <w:rsid w:val="002D261E"/>
    <w:rsid w:val="002D6BDA"/>
    <w:rsid w:val="002E341C"/>
    <w:rsid w:val="002F39F2"/>
    <w:rsid w:val="00300227"/>
    <w:rsid w:val="003019C3"/>
    <w:rsid w:val="00307837"/>
    <w:rsid w:val="00310D2B"/>
    <w:rsid w:val="0031219B"/>
    <w:rsid w:val="00316756"/>
    <w:rsid w:val="0032058A"/>
    <w:rsid w:val="00322B8D"/>
    <w:rsid w:val="00325B4B"/>
    <w:rsid w:val="00331F33"/>
    <w:rsid w:val="0033241D"/>
    <w:rsid w:val="0033249D"/>
    <w:rsid w:val="003423B2"/>
    <w:rsid w:val="003503B5"/>
    <w:rsid w:val="00350B77"/>
    <w:rsid w:val="00352319"/>
    <w:rsid w:val="00353FDD"/>
    <w:rsid w:val="00356DD2"/>
    <w:rsid w:val="00360301"/>
    <w:rsid w:val="0037060B"/>
    <w:rsid w:val="00370DD6"/>
    <w:rsid w:val="0037319C"/>
    <w:rsid w:val="003739ED"/>
    <w:rsid w:val="0037461A"/>
    <w:rsid w:val="0037558C"/>
    <w:rsid w:val="00380495"/>
    <w:rsid w:val="0038580D"/>
    <w:rsid w:val="003865BA"/>
    <w:rsid w:val="00393088"/>
    <w:rsid w:val="00394BF6"/>
    <w:rsid w:val="003954F0"/>
    <w:rsid w:val="003956B9"/>
    <w:rsid w:val="003A5A76"/>
    <w:rsid w:val="003A747E"/>
    <w:rsid w:val="003B479C"/>
    <w:rsid w:val="003B6EA3"/>
    <w:rsid w:val="003C0433"/>
    <w:rsid w:val="003C4962"/>
    <w:rsid w:val="003C6F3D"/>
    <w:rsid w:val="003D0172"/>
    <w:rsid w:val="003D3DAB"/>
    <w:rsid w:val="003D4770"/>
    <w:rsid w:val="003E12E9"/>
    <w:rsid w:val="003F43DB"/>
    <w:rsid w:val="003F49F2"/>
    <w:rsid w:val="003F5DEB"/>
    <w:rsid w:val="003F7540"/>
    <w:rsid w:val="004002C8"/>
    <w:rsid w:val="00402A53"/>
    <w:rsid w:val="00402CFC"/>
    <w:rsid w:val="00404277"/>
    <w:rsid w:val="0041611B"/>
    <w:rsid w:val="00423C89"/>
    <w:rsid w:val="004307CE"/>
    <w:rsid w:val="00433BA7"/>
    <w:rsid w:val="004374AA"/>
    <w:rsid w:val="004422BD"/>
    <w:rsid w:val="0044790F"/>
    <w:rsid w:val="00453E57"/>
    <w:rsid w:val="00461BE2"/>
    <w:rsid w:val="004623B0"/>
    <w:rsid w:val="00462A70"/>
    <w:rsid w:val="00466E30"/>
    <w:rsid w:val="004751EB"/>
    <w:rsid w:val="0048707E"/>
    <w:rsid w:val="00490994"/>
    <w:rsid w:val="004963E6"/>
    <w:rsid w:val="004975DD"/>
    <w:rsid w:val="00497693"/>
    <w:rsid w:val="004A01A4"/>
    <w:rsid w:val="004A15E3"/>
    <w:rsid w:val="004A621D"/>
    <w:rsid w:val="004B0200"/>
    <w:rsid w:val="004B08D5"/>
    <w:rsid w:val="004B5BF2"/>
    <w:rsid w:val="004B60FD"/>
    <w:rsid w:val="004C136B"/>
    <w:rsid w:val="004C7DFA"/>
    <w:rsid w:val="004D6C45"/>
    <w:rsid w:val="004E38ED"/>
    <w:rsid w:val="004E664E"/>
    <w:rsid w:val="004F027C"/>
    <w:rsid w:val="004F1948"/>
    <w:rsid w:val="004F4130"/>
    <w:rsid w:val="004F6C7C"/>
    <w:rsid w:val="004F7A76"/>
    <w:rsid w:val="004F7BDE"/>
    <w:rsid w:val="00510F84"/>
    <w:rsid w:val="00512AF2"/>
    <w:rsid w:val="005149D5"/>
    <w:rsid w:val="00523307"/>
    <w:rsid w:val="0053698A"/>
    <w:rsid w:val="00536D12"/>
    <w:rsid w:val="00546359"/>
    <w:rsid w:val="00551183"/>
    <w:rsid w:val="005525F1"/>
    <w:rsid w:val="00555B7C"/>
    <w:rsid w:val="005601E8"/>
    <w:rsid w:val="00564A17"/>
    <w:rsid w:val="005769F4"/>
    <w:rsid w:val="005826D8"/>
    <w:rsid w:val="005871AA"/>
    <w:rsid w:val="005874FE"/>
    <w:rsid w:val="00590808"/>
    <w:rsid w:val="00590F81"/>
    <w:rsid w:val="00591660"/>
    <w:rsid w:val="00594D09"/>
    <w:rsid w:val="00595EF3"/>
    <w:rsid w:val="005A08A6"/>
    <w:rsid w:val="005A142C"/>
    <w:rsid w:val="005A19B4"/>
    <w:rsid w:val="005B1226"/>
    <w:rsid w:val="005B3A33"/>
    <w:rsid w:val="005B5ADC"/>
    <w:rsid w:val="005C033C"/>
    <w:rsid w:val="005D3E78"/>
    <w:rsid w:val="005D3F79"/>
    <w:rsid w:val="005D676E"/>
    <w:rsid w:val="005D67FC"/>
    <w:rsid w:val="005E0EDA"/>
    <w:rsid w:val="005E51AB"/>
    <w:rsid w:val="005F20D4"/>
    <w:rsid w:val="005F2E89"/>
    <w:rsid w:val="005F3BA5"/>
    <w:rsid w:val="005F3FC7"/>
    <w:rsid w:val="005F4D18"/>
    <w:rsid w:val="00600228"/>
    <w:rsid w:val="00601935"/>
    <w:rsid w:val="00603EEE"/>
    <w:rsid w:val="00610FA7"/>
    <w:rsid w:val="00613A59"/>
    <w:rsid w:val="006142A5"/>
    <w:rsid w:val="006149C8"/>
    <w:rsid w:val="00623E35"/>
    <w:rsid w:val="00631D36"/>
    <w:rsid w:val="00635BF9"/>
    <w:rsid w:val="006362D1"/>
    <w:rsid w:val="00637FB7"/>
    <w:rsid w:val="00640BBA"/>
    <w:rsid w:val="00640FE4"/>
    <w:rsid w:val="0064213F"/>
    <w:rsid w:val="006439C3"/>
    <w:rsid w:val="006506E1"/>
    <w:rsid w:val="006522F1"/>
    <w:rsid w:val="0065450C"/>
    <w:rsid w:val="00656717"/>
    <w:rsid w:val="0066042D"/>
    <w:rsid w:val="00661DD3"/>
    <w:rsid w:val="00667514"/>
    <w:rsid w:val="00680FD6"/>
    <w:rsid w:val="00681DF3"/>
    <w:rsid w:val="00687A8B"/>
    <w:rsid w:val="006906AE"/>
    <w:rsid w:val="006A181E"/>
    <w:rsid w:val="006B0FBE"/>
    <w:rsid w:val="006B12F8"/>
    <w:rsid w:val="006B1680"/>
    <w:rsid w:val="006B3137"/>
    <w:rsid w:val="006B3EB7"/>
    <w:rsid w:val="006C79D1"/>
    <w:rsid w:val="006C7A2C"/>
    <w:rsid w:val="006D0AEC"/>
    <w:rsid w:val="006D6444"/>
    <w:rsid w:val="006D7282"/>
    <w:rsid w:val="006E3981"/>
    <w:rsid w:val="006F123F"/>
    <w:rsid w:val="006F3CB3"/>
    <w:rsid w:val="006F534C"/>
    <w:rsid w:val="006F7A08"/>
    <w:rsid w:val="00702E2D"/>
    <w:rsid w:val="0070338F"/>
    <w:rsid w:val="00705706"/>
    <w:rsid w:val="007147D9"/>
    <w:rsid w:val="007212DD"/>
    <w:rsid w:val="007253BF"/>
    <w:rsid w:val="00730ABD"/>
    <w:rsid w:val="00733001"/>
    <w:rsid w:val="00734139"/>
    <w:rsid w:val="007446CC"/>
    <w:rsid w:val="0074529B"/>
    <w:rsid w:val="007477B1"/>
    <w:rsid w:val="00750011"/>
    <w:rsid w:val="007508AB"/>
    <w:rsid w:val="00753715"/>
    <w:rsid w:val="00754647"/>
    <w:rsid w:val="007575FB"/>
    <w:rsid w:val="007628B1"/>
    <w:rsid w:val="0076752D"/>
    <w:rsid w:val="00771C3A"/>
    <w:rsid w:val="00773325"/>
    <w:rsid w:val="0078372A"/>
    <w:rsid w:val="00787C15"/>
    <w:rsid w:val="00793DE7"/>
    <w:rsid w:val="007955AA"/>
    <w:rsid w:val="0079598A"/>
    <w:rsid w:val="0079620F"/>
    <w:rsid w:val="007A0B8D"/>
    <w:rsid w:val="007B2894"/>
    <w:rsid w:val="007B4943"/>
    <w:rsid w:val="007B644D"/>
    <w:rsid w:val="007C03F0"/>
    <w:rsid w:val="007C130B"/>
    <w:rsid w:val="007C4ED8"/>
    <w:rsid w:val="007C70B6"/>
    <w:rsid w:val="007C71D4"/>
    <w:rsid w:val="007D2587"/>
    <w:rsid w:val="007D369B"/>
    <w:rsid w:val="007D5823"/>
    <w:rsid w:val="007E2080"/>
    <w:rsid w:val="007E5905"/>
    <w:rsid w:val="007E6E82"/>
    <w:rsid w:val="007E7219"/>
    <w:rsid w:val="007F22F7"/>
    <w:rsid w:val="007F52EF"/>
    <w:rsid w:val="007F52F5"/>
    <w:rsid w:val="0080329E"/>
    <w:rsid w:val="00807F9D"/>
    <w:rsid w:val="0081406D"/>
    <w:rsid w:val="008148A2"/>
    <w:rsid w:val="00817AD6"/>
    <w:rsid w:val="008223F6"/>
    <w:rsid w:val="0082411F"/>
    <w:rsid w:val="008367DE"/>
    <w:rsid w:val="00840DDB"/>
    <w:rsid w:val="0084320F"/>
    <w:rsid w:val="00844120"/>
    <w:rsid w:val="008446FE"/>
    <w:rsid w:val="008479AE"/>
    <w:rsid w:val="00850DD7"/>
    <w:rsid w:val="008518D3"/>
    <w:rsid w:val="00852602"/>
    <w:rsid w:val="008532DB"/>
    <w:rsid w:val="008670CE"/>
    <w:rsid w:val="00870B96"/>
    <w:rsid w:val="00870DBF"/>
    <w:rsid w:val="00876A6F"/>
    <w:rsid w:val="00896FA7"/>
    <w:rsid w:val="008A1E0F"/>
    <w:rsid w:val="008A6504"/>
    <w:rsid w:val="008B1466"/>
    <w:rsid w:val="008B18C8"/>
    <w:rsid w:val="008B43A4"/>
    <w:rsid w:val="008B65BD"/>
    <w:rsid w:val="008C7A83"/>
    <w:rsid w:val="008D0143"/>
    <w:rsid w:val="008D335C"/>
    <w:rsid w:val="008D3BB4"/>
    <w:rsid w:val="008D4A67"/>
    <w:rsid w:val="008E480A"/>
    <w:rsid w:val="008F49DF"/>
    <w:rsid w:val="008F5441"/>
    <w:rsid w:val="00900553"/>
    <w:rsid w:val="009021C1"/>
    <w:rsid w:val="00903646"/>
    <w:rsid w:val="00904ABD"/>
    <w:rsid w:val="009106E8"/>
    <w:rsid w:val="0091393C"/>
    <w:rsid w:val="00914DCF"/>
    <w:rsid w:val="009161CC"/>
    <w:rsid w:val="00916EBC"/>
    <w:rsid w:val="00921AD2"/>
    <w:rsid w:val="00930501"/>
    <w:rsid w:val="0094026B"/>
    <w:rsid w:val="00942D68"/>
    <w:rsid w:val="00945EC1"/>
    <w:rsid w:val="009466E0"/>
    <w:rsid w:val="00946C1C"/>
    <w:rsid w:val="00960AE6"/>
    <w:rsid w:val="00962C29"/>
    <w:rsid w:val="009633D7"/>
    <w:rsid w:val="009746B9"/>
    <w:rsid w:val="00974833"/>
    <w:rsid w:val="00977BBB"/>
    <w:rsid w:val="00981CBC"/>
    <w:rsid w:val="00986C60"/>
    <w:rsid w:val="00986D4E"/>
    <w:rsid w:val="00993A07"/>
    <w:rsid w:val="00994572"/>
    <w:rsid w:val="009A7BE7"/>
    <w:rsid w:val="009B18E8"/>
    <w:rsid w:val="009B4B69"/>
    <w:rsid w:val="009B6B1B"/>
    <w:rsid w:val="009D158F"/>
    <w:rsid w:val="009D1C97"/>
    <w:rsid w:val="009D2AA1"/>
    <w:rsid w:val="009D46B6"/>
    <w:rsid w:val="009E1865"/>
    <w:rsid w:val="009E4D6A"/>
    <w:rsid w:val="009E79AC"/>
    <w:rsid w:val="009F0F78"/>
    <w:rsid w:val="009F2EFE"/>
    <w:rsid w:val="009F3643"/>
    <w:rsid w:val="00A025C5"/>
    <w:rsid w:val="00A073C1"/>
    <w:rsid w:val="00A111FF"/>
    <w:rsid w:val="00A12085"/>
    <w:rsid w:val="00A138D5"/>
    <w:rsid w:val="00A145A7"/>
    <w:rsid w:val="00A2016A"/>
    <w:rsid w:val="00A22638"/>
    <w:rsid w:val="00A2662E"/>
    <w:rsid w:val="00A2671F"/>
    <w:rsid w:val="00A379FC"/>
    <w:rsid w:val="00A50B37"/>
    <w:rsid w:val="00A53F08"/>
    <w:rsid w:val="00A55B84"/>
    <w:rsid w:val="00A56EC1"/>
    <w:rsid w:val="00A61244"/>
    <w:rsid w:val="00A6381D"/>
    <w:rsid w:val="00A64350"/>
    <w:rsid w:val="00A67CE0"/>
    <w:rsid w:val="00A71C15"/>
    <w:rsid w:val="00A72057"/>
    <w:rsid w:val="00A73A16"/>
    <w:rsid w:val="00A75FC8"/>
    <w:rsid w:val="00A80E84"/>
    <w:rsid w:val="00A819F8"/>
    <w:rsid w:val="00A87233"/>
    <w:rsid w:val="00A913C4"/>
    <w:rsid w:val="00A9203E"/>
    <w:rsid w:val="00A928D8"/>
    <w:rsid w:val="00A92D4C"/>
    <w:rsid w:val="00A97F2A"/>
    <w:rsid w:val="00AA130B"/>
    <w:rsid w:val="00AA5E4E"/>
    <w:rsid w:val="00AA63D1"/>
    <w:rsid w:val="00AA7ACC"/>
    <w:rsid w:val="00AB2E7A"/>
    <w:rsid w:val="00AB4628"/>
    <w:rsid w:val="00AB76A7"/>
    <w:rsid w:val="00AC1A58"/>
    <w:rsid w:val="00AC2946"/>
    <w:rsid w:val="00AC3EC3"/>
    <w:rsid w:val="00AC43DB"/>
    <w:rsid w:val="00AD3B1C"/>
    <w:rsid w:val="00AD4647"/>
    <w:rsid w:val="00AD4E30"/>
    <w:rsid w:val="00AD57D8"/>
    <w:rsid w:val="00AE0585"/>
    <w:rsid w:val="00AE68F1"/>
    <w:rsid w:val="00AF0C4C"/>
    <w:rsid w:val="00AF0E2C"/>
    <w:rsid w:val="00AF4D88"/>
    <w:rsid w:val="00AF51D1"/>
    <w:rsid w:val="00AF6363"/>
    <w:rsid w:val="00AF76CC"/>
    <w:rsid w:val="00B003A0"/>
    <w:rsid w:val="00B01160"/>
    <w:rsid w:val="00B023EA"/>
    <w:rsid w:val="00B112E5"/>
    <w:rsid w:val="00B126B0"/>
    <w:rsid w:val="00B16944"/>
    <w:rsid w:val="00B2319C"/>
    <w:rsid w:val="00B3080C"/>
    <w:rsid w:val="00B32F07"/>
    <w:rsid w:val="00B33538"/>
    <w:rsid w:val="00B3514E"/>
    <w:rsid w:val="00B41A42"/>
    <w:rsid w:val="00B43488"/>
    <w:rsid w:val="00B50D01"/>
    <w:rsid w:val="00B5511E"/>
    <w:rsid w:val="00B6137D"/>
    <w:rsid w:val="00B62B04"/>
    <w:rsid w:val="00B71466"/>
    <w:rsid w:val="00B7493F"/>
    <w:rsid w:val="00B777BB"/>
    <w:rsid w:val="00B8171F"/>
    <w:rsid w:val="00B8193E"/>
    <w:rsid w:val="00B8596F"/>
    <w:rsid w:val="00B85D9F"/>
    <w:rsid w:val="00BA50DB"/>
    <w:rsid w:val="00BA51AE"/>
    <w:rsid w:val="00BA5EF5"/>
    <w:rsid w:val="00BB0437"/>
    <w:rsid w:val="00BB22C4"/>
    <w:rsid w:val="00BB63AA"/>
    <w:rsid w:val="00BC0033"/>
    <w:rsid w:val="00BC2266"/>
    <w:rsid w:val="00BC683C"/>
    <w:rsid w:val="00BD1DF6"/>
    <w:rsid w:val="00BD3409"/>
    <w:rsid w:val="00BD352E"/>
    <w:rsid w:val="00BD3CCC"/>
    <w:rsid w:val="00BD6405"/>
    <w:rsid w:val="00BD69E6"/>
    <w:rsid w:val="00BD6D41"/>
    <w:rsid w:val="00BD743F"/>
    <w:rsid w:val="00BE17C1"/>
    <w:rsid w:val="00BE2FE1"/>
    <w:rsid w:val="00BE4EBB"/>
    <w:rsid w:val="00C01C4A"/>
    <w:rsid w:val="00C01DA6"/>
    <w:rsid w:val="00C07DEE"/>
    <w:rsid w:val="00C134CC"/>
    <w:rsid w:val="00C245E0"/>
    <w:rsid w:val="00C25EC6"/>
    <w:rsid w:val="00C31A70"/>
    <w:rsid w:val="00C32009"/>
    <w:rsid w:val="00C36076"/>
    <w:rsid w:val="00C3724C"/>
    <w:rsid w:val="00C372F9"/>
    <w:rsid w:val="00C457EF"/>
    <w:rsid w:val="00C46634"/>
    <w:rsid w:val="00C47621"/>
    <w:rsid w:val="00C56F65"/>
    <w:rsid w:val="00C57BF1"/>
    <w:rsid w:val="00C57F54"/>
    <w:rsid w:val="00C607DC"/>
    <w:rsid w:val="00C64D68"/>
    <w:rsid w:val="00C659D4"/>
    <w:rsid w:val="00C72F58"/>
    <w:rsid w:val="00C74D84"/>
    <w:rsid w:val="00C7749C"/>
    <w:rsid w:val="00C8031D"/>
    <w:rsid w:val="00C80350"/>
    <w:rsid w:val="00C832EB"/>
    <w:rsid w:val="00C86AD8"/>
    <w:rsid w:val="00C9646B"/>
    <w:rsid w:val="00CA37C9"/>
    <w:rsid w:val="00CA4A1C"/>
    <w:rsid w:val="00CB2A96"/>
    <w:rsid w:val="00CB3C6F"/>
    <w:rsid w:val="00CB7B91"/>
    <w:rsid w:val="00CC03E3"/>
    <w:rsid w:val="00CC06B2"/>
    <w:rsid w:val="00CC2072"/>
    <w:rsid w:val="00CC48CA"/>
    <w:rsid w:val="00CD05CF"/>
    <w:rsid w:val="00CD2B1A"/>
    <w:rsid w:val="00CD6B52"/>
    <w:rsid w:val="00CE6069"/>
    <w:rsid w:val="00CF1539"/>
    <w:rsid w:val="00CF2869"/>
    <w:rsid w:val="00CF72C5"/>
    <w:rsid w:val="00CF7812"/>
    <w:rsid w:val="00D07FCC"/>
    <w:rsid w:val="00D12A4A"/>
    <w:rsid w:val="00D15B54"/>
    <w:rsid w:val="00D2480F"/>
    <w:rsid w:val="00D33DE3"/>
    <w:rsid w:val="00D343AD"/>
    <w:rsid w:val="00D34A2E"/>
    <w:rsid w:val="00D36C47"/>
    <w:rsid w:val="00D416D3"/>
    <w:rsid w:val="00D42D76"/>
    <w:rsid w:val="00D46419"/>
    <w:rsid w:val="00D52918"/>
    <w:rsid w:val="00D55E07"/>
    <w:rsid w:val="00D63B02"/>
    <w:rsid w:val="00D6425C"/>
    <w:rsid w:val="00D70D6B"/>
    <w:rsid w:val="00D71537"/>
    <w:rsid w:val="00D72F55"/>
    <w:rsid w:val="00D736A1"/>
    <w:rsid w:val="00D739AC"/>
    <w:rsid w:val="00D748D3"/>
    <w:rsid w:val="00D74993"/>
    <w:rsid w:val="00D77D86"/>
    <w:rsid w:val="00D855DD"/>
    <w:rsid w:val="00DA019F"/>
    <w:rsid w:val="00DA2F2D"/>
    <w:rsid w:val="00DA3C17"/>
    <w:rsid w:val="00DB2846"/>
    <w:rsid w:val="00DB6E2B"/>
    <w:rsid w:val="00DB7D01"/>
    <w:rsid w:val="00DC3CB5"/>
    <w:rsid w:val="00DC79EA"/>
    <w:rsid w:val="00DD26FC"/>
    <w:rsid w:val="00DE12CD"/>
    <w:rsid w:val="00DF22E0"/>
    <w:rsid w:val="00DF2EF7"/>
    <w:rsid w:val="00DF55A0"/>
    <w:rsid w:val="00DF661C"/>
    <w:rsid w:val="00E034BB"/>
    <w:rsid w:val="00E1201E"/>
    <w:rsid w:val="00E12BC3"/>
    <w:rsid w:val="00E13038"/>
    <w:rsid w:val="00E139F7"/>
    <w:rsid w:val="00E2093B"/>
    <w:rsid w:val="00E21B7B"/>
    <w:rsid w:val="00E231FD"/>
    <w:rsid w:val="00E2716A"/>
    <w:rsid w:val="00E3007A"/>
    <w:rsid w:val="00E31761"/>
    <w:rsid w:val="00E32DDA"/>
    <w:rsid w:val="00E34753"/>
    <w:rsid w:val="00E36E4D"/>
    <w:rsid w:val="00E37090"/>
    <w:rsid w:val="00E37549"/>
    <w:rsid w:val="00E40619"/>
    <w:rsid w:val="00E41FA5"/>
    <w:rsid w:val="00E42031"/>
    <w:rsid w:val="00E46616"/>
    <w:rsid w:val="00E50D63"/>
    <w:rsid w:val="00E54B07"/>
    <w:rsid w:val="00E54D8A"/>
    <w:rsid w:val="00E668FD"/>
    <w:rsid w:val="00E66F74"/>
    <w:rsid w:val="00E85B69"/>
    <w:rsid w:val="00E85F9E"/>
    <w:rsid w:val="00E876D4"/>
    <w:rsid w:val="00E92721"/>
    <w:rsid w:val="00E967DC"/>
    <w:rsid w:val="00EA0112"/>
    <w:rsid w:val="00EA1D5E"/>
    <w:rsid w:val="00EA2572"/>
    <w:rsid w:val="00EA72B2"/>
    <w:rsid w:val="00EA74D3"/>
    <w:rsid w:val="00EC38DB"/>
    <w:rsid w:val="00ED0682"/>
    <w:rsid w:val="00ED0C9B"/>
    <w:rsid w:val="00ED5F65"/>
    <w:rsid w:val="00ED7274"/>
    <w:rsid w:val="00EE0E59"/>
    <w:rsid w:val="00EF3C06"/>
    <w:rsid w:val="00EF51CA"/>
    <w:rsid w:val="00F055D5"/>
    <w:rsid w:val="00F079E2"/>
    <w:rsid w:val="00F12CBC"/>
    <w:rsid w:val="00F13CDA"/>
    <w:rsid w:val="00F31262"/>
    <w:rsid w:val="00F33A53"/>
    <w:rsid w:val="00F360EB"/>
    <w:rsid w:val="00F373A2"/>
    <w:rsid w:val="00F37783"/>
    <w:rsid w:val="00F43E03"/>
    <w:rsid w:val="00F44A38"/>
    <w:rsid w:val="00F54F51"/>
    <w:rsid w:val="00F56023"/>
    <w:rsid w:val="00F63D3F"/>
    <w:rsid w:val="00F70215"/>
    <w:rsid w:val="00F73397"/>
    <w:rsid w:val="00F74C0D"/>
    <w:rsid w:val="00F7717B"/>
    <w:rsid w:val="00F7739F"/>
    <w:rsid w:val="00F826AC"/>
    <w:rsid w:val="00F83256"/>
    <w:rsid w:val="00F850CB"/>
    <w:rsid w:val="00F96BB5"/>
    <w:rsid w:val="00FA048A"/>
    <w:rsid w:val="00FA2F33"/>
    <w:rsid w:val="00FA541F"/>
    <w:rsid w:val="00FA710C"/>
    <w:rsid w:val="00FB11BC"/>
    <w:rsid w:val="00FC25E4"/>
    <w:rsid w:val="00FC4484"/>
    <w:rsid w:val="00FC6A91"/>
    <w:rsid w:val="00FD45B1"/>
    <w:rsid w:val="00FE1CF9"/>
    <w:rsid w:val="00FE7914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50"/>
    <w:rPr>
      <w:sz w:val="24"/>
      <w:szCs w:val="24"/>
    </w:rPr>
  </w:style>
  <w:style w:type="paragraph" w:styleId="1">
    <w:name w:val="heading 1"/>
    <w:basedOn w:val="a"/>
    <w:next w:val="a"/>
    <w:qFormat/>
    <w:rsid w:val="00F43E03"/>
    <w:pPr>
      <w:keepNext/>
      <w:jc w:val="center"/>
      <w:outlineLvl w:val="0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567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66042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A0DDD"/>
    <w:pPr>
      <w:jc w:val="center"/>
    </w:pPr>
    <w:rPr>
      <w:b/>
      <w:bCs/>
    </w:rPr>
  </w:style>
  <w:style w:type="paragraph" w:styleId="a5">
    <w:name w:val="Plain Text"/>
    <w:basedOn w:val="a"/>
    <w:rsid w:val="001A0DDD"/>
    <w:rPr>
      <w:rFonts w:ascii="Courier New" w:hAnsi="Courier New"/>
      <w:sz w:val="20"/>
      <w:szCs w:val="20"/>
    </w:rPr>
  </w:style>
  <w:style w:type="paragraph" w:styleId="a6">
    <w:name w:val="Body Text Indent"/>
    <w:basedOn w:val="a"/>
    <w:rsid w:val="001A0DDD"/>
    <w:pPr>
      <w:ind w:firstLine="540"/>
      <w:jc w:val="both"/>
    </w:pPr>
    <w:rPr>
      <w:color w:val="000000"/>
    </w:rPr>
  </w:style>
  <w:style w:type="paragraph" w:styleId="a7">
    <w:name w:val="Body Text"/>
    <w:basedOn w:val="a"/>
    <w:rsid w:val="001A0DDD"/>
    <w:pPr>
      <w:keepNext/>
    </w:pPr>
    <w:rPr>
      <w:szCs w:val="20"/>
    </w:rPr>
  </w:style>
  <w:style w:type="paragraph" w:customStyle="1" w:styleId="ConsNormal">
    <w:name w:val="ConsNormal"/>
    <w:rsid w:val="001A0D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8">
    <w:name w:val="endnote text"/>
    <w:basedOn w:val="a"/>
    <w:semiHidden/>
    <w:rsid w:val="001A0DDD"/>
    <w:rPr>
      <w:sz w:val="20"/>
      <w:szCs w:val="20"/>
    </w:rPr>
  </w:style>
  <w:style w:type="character" w:styleId="a9">
    <w:name w:val="endnote reference"/>
    <w:semiHidden/>
    <w:rsid w:val="001A0DDD"/>
    <w:rPr>
      <w:vertAlign w:val="superscript"/>
    </w:rPr>
  </w:style>
  <w:style w:type="paragraph" w:styleId="aa">
    <w:name w:val="footnote text"/>
    <w:basedOn w:val="a"/>
    <w:semiHidden/>
    <w:rsid w:val="0033241D"/>
    <w:rPr>
      <w:sz w:val="20"/>
      <w:szCs w:val="20"/>
    </w:rPr>
  </w:style>
  <w:style w:type="character" w:styleId="ab">
    <w:name w:val="footnote reference"/>
    <w:semiHidden/>
    <w:rsid w:val="0033241D"/>
    <w:rPr>
      <w:vertAlign w:val="superscript"/>
    </w:rPr>
  </w:style>
  <w:style w:type="paragraph" w:styleId="2">
    <w:name w:val="Body Text 2"/>
    <w:basedOn w:val="a"/>
    <w:rsid w:val="00F43E03"/>
    <w:pPr>
      <w:spacing w:after="120" w:line="480" w:lineRule="auto"/>
    </w:pPr>
  </w:style>
  <w:style w:type="paragraph" w:styleId="ac">
    <w:name w:val="header"/>
    <w:basedOn w:val="a"/>
    <w:link w:val="ad"/>
    <w:uiPriority w:val="99"/>
    <w:rsid w:val="001E416B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E416B"/>
  </w:style>
  <w:style w:type="paragraph" w:customStyle="1" w:styleId="Heading">
    <w:name w:val="Heading"/>
    <w:rsid w:val="00E40619"/>
    <w:pPr>
      <w:autoSpaceDE w:val="0"/>
      <w:autoSpaceDN w:val="0"/>
      <w:adjustRightInd w:val="0"/>
    </w:pPr>
    <w:rPr>
      <w:rFonts w:ascii="Arial Unicode MS" w:eastAsia="Arial Unicode MS" w:cs="Arial Unicode MS" w:hint="eastAsia"/>
      <w:sz w:val="28"/>
      <w:szCs w:val="28"/>
    </w:rPr>
  </w:style>
  <w:style w:type="table" w:styleId="af">
    <w:name w:val="Table Grid"/>
    <w:basedOn w:val="a1"/>
    <w:rsid w:val="00637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uiPriority w:val="10"/>
    <w:rsid w:val="00BC683C"/>
    <w:rPr>
      <w:b/>
      <w:bCs/>
      <w:sz w:val="24"/>
      <w:szCs w:val="24"/>
    </w:rPr>
  </w:style>
  <w:style w:type="paragraph" w:styleId="af0">
    <w:name w:val="No Spacing"/>
    <w:uiPriority w:val="1"/>
    <w:qFormat/>
    <w:rsid w:val="00D855DD"/>
    <w:rPr>
      <w:rFonts w:ascii="Calibri" w:hAnsi="Calibri"/>
      <w:sz w:val="22"/>
      <w:szCs w:val="22"/>
    </w:rPr>
  </w:style>
  <w:style w:type="character" w:styleId="af1">
    <w:name w:val="Hyperlink"/>
    <w:rsid w:val="00E2716A"/>
    <w:rPr>
      <w:color w:val="0000FF"/>
      <w:u w:val="single"/>
    </w:rPr>
  </w:style>
  <w:style w:type="paragraph" w:styleId="af2">
    <w:name w:val="Balloon Text"/>
    <w:basedOn w:val="a"/>
    <w:semiHidden/>
    <w:rsid w:val="00B16944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5826D8"/>
    <w:pPr>
      <w:widowControl w:val="0"/>
      <w:autoSpaceDE w:val="0"/>
      <w:autoSpaceDN w:val="0"/>
      <w:adjustRightInd w:val="0"/>
      <w:spacing w:line="278" w:lineRule="exact"/>
      <w:ind w:firstLine="202"/>
    </w:pPr>
  </w:style>
  <w:style w:type="character" w:customStyle="1" w:styleId="FontStyle23">
    <w:name w:val="Font Style23"/>
    <w:uiPriority w:val="99"/>
    <w:rsid w:val="005826D8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DA019F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uiPriority w:val="99"/>
    <w:rsid w:val="00DA019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F5D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uiPriority w:val="99"/>
    <w:rsid w:val="00817AD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817AD6"/>
    <w:rPr>
      <w:rFonts w:ascii="Lucida Sans Unicode" w:hAnsi="Lucida Sans Unicode" w:cs="Lucida Sans Unicode"/>
      <w:smallCaps/>
      <w:spacing w:val="-20"/>
      <w:sz w:val="24"/>
      <w:szCs w:val="24"/>
    </w:rPr>
  </w:style>
  <w:style w:type="paragraph" w:customStyle="1" w:styleId="Style2">
    <w:name w:val="Style 2"/>
    <w:uiPriority w:val="99"/>
    <w:rsid w:val="00F850CB"/>
    <w:pPr>
      <w:widowControl w:val="0"/>
      <w:autoSpaceDE w:val="0"/>
      <w:autoSpaceDN w:val="0"/>
      <w:adjustRightInd w:val="0"/>
      <w:jc w:val="right"/>
    </w:pPr>
    <w:rPr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rsid w:val="00656717"/>
    <w:rPr>
      <w:rFonts w:ascii="Calibri" w:hAnsi="Calibri"/>
      <w:b/>
      <w:bCs/>
      <w:i/>
      <w:iCs/>
      <w:sz w:val="26"/>
      <w:szCs w:val="26"/>
    </w:rPr>
  </w:style>
  <w:style w:type="paragraph" w:styleId="af3">
    <w:name w:val="footer"/>
    <w:basedOn w:val="a"/>
    <w:link w:val="af4"/>
    <w:uiPriority w:val="99"/>
    <w:unhideWhenUsed/>
    <w:rsid w:val="0039308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93088"/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3930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50"/>
    <w:rPr>
      <w:sz w:val="24"/>
      <w:szCs w:val="24"/>
    </w:rPr>
  </w:style>
  <w:style w:type="paragraph" w:styleId="1">
    <w:name w:val="heading 1"/>
    <w:basedOn w:val="a"/>
    <w:next w:val="a"/>
    <w:qFormat/>
    <w:rsid w:val="00F43E03"/>
    <w:pPr>
      <w:keepNext/>
      <w:jc w:val="center"/>
      <w:outlineLvl w:val="0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567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66042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A0DDD"/>
    <w:pPr>
      <w:jc w:val="center"/>
    </w:pPr>
    <w:rPr>
      <w:b/>
      <w:bCs/>
    </w:rPr>
  </w:style>
  <w:style w:type="paragraph" w:styleId="a5">
    <w:name w:val="Plain Text"/>
    <w:basedOn w:val="a"/>
    <w:rsid w:val="001A0DDD"/>
    <w:rPr>
      <w:rFonts w:ascii="Courier New" w:hAnsi="Courier New"/>
      <w:sz w:val="20"/>
      <w:szCs w:val="20"/>
    </w:rPr>
  </w:style>
  <w:style w:type="paragraph" w:styleId="a6">
    <w:name w:val="Body Text Indent"/>
    <w:basedOn w:val="a"/>
    <w:rsid w:val="001A0DDD"/>
    <w:pPr>
      <w:ind w:firstLine="540"/>
      <w:jc w:val="both"/>
    </w:pPr>
    <w:rPr>
      <w:color w:val="000000"/>
    </w:rPr>
  </w:style>
  <w:style w:type="paragraph" w:styleId="a7">
    <w:name w:val="Body Text"/>
    <w:basedOn w:val="a"/>
    <w:rsid w:val="001A0DDD"/>
    <w:pPr>
      <w:keepNext/>
    </w:pPr>
    <w:rPr>
      <w:szCs w:val="20"/>
    </w:rPr>
  </w:style>
  <w:style w:type="paragraph" w:customStyle="1" w:styleId="ConsNormal">
    <w:name w:val="ConsNormal"/>
    <w:rsid w:val="001A0D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8">
    <w:name w:val="endnote text"/>
    <w:basedOn w:val="a"/>
    <w:semiHidden/>
    <w:rsid w:val="001A0DDD"/>
    <w:rPr>
      <w:sz w:val="20"/>
      <w:szCs w:val="20"/>
    </w:rPr>
  </w:style>
  <w:style w:type="character" w:styleId="a9">
    <w:name w:val="endnote reference"/>
    <w:semiHidden/>
    <w:rsid w:val="001A0DDD"/>
    <w:rPr>
      <w:vertAlign w:val="superscript"/>
    </w:rPr>
  </w:style>
  <w:style w:type="paragraph" w:styleId="aa">
    <w:name w:val="footnote text"/>
    <w:basedOn w:val="a"/>
    <w:semiHidden/>
    <w:rsid w:val="0033241D"/>
    <w:rPr>
      <w:sz w:val="20"/>
      <w:szCs w:val="20"/>
    </w:rPr>
  </w:style>
  <w:style w:type="character" w:styleId="ab">
    <w:name w:val="footnote reference"/>
    <w:semiHidden/>
    <w:rsid w:val="0033241D"/>
    <w:rPr>
      <w:vertAlign w:val="superscript"/>
    </w:rPr>
  </w:style>
  <w:style w:type="paragraph" w:styleId="2">
    <w:name w:val="Body Text 2"/>
    <w:basedOn w:val="a"/>
    <w:rsid w:val="00F43E03"/>
    <w:pPr>
      <w:spacing w:after="120" w:line="480" w:lineRule="auto"/>
    </w:pPr>
  </w:style>
  <w:style w:type="paragraph" w:styleId="ac">
    <w:name w:val="header"/>
    <w:basedOn w:val="a"/>
    <w:link w:val="ad"/>
    <w:uiPriority w:val="99"/>
    <w:rsid w:val="001E416B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E416B"/>
  </w:style>
  <w:style w:type="paragraph" w:customStyle="1" w:styleId="Heading">
    <w:name w:val="Heading"/>
    <w:rsid w:val="00E40619"/>
    <w:pPr>
      <w:autoSpaceDE w:val="0"/>
      <w:autoSpaceDN w:val="0"/>
      <w:adjustRightInd w:val="0"/>
    </w:pPr>
    <w:rPr>
      <w:rFonts w:ascii="Arial Unicode MS" w:eastAsia="Arial Unicode MS" w:cs="Arial Unicode MS" w:hint="eastAsia"/>
      <w:sz w:val="28"/>
      <w:szCs w:val="28"/>
    </w:rPr>
  </w:style>
  <w:style w:type="table" w:styleId="af">
    <w:name w:val="Table Grid"/>
    <w:basedOn w:val="a1"/>
    <w:rsid w:val="00637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uiPriority w:val="10"/>
    <w:rsid w:val="00BC683C"/>
    <w:rPr>
      <w:b/>
      <w:bCs/>
      <w:sz w:val="24"/>
      <w:szCs w:val="24"/>
    </w:rPr>
  </w:style>
  <w:style w:type="paragraph" w:styleId="af0">
    <w:name w:val="No Spacing"/>
    <w:uiPriority w:val="1"/>
    <w:qFormat/>
    <w:rsid w:val="00D855DD"/>
    <w:rPr>
      <w:rFonts w:ascii="Calibri" w:hAnsi="Calibri"/>
      <w:sz w:val="22"/>
      <w:szCs w:val="22"/>
    </w:rPr>
  </w:style>
  <w:style w:type="character" w:styleId="af1">
    <w:name w:val="Hyperlink"/>
    <w:rsid w:val="00E2716A"/>
    <w:rPr>
      <w:color w:val="0000FF"/>
      <w:u w:val="single"/>
    </w:rPr>
  </w:style>
  <w:style w:type="paragraph" w:styleId="af2">
    <w:name w:val="Balloon Text"/>
    <w:basedOn w:val="a"/>
    <w:semiHidden/>
    <w:rsid w:val="00B16944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5826D8"/>
    <w:pPr>
      <w:widowControl w:val="0"/>
      <w:autoSpaceDE w:val="0"/>
      <w:autoSpaceDN w:val="0"/>
      <w:adjustRightInd w:val="0"/>
      <w:spacing w:line="278" w:lineRule="exact"/>
      <w:ind w:firstLine="202"/>
    </w:pPr>
  </w:style>
  <w:style w:type="character" w:customStyle="1" w:styleId="FontStyle23">
    <w:name w:val="Font Style23"/>
    <w:uiPriority w:val="99"/>
    <w:rsid w:val="005826D8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DA019F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uiPriority w:val="99"/>
    <w:rsid w:val="00DA019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F5D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uiPriority w:val="99"/>
    <w:rsid w:val="00817AD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817AD6"/>
    <w:rPr>
      <w:rFonts w:ascii="Lucida Sans Unicode" w:hAnsi="Lucida Sans Unicode" w:cs="Lucida Sans Unicode"/>
      <w:smallCaps/>
      <w:spacing w:val="-20"/>
      <w:sz w:val="24"/>
      <w:szCs w:val="24"/>
    </w:rPr>
  </w:style>
  <w:style w:type="paragraph" w:customStyle="1" w:styleId="Style2">
    <w:name w:val="Style 2"/>
    <w:uiPriority w:val="99"/>
    <w:rsid w:val="00F850CB"/>
    <w:pPr>
      <w:widowControl w:val="0"/>
      <w:autoSpaceDE w:val="0"/>
      <w:autoSpaceDN w:val="0"/>
      <w:adjustRightInd w:val="0"/>
      <w:jc w:val="right"/>
    </w:pPr>
    <w:rPr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rsid w:val="00656717"/>
    <w:rPr>
      <w:rFonts w:ascii="Calibri" w:hAnsi="Calibri"/>
      <w:b/>
      <w:bCs/>
      <w:i/>
      <w:iCs/>
      <w:sz w:val="26"/>
      <w:szCs w:val="26"/>
    </w:rPr>
  </w:style>
  <w:style w:type="paragraph" w:styleId="af3">
    <w:name w:val="footer"/>
    <w:basedOn w:val="a"/>
    <w:link w:val="af4"/>
    <w:uiPriority w:val="99"/>
    <w:unhideWhenUsed/>
    <w:rsid w:val="0039308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93088"/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3930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ord-west-wa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4A5BF-3378-44F1-9095-12E1C908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ПРИРОДОПОЛЬЗОВАНИЮ, ОХРАНЕ ОКРУЖАЮЩЕЙ СРЕДЫ</vt:lpstr>
    </vt:vector>
  </TitlesOfParts>
  <Company>Комитет по Природопользованию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ПРИРОДОПОЛЬЗОВАНИЮ, ОХРАНЕ ОКРУЖАЮЩЕЙ СРЕДЫ</dc:title>
  <dc:creator>Бам</dc:creator>
  <cp:lastModifiedBy>Alexandr</cp:lastModifiedBy>
  <cp:revision>7</cp:revision>
  <cp:lastPrinted>2017-04-18T11:14:00Z</cp:lastPrinted>
  <dcterms:created xsi:type="dcterms:W3CDTF">2017-04-04T12:10:00Z</dcterms:created>
  <dcterms:modified xsi:type="dcterms:W3CDTF">2017-04-18T11:26:00Z</dcterms:modified>
</cp:coreProperties>
</file>