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B53CF4" w:rsidRDefault="000F4191" w:rsidP="00A5183B">
            <w:pPr>
              <w:tabs>
                <w:tab w:val="left" w:pos="4500"/>
              </w:tabs>
            </w:pPr>
            <w:r w:rsidRPr="00B53CF4">
              <w:t>Утверждено</w:t>
            </w:r>
          </w:p>
          <w:p w:rsidR="00B53CF4" w:rsidRPr="00B53CF4" w:rsidRDefault="000F4191" w:rsidP="00A5183B">
            <w:pPr>
              <w:tabs>
                <w:tab w:val="left" w:pos="4500"/>
              </w:tabs>
            </w:pPr>
            <w:r w:rsidRPr="00B53CF4">
              <w:t xml:space="preserve">приказом </w:t>
            </w:r>
            <w:r w:rsidR="00B53CF4" w:rsidRPr="00B53CF4">
              <w:t>руководителя</w:t>
            </w:r>
          </w:p>
          <w:p w:rsidR="000F4191" w:rsidRPr="00B53CF4" w:rsidRDefault="000F4191" w:rsidP="00A5183B">
            <w:pPr>
              <w:tabs>
                <w:tab w:val="left" w:pos="4500"/>
              </w:tabs>
            </w:pPr>
            <w:r w:rsidRPr="00B53CF4">
              <w:t>Невско-Ладожского БВУ</w:t>
            </w:r>
          </w:p>
          <w:p w:rsidR="000F4191" w:rsidRDefault="000F4191" w:rsidP="00A5183B">
            <w:pPr>
              <w:tabs>
                <w:tab w:val="left" w:pos="4500"/>
              </w:tabs>
            </w:pPr>
            <w:r w:rsidRPr="00B53CF4">
              <w:t xml:space="preserve">от </w:t>
            </w:r>
            <w:r w:rsidR="00FA6E48">
              <w:t>2</w:t>
            </w:r>
            <w:r w:rsidR="003A228E">
              <w:t>0</w:t>
            </w:r>
            <w:r w:rsidRPr="00B53CF4">
              <w:t>.</w:t>
            </w:r>
            <w:r w:rsidR="003A228E">
              <w:t>11</w:t>
            </w:r>
            <w:r w:rsidRPr="00B53CF4">
              <w:t>.201</w:t>
            </w:r>
            <w:r w:rsidR="00A03B9D">
              <w:t>7</w:t>
            </w:r>
            <w:r w:rsidRPr="00B53CF4">
              <w:t xml:space="preserve"> № А2-34/3</w:t>
            </w:r>
            <w:r w:rsidR="002435E3">
              <w:t>9</w:t>
            </w:r>
            <w:r w:rsidR="00272CF8">
              <w:t>3</w:t>
            </w:r>
            <w:r w:rsidRPr="00B53CF4">
              <w:t>-</w:t>
            </w:r>
            <w:r w:rsidR="00A67344">
              <w:t>2</w:t>
            </w:r>
            <w:r w:rsidR="00711AF1">
              <w:t>4</w:t>
            </w:r>
            <w:r w:rsidR="00272CF8">
              <w:t>6</w:t>
            </w:r>
          </w:p>
          <w:p w:rsidR="00286158" w:rsidRPr="00B53CF4" w:rsidRDefault="00286158" w:rsidP="003A228E">
            <w:pPr>
              <w:tabs>
                <w:tab w:val="left" w:pos="4500"/>
              </w:tabs>
              <w:rPr>
                <w:sz w:val="18"/>
                <w:szCs w:val="18"/>
              </w:rPr>
            </w:pPr>
          </w:p>
        </w:tc>
      </w:tr>
    </w:tbl>
    <w:p w:rsidR="000F4191" w:rsidRDefault="000F4191" w:rsidP="00623EB0">
      <w:pPr>
        <w:jc w:val="center"/>
        <w:rPr>
          <w:b/>
          <w:bCs/>
        </w:rPr>
      </w:pPr>
      <w:r w:rsidRPr="00ED1017">
        <w:rPr>
          <w:b/>
        </w:rPr>
        <w:t>ДОКУМЕНТАЦИЯ ОБ АУКЦИОНЕ</w:t>
      </w:r>
      <w:r>
        <w:rPr>
          <w:b/>
        </w:rPr>
        <w:t xml:space="preserve"> </w:t>
      </w:r>
    </w:p>
    <w:p w:rsidR="000F4191" w:rsidRDefault="000F4191" w:rsidP="00623EB0">
      <w:pPr>
        <w:jc w:val="center"/>
        <w:rPr>
          <w:b/>
          <w:bCs/>
        </w:rPr>
      </w:pPr>
    </w:p>
    <w:p w:rsidR="000F4191" w:rsidRPr="00ED1017" w:rsidRDefault="000F4191" w:rsidP="00BB15E9">
      <w:pPr>
        <w:spacing w:after="120"/>
        <w:jc w:val="center"/>
      </w:pPr>
      <w:r w:rsidRPr="00D847BD">
        <w:rPr>
          <w:b/>
          <w:bCs/>
        </w:rPr>
        <w:t xml:space="preserve">Открытый </w:t>
      </w:r>
      <w:r w:rsidRPr="004733E7">
        <w:rPr>
          <w:b/>
          <w:bCs/>
        </w:rPr>
        <w:t>аукцион №</w:t>
      </w:r>
      <w:r>
        <w:rPr>
          <w:b/>
          <w:bCs/>
        </w:rPr>
        <w:t xml:space="preserve"> 3</w:t>
      </w:r>
      <w:r w:rsidR="002435E3">
        <w:rPr>
          <w:b/>
          <w:bCs/>
        </w:rPr>
        <w:t>9</w:t>
      </w:r>
      <w:r w:rsidR="00272CF8">
        <w:rPr>
          <w:b/>
          <w:bCs/>
        </w:rPr>
        <w:t>3</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A228E">
        <w:t>Онежского озера</w:t>
      </w:r>
      <w:r w:rsidR="00392DE1" w:rsidRPr="00392DE1">
        <w:t>:</w:t>
      </w:r>
      <w:r w:rsidR="00A868CD" w:rsidRPr="00A868CD">
        <w:t xml:space="preserve"> </w:t>
      </w:r>
      <w:r w:rsidR="00272CF8">
        <w:t xml:space="preserve">Республика Карелия, Прионежский район, вблизи с. Деревянное </w:t>
      </w:r>
      <w:r w:rsidR="00272CF8">
        <w:rPr>
          <w:bCs/>
          <w:kern w:val="28"/>
        </w:rPr>
        <w:t>(</w:t>
      </w:r>
      <w:proofErr w:type="spellStart"/>
      <w:r w:rsidR="00272CF8">
        <w:rPr>
          <w:bCs/>
          <w:kern w:val="28"/>
        </w:rPr>
        <w:t>Деревянская</w:t>
      </w:r>
      <w:proofErr w:type="spellEnd"/>
      <w:r w:rsidR="00272CF8">
        <w:rPr>
          <w:bCs/>
          <w:kern w:val="28"/>
        </w:rPr>
        <w:t xml:space="preserve"> бухта)</w:t>
      </w:r>
      <w:r w:rsidR="00392DE1" w:rsidRPr="00392DE1">
        <w:t>, площадью 0,</w:t>
      </w:r>
      <w:r w:rsidR="009324D3">
        <w:t>0</w:t>
      </w:r>
      <w:r w:rsidR="003D6457">
        <w:t>1</w:t>
      </w:r>
      <w:r w:rsidR="00272CF8">
        <w:t>15</w:t>
      </w:r>
      <w:r w:rsidR="00392DE1" w:rsidRPr="00392DE1">
        <w:t xml:space="preserve"> км</w:t>
      </w:r>
      <w:proofErr w:type="gramStart"/>
      <w:r w:rsidR="00392DE1" w:rsidRPr="00392DE1">
        <w:rPr>
          <w:vertAlign w:val="superscript"/>
        </w:rPr>
        <w:t>2</w:t>
      </w:r>
      <w:proofErr w:type="gramEnd"/>
      <w:r w:rsidRPr="00392DE1">
        <w:t>, с</w:t>
      </w:r>
      <w:r w:rsidR="006F405A" w:rsidRPr="00392DE1">
        <w:t> </w:t>
      </w:r>
      <w:r w:rsidRPr="00392DE1">
        <w:t>координатами водопользования:</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410"/>
      </w:tblGrid>
      <w:tr w:rsidR="00272CF8" w:rsidRPr="00F05705" w:rsidTr="00272CF8">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272CF8" w:rsidRPr="00F05705" w:rsidRDefault="00272CF8" w:rsidP="000D0CEC">
            <w:pPr>
              <w:jc w:val="center"/>
              <w:rPr>
                <w:rFonts w:eastAsia="Calibri"/>
                <w:b/>
              </w:rPr>
            </w:pPr>
            <w:r w:rsidRPr="00F05705">
              <w:rPr>
                <w:rFonts w:eastAsia="Calibri"/>
                <w:b/>
              </w:rPr>
              <w:t xml:space="preserve">№ </w:t>
            </w:r>
          </w:p>
          <w:p w:rsidR="00272CF8" w:rsidRPr="00F05705" w:rsidRDefault="00272CF8" w:rsidP="000D0CEC">
            <w:pPr>
              <w:jc w:val="center"/>
              <w:rPr>
                <w:b/>
              </w:rPr>
            </w:pPr>
            <w:r w:rsidRPr="00F05705">
              <w:rPr>
                <w:rFonts w:eastAsia="Calibri"/>
                <w:b/>
              </w:rPr>
              <w:t>точки</w:t>
            </w:r>
          </w:p>
        </w:tc>
        <w:tc>
          <w:tcPr>
            <w:tcW w:w="5387" w:type="dxa"/>
            <w:gridSpan w:val="2"/>
            <w:tcBorders>
              <w:top w:val="single" w:sz="4" w:space="0" w:color="auto"/>
              <w:left w:val="single" w:sz="4" w:space="0" w:color="auto"/>
              <w:bottom w:val="single" w:sz="4" w:space="0" w:color="auto"/>
            </w:tcBorders>
            <w:shd w:val="clear" w:color="auto" w:fill="FFFFFF"/>
            <w:vAlign w:val="center"/>
          </w:tcPr>
          <w:p w:rsidR="00272CF8" w:rsidRPr="00F05705" w:rsidRDefault="00272CF8" w:rsidP="000D0CEC">
            <w:pPr>
              <w:jc w:val="center"/>
              <w:rPr>
                <w:b/>
              </w:rPr>
            </w:pPr>
            <w:r w:rsidRPr="00F05705">
              <w:rPr>
                <w:rFonts w:eastAsia="Calibri"/>
                <w:b/>
                <w:lang w:eastAsia="en-US"/>
              </w:rPr>
              <w:t>Географические координаты угловых точек границ участка акватории (СК-42)</w:t>
            </w:r>
          </w:p>
        </w:tc>
      </w:tr>
      <w:tr w:rsidR="00272CF8" w:rsidRPr="00F05705" w:rsidTr="00272CF8">
        <w:trPr>
          <w:trHeight w:val="161"/>
          <w:tblHeader/>
          <w:jc w:val="center"/>
        </w:trPr>
        <w:tc>
          <w:tcPr>
            <w:tcW w:w="737" w:type="dxa"/>
            <w:vMerge/>
            <w:tcBorders>
              <w:right w:val="single" w:sz="4" w:space="0" w:color="auto"/>
            </w:tcBorders>
            <w:shd w:val="clear" w:color="auto" w:fill="FFFFFF"/>
            <w:vAlign w:val="center"/>
          </w:tcPr>
          <w:p w:rsidR="00272CF8" w:rsidRPr="00F05705" w:rsidRDefault="00272CF8" w:rsidP="000D0CEC">
            <w:pPr>
              <w:jc w:val="center"/>
              <w:rPr>
                <w:b/>
              </w:rPr>
            </w:pPr>
          </w:p>
        </w:tc>
        <w:tc>
          <w:tcPr>
            <w:tcW w:w="2977" w:type="dxa"/>
            <w:tcBorders>
              <w:top w:val="single" w:sz="4" w:space="0" w:color="auto"/>
              <w:left w:val="single" w:sz="4" w:space="0" w:color="auto"/>
              <w:righ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Северная широта</w:t>
            </w:r>
          </w:p>
        </w:tc>
        <w:tc>
          <w:tcPr>
            <w:tcW w:w="2410" w:type="dxa"/>
            <w:tcBorders>
              <w:top w:val="single" w:sz="4" w:space="0" w:color="auto"/>
              <w:lef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Восточная долгота</w:t>
            </w:r>
          </w:p>
        </w:tc>
      </w:tr>
      <w:tr w:rsidR="00272CF8" w:rsidRPr="00F05705" w:rsidTr="00272CF8">
        <w:trPr>
          <w:trHeight w:val="210"/>
          <w:tblHeader/>
          <w:jc w:val="center"/>
        </w:trPr>
        <w:tc>
          <w:tcPr>
            <w:tcW w:w="737" w:type="dxa"/>
            <w:tcBorders>
              <w:right w:val="single" w:sz="4" w:space="0" w:color="auto"/>
            </w:tcBorders>
            <w:shd w:val="clear" w:color="auto" w:fill="FFFFFF"/>
            <w:vAlign w:val="center"/>
          </w:tcPr>
          <w:p w:rsidR="00272CF8" w:rsidRPr="00F05705" w:rsidRDefault="00272CF8" w:rsidP="000D0CEC">
            <w:pPr>
              <w:jc w:val="center"/>
              <w:rPr>
                <w:b/>
              </w:rPr>
            </w:pPr>
            <w:r w:rsidRPr="00F05705">
              <w:rPr>
                <w:b/>
              </w:rPr>
              <w:t>1</w:t>
            </w:r>
          </w:p>
        </w:tc>
        <w:tc>
          <w:tcPr>
            <w:tcW w:w="2977" w:type="dxa"/>
            <w:tcBorders>
              <w:top w:val="single" w:sz="4" w:space="0" w:color="auto"/>
              <w:left w:val="single" w:sz="4" w:space="0" w:color="auto"/>
              <w:righ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2</w:t>
            </w:r>
          </w:p>
        </w:tc>
        <w:tc>
          <w:tcPr>
            <w:tcW w:w="2410" w:type="dxa"/>
            <w:tcBorders>
              <w:top w:val="single" w:sz="4" w:space="0" w:color="auto"/>
              <w:lef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3</w:t>
            </w:r>
          </w:p>
        </w:tc>
      </w:tr>
      <w:tr w:rsidR="00272CF8" w:rsidRPr="00F05705" w:rsidTr="00272CF8">
        <w:trPr>
          <w:trHeight w:val="290"/>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1</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26.7432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23.1408</w:t>
            </w:r>
            <w:r w:rsidRPr="00110D3D">
              <w:rPr>
                <w:rFonts w:ascii="Times New Roman" w:hAnsi="Times New Roman"/>
                <w:sz w:val="24"/>
                <w:szCs w:val="24"/>
                <w:vertAlign w:val="superscript"/>
                <w:lang w:val="en-US"/>
              </w:rPr>
              <w:t>’’</w:t>
            </w:r>
          </w:p>
        </w:tc>
      </w:tr>
      <w:tr w:rsidR="00272CF8" w:rsidRPr="00F05705" w:rsidTr="00272CF8">
        <w:trPr>
          <w:trHeight w:val="315"/>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2</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28.7376</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27.1116</w:t>
            </w:r>
            <w:r w:rsidRPr="00110D3D">
              <w:rPr>
                <w:rFonts w:ascii="Times New Roman" w:hAnsi="Times New Roman"/>
                <w:sz w:val="24"/>
                <w:szCs w:val="24"/>
                <w:vertAlign w:val="superscript"/>
                <w:lang w:val="en-US"/>
              </w:rPr>
              <w:t>’’</w:t>
            </w:r>
          </w:p>
        </w:tc>
      </w:tr>
      <w:tr w:rsidR="00272CF8" w:rsidRPr="00F05705" w:rsidTr="00272CF8">
        <w:trPr>
          <w:trHeight w:val="315"/>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3</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25.6272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34.0092</w:t>
            </w:r>
            <w:r w:rsidRPr="00110D3D">
              <w:rPr>
                <w:rFonts w:ascii="Times New Roman" w:hAnsi="Times New Roman"/>
                <w:sz w:val="24"/>
                <w:szCs w:val="24"/>
                <w:vertAlign w:val="superscript"/>
                <w:lang w:val="en-US"/>
              </w:rPr>
              <w:t>’’</w:t>
            </w:r>
          </w:p>
        </w:tc>
      </w:tr>
      <w:tr w:rsidR="00272CF8" w:rsidRPr="00F05705" w:rsidTr="00272CF8">
        <w:trPr>
          <w:trHeight w:val="315"/>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4</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23.7732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30.2472</w:t>
            </w:r>
            <w:r w:rsidRPr="00110D3D">
              <w:rPr>
                <w:rFonts w:ascii="Times New Roman" w:hAnsi="Times New Roman"/>
                <w:sz w:val="24"/>
                <w:szCs w:val="24"/>
                <w:vertAlign w:val="superscript"/>
                <w:lang w:val="en-US"/>
              </w:rPr>
              <w:t>’’</w:t>
            </w:r>
          </w:p>
        </w:tc>
      </w:tr>
    </w:tbl>
    <w:p w:rsidR="000F4191" w:rsidRDefault="000F4191" w:rsidP="00535E05">
      <w:pPr>
        <w:spacing w:before="120"/>
        <w:ind w:firstLine="709"/>
        <w:jc w:val="both"/>
      </w:pPr>
      <w:r w:rsidRPr="00946096">
        <w:t xml:space="preserve">Вид водопользования – </w:t>
      </w:r>
      <w:proofErr w:type="gramStart"/>
      <w:r w:rsidRPr="00946096">
        <w:t>совместное</w:t>
      </w:r>
      <w:proofErr w:type="gramEnd"/>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A03B9D">
        <w:rPr>
          <w:szCs w:val="24"/>
        </w:rPr>
        <w:t>7</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proofErr w:type="gramStart"/>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w:t>
      </w:r>
      <w:proofErr w:type="gramEnd"/>
      <w:r w:rsidRPr="007407AD">
        <w:rPr>
          <w:rFonts w:ascii="Times New Roman" w:hAnsi="Times New Roman"/>
          <w:b w:val="0"/>
          <w:i w:val="0"/>
          <w:sz w:val="24"/>
          <w:szCs w:val="24"/>
        </w:rPr>
        <w:t xml:space="preserve">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272CF8" w:rsidRDefault="000F4191" w:rsidP="00272CF8">
      <w:pPr>
        <w:pStyle w:val="a6"/>
        <w:ind w:firstLine="709"/>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272CF8">
        <w:t>Онежского озера</w:t>
      </w:r>
      <w:r w:rsidR="00272CF8" w:rsidRPr="00392DE1">
        <w:t>:</w:t>
      </w:r>
      <w:r w:rsidR="00272CF8" w:rsidRPr="00A868CD">
        <w:t xml:space="preserve"> </w:t>
      </w:r>
      <w:r w:rsidR="00272CF8">
        <w:t xml:space="preserve">Республика Карелия, Прионежский район, вблизи с. Деревянное </w:t>
      </w:r>
      <w:r w:rsidR="00272CF8">
        <w:rPr>
          <w:bCs/>
          <w:kern w:val="28"/>
        </w:rPr>
        <w:t>(</w:t>
      </w:r>
      <w:proofErr w:type="spellStart"/>
      <w:r w:rsidR="00272CF8">
        <w:rPr>
          <w:bCs/>
          <w:kern w:val="28"/>
        </w:rPr>
        <w:t>Деревянская</w:t>
      </w:r>
      <w:proofErr w:type="spellEnd"/>
      <w:r w:rsidR="00272CF8">
        <w:rPr>
          <w:bCs/>
          <w:kern w:val="28"/>
        </w:rPr>
        <w:t xml:space="preserve"> бухта)</w:t>
      </w:r>
      <w:r w:rsidR="00272CF8" w:rsidRPr="00392DE1">
        <w:t>, площадью 0,</w:t>
      </w:r>
      <w:r w:rsidR="00272CF8">
        <w:t>0115</w:t>
      </w:r>
      <w:r w:rsidR="00272CF8" w:rsidRPr="00392DE1">
        <w:t xml:space="preserve"> км</w:t>
      </w:r>
      <w:proofErr w:type="gramStart"/>
      <w:r w:rsidR="00272CF8" w:rsidRPr="00392DE1">
        <w:rPr>
          <w:vertAlign w:val="superscript"/>
        </w:rPr>
        <w:t>2</w:t>
      </w:r>
      <w:proofErr w:type="gramEnd"/>
      <w:r w:rsidR="00272CF8" w:rsidRPr="00392DE1">
        <w:t>, с координатами водопользования:</w:t>
      </w:r>
    </w:p>
    <w:tbl>
      <w:tblPr>
        <w:tblW w:w="61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410"/>
      </w:tblGrid>
      <w:tr w:rsidR="00272CF8" w:rsidRPr="00F05705" w:rsidTr="000D0CEC">
        <w:trPr>
          <w:trHeight w:val="315"/>
          <w:tblHeader/>
          <w:jc w:val="center"/>
        </w:trPr>
        <w:tc>
          <w:tcPr>
            <w:tcW w:w="737" w:type="dxa"/>
            <w:vMerge w:val="restart"/>
            <w:tcBorders>
              <w:top w:val="single" w:sz="4" w:space="0" w:color="auto"/>
              <w:right w:val="single" w:sz="4" w:space="0" w:color="auto"/>
            </w:tcBorders>
            <w:shd w:val="clear" w:color="auto" w:fill="FFFFFF"/>
            <w:vAlign w:val="center"/>
          </w:tcPr>
          <w:p w:rsidR="00272CF8" w:rsidRPr="00F05705" w:rsidRDefault="00272CF8" w:rsidP="000D0CEC">
            <w:pPr>
              <w:jc w:val="center"/>
              <w:rPr>
                <w:rFonts w:eastAsia="Calibri"/>
                <w:b/>
              </w:rPr>
            </w:pPr>
            <w:r w:rsidRPr="00F05705">
              <w:rPr>
                <w:rFonts w:eastAsia="Calibri"/>
                <w:b/>
              </w:rPr>
              <w:t xml:space="preserve">№ </w:t>
            </w:r>
          </w:p>
          <w:p w:rsidR="00272CF8" w:rsidRPr="00F05705" w:rsidRDefault="00272CF8" w:rsidP="000D0CEC">
            <w:pPr>
              <w:jc w:val="center"/>
              <w:rPr>
                <w:b/>
              </w:rPr>
            </w:pPr>
            <w:r w:rsidRPr="00F05705">
              <w:rPr>
                <w:rFonts w:eastAsia="Calibri"/>
                <w:b/>
              </w:rPr>
              <w:t>точки</w:t>
            </w:r>
          </w:p>
        </w:tc>
        <w:tc>
          <w:tcPr>
            <w:tcW w:w="5387" w:type="dxa"/>
            <w:gridSpan w:val="2"/>
            <w:tcBorders>
              <w:top w:val="single" w:sz="4" w:space="0" w:color="auto"/>
              <w:left w:val="single" w:sz="4" w:space="0" w:color="auto"/>
              <w:bottom w:val="single" w:sz="4" w:space="0" w:color="auto"/>
            </w:tcBorders>
            <w:shd w:val="clear" w:color="auto" w:fill="FFFFFF"/>
            <w:vAlign w:val="center"/>
          </w:tcPr>
          <w:p w:rsidR="00272CF8" w:rsidRPr="00F05705" w:rsidRDefault="00272CF8" w:rsidP="000D0CEC">
            <w:pPr>
              <w:jc w:val="center"/>
              <w:rPr>
                <w:b/>
              </w:rPr>
            </w:pPr>
            <w:r w:rsidRPr="00F05705">
              <w:rPr>
                <w:rFonts w:eastAsia="Calibri"/>
                <w:b/>
                <w:lang w:eastAsia="en-US"/>
              </w:rPr>
              <w:t>Географические координаты угловых точек границ участка акватории (СК-42)</w:t>
            </w:r>
          </w:p>
        </w:tc>
      </w:tr>
      <w:tr w:rsidR="00272CF8" w:rsidRPr="00F05705" w:rsidTr="000D0CEC">
        <w:trPr>
          <w:trHeight w:val="161"/>
          <w:tblHeader/>
          <w:jc w:val="center"/>
        </w:trPr>
        <w:tc>
          <w:tcPr>
            <w:tcW w:w="737" w:type="dxa"/>
            <w:vMerge/>
            <w:tcBorders>
              <w:right w:val="single" w:sz="4" w:space="0" w:color="auto"/>
            </w:tcBorders>
            <w:shd w:val="clear" w:color="auto" w:fill="FFFFFF"/>
            <w:vAlign w:val="center"/>
          </w:tcPr>
          <w:p w:rsidR="00272CF8" w:rsidRPr="00F05705" w:rsidRDefault="00272CF8" w:rsidP="000D0CEC">
            <w:pPr>
              <w:jc w:val="center"/>
              <w:rPr>
                <w:b/>
              </w:rPr>
            </w:pPr>
          </w:p>
        </w:tc>
        <w:tc>
          <w:tcPr>
            <w:tcW w:w="2977" w:type="dxa"/>
            <w:tcBorders>
              <w:top w:val="single" w:sz="4" w:space="0" w:color="auto"/>
              <w:left w:val="single" w:sz="4" w:space="0" w:color="auto"/>
              <w:righ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Северная широта</w:t>
            </w:r>
          </w:p>
        </w:tc>
        <w:tc>
          <w:tcPr>
            <w:tcW w:w="2410" w:type="dxa"/>
            <w:tcBorders>
              <w:top w:val="single" w:sz="4" w:space="0" w:color="auto"/>
              <w:lef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Восточная долгота</w:t>
            </w:r>
          </w:p>
        </w:tc>
      </w:tr>
      <w:tr w:rsidR="00272CF8" w:rsidRPr="00F05705" w:rsidTr="000D0CEC">
        <w:trPr>
          <w:trHeight w:val="210"/>
          <w:tblHeader/>
          <w:jc w:val="center"/>
        </w:trPr>
        <w:tc>
          <w:tcPr>
            <w:tcW w:w="737" w:type="dxa"/>
            <w:tcBorders>
              <w:right w:val="single" w:sz="4" w:space="0" w:color="auto"/>
            </w:tcBorders>
            <w:shd w:val="clear" w:color="auto" w:fill="FFFFFF"/>
            <w:vAlign w:val="center"/>
          </w:tcPr>
          <w:p w:rsidR="00272CF8" w:rsidRPr="00F05705" w:rsidRDefault="00272CF8" w:rsidP="000D0CEC">
            <w:pPr>
              <w:jc w:val="center"/>
              <w:rPr>
                <w:b/>
              </w:rPr>
            </w:pPr>
            <w:r w:rsidRPr="00F05705">
              <w:rPr>
                <w:b/>
              </w:rPr>
              <w:t>1</w:t>
            </w:r>
          </w:p>
        </w:tc>
        <w:tc>
          <w:tcPr>
            <w:tcW w:w="2977" w:type="dxa"/>
            <w:tcBorders>
              <w:top w:val="single" w:sz="4" w:space="0" w:color="auto"/>
              <w:left w:val="single" w:sz="4" w:space="0" w:color="auto"/>
              <w:righ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2</w:t>
            </w:r>
          </w:p>
        </w:tc>
        <w:tc>
          <w:tcPr>
            <w:tcW w:w="2410" w:type="dxa"/>
            <w:tcBorders>
              <w:top w:val="single" w:sz="4" w:space="0" w:color="auto"/>
              <w:left w:val="single" w:sz="4" w:space="0" w:color="auto"/>
            </w:tcBorders>
            <w:shd w:val="clear" w:color="auto" w:fill="FFFFFF"/>
            <w:vAlign w:val="center"/>
          </w:tcPr>
          <w:p w:rsidR="00272CF8" w:rsidRPr="00F05705" w:rsidRDefault="00272CF8" w:rsidP="000D0CEC">
            <w:pPr>
              <w:keepNext/>
              <w:jc w:val="center"/>
              <w:outlineLvl w:val="2"/>
              <w:rPr>
                <w:rFonts w:eastAsia="Calibri"/>
                <w:b/>
                <w:lang w:eastAsia="en-US"/>
              </w:rPr>
            </w:pPr>
            <w:r w:rsidRPr="00F05705">
              <w:rPr>
                <w:rFonts w:eastAsia="Calibri"/>
                <w:b/>
                <w:lang w:eastAsia="en-US"/>
              </w:rPr>
              <w:t>3</w:t>
            </w:r>
          </w:p>
        </w:tc>
      </w:tr>
      <w:tr w:rsidR="00272CF8" w:rsidRPr="00F05705" w:rsidTr="000D0CEC">
        <w:trPr>
          <w:trHeight w:val="290"/>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1</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26.7432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23.1408</w:t>
            </w:r>
            <w:r w:rsidRPr="00110D3D">
              <w:rPr>
                <w:rFonts w:ascii="Times New Roman" w:hAnsi="Times New Roman"/>
                <w:sz w:val="24"/>
                <w:szCs w:val="24"/>
                <w:vertAlign w:val="superscript"/>
                <w:lang w:val="en-US"/>
              </w:rPr>
              <w:t>’’</w:t>
            </w:r>
          </w:p>
        </w:tc>
      </w:tr>
      <w:tr w:rsidR="00272CF8" w:rsidRPr="00F05705" w:rsidTr="000D0CEC">
        <w:trPr>
          <w:trHeight w:val="315"/>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2</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28.7376</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27.1116</w:t>
            </w:r>
            <w:r w:rsidRPr="00110D3D">
              <w:rPr>
                <w:rFonts w:ascii="Times New Roman" w:hAnsi="Times New Roman"/>
                <w:sz w:val="24"/>
                <w:szCs w:val="24"/>
                <w:vertAlign w:val="superscript"/>
                <w:lang w:val="en-US"/>
              </w:rPr>
              <w:t>’’</w:t>
            </w:r>
          </w:p>
        </w:tc>
      </w:tr>
      <w:tr w:rsidR="00272CF8" w:rsidRPr="00F05705" w:rsidTr="000D0CEC">
        <w:trPr>
          <w:trHeight w:val="315"/>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3</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25.6272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34.0092</w:t>
            </w:r>
            <w:r w:rsidRPr="00110D3D">
              <w:rPr>
                <w:rFonts w:ascii="Times New Roman" w:hAnsi="Times New Roman"/>
                <w:sz w:val="24"/>
                <w:szCs w:val="24"/>
                <w:vertAlign w:val="superscript"/>
                <w:lang w:val="en-US"/>
              </w:rPr>
              <w:t>’’</w:t>
            </w:r>
          </w:p>
        </w:tc>
      </w:tr>
      <w:tr w:rsidR="00272CF8" w:rsidRPr="00F05705" w:rsidTr="000D0CEC">
        <w:trPr>
          <w:trHeight w:val="315"/>
          <w:jc w:val="center"/>
        </w:trPr>
        <w:tc>
          <w:tcPr>
            <w:tcW w:w="737" w:type="dxa"/>
            <w:tcBorders>
              <w:top w:val="single" w:sz="4" w:space="0" w:color="auto"/>
              <w:bottom w:val="single" w:sz="4" w:space="0" w:color="auto"/>
            </w:tcBorders>
            <w:shd w:val="clear" w:color="auto" w:fill="FFFFFF"/>
            <w:vAlign w:val="center"/>
          </w:tcPr>
          <w:p w:rsidR="00272CF8" w:rsidRPr="00F05705" w:rsidRDefault="00272CF8" w:rsidP="000D0CEC">
            <w:pPr>
              <w:jc w:val="center"/>
            </w:pPr>
            <w:r w:rsidRPr="00F05705">
              <w:t>4</w:t>
            </w:r>
          </w:p>
        </w:tc>
        <w:tc>
          <w:tcPr>
            <w:tcW w:w="2977"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23.7732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272CF8" w:rsidRPr="00110D3D" w:rsidRDefault="00272CF8" w:rsidP="000D0CEC">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30.2472</w:t>
            </w:r>
            <w:r w:rsidRPr="00110D3D">
              <w:rPr>
                <w:rFonts w:ascii="Times New Roman" w:hAnsi="Times New Roman"/>
                <w:sz w:val="24"/>
                <w:szCs w:val="24"/>
                <w:vertAlign w:val="superscript"/>
                <w:lang w:val="en-US"/>
              </w:rPr>
              <w:t>’’</w:t>
            </w:r>
          </w:p>
        </w:tc>
      </w:tr>
    </w:tbl>
    <w:p w:rsidR="000F4191" w:rsidRDefault="000F4191" w:rsidP="00272CF8">
      <w:pPr>
        <w:autoSpaceDE w:val="0"/>
        <w:autoSpaceDN w:val="0"/>
        <w:spacing w:before="120"/>
        <w:ind w:firstLine="709"/>
        <w:jc w:val="both"/>
      </w:pPr>
      <w:r w:rsidRPr="00477897">
        <w:rPr>
          <w:b/>
        </w:rPr>
        <w:t>Вид водопользования</w:t>
      </w:r>
      <w:r w:rsidRPr="00946096">
        <w:t xml:space="preserve"> – </w:t>
      </w:r>
      <w:proofErr w:type="gramStart"/>
      <w:r w:rsidRPr="00946096">
        <w:t>совместное</w:t>
      </w:r>
      <w:proofErr w:type="gramEnd"/>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проведения аукциона</w:t>
      </w:r>
    </w:p>
    <w:p w:rsidR="000F4191" w:rsidRDefault="000F4191" w:rsidP="00831449">
      <w:pPr>
        <w:tabs>
          <w:tab w:val="num" w:pos="0"/>
          <w:tab w:val="left" w:pos="684"/>
          <w:tab w:val="left" w:pos="4248"/>
        </w:tabs>
        <w:spacing w:after="120"/>
        <w:ind w:firstLine="720"/>
        <w:jc w:val="both"/>
        <w:rPr>
          <w:b/>
        </w:rPr>
      </w:pPr>
      <w:r w:rsidRPr="00B92EED">
        <w:t xml:space="preserve">Невско-Ладожское бассейновое водное управление Федерального агентства водных </w:t>
      </w:r>
      <w:r w:rsidRPr="007407AD">
        <w:t xml:space="preserve">ресурсов, расположенное по адресу: г. Санкт-Петербург, В. О., Средний пр., д. 26, кабинет 23. </w:t>
      </w:r>
      <w:r w:rsidR="00FA6E48">
        <w:rPr>
          <w:b/>
        </w:rPr>
        <w:t>2</w:t>
      </w:r>
      <w:r w:rsidR="003A228E">
        <w:rPr>
          <w:b/>
        </w:rPr>
        <w:t>9 января</w:t>
      </w:r>
      <w:r w:rsidRPr="007407AD">
        <w:rPr>
          <w:b/>
        </w:rPr>
        <w:t xml:space="preserve"> 201</w:t>
      </w:r>
      <w:r w:rsidR="003A228E">
        <w:rPr>
          <w:b/>
        </w:rPr>
        <w:t>8</w:t>
      </w:r>
      <w:r w:rsidRPr="007407AD">
        <w:rPr>
          <w:b/>
        </w:rPr>
        <w:t xml:space="preserve"> г. в 1</w:t>
      </w:r>
      <w:r w:rsidR="00272CF8">
        <w:rPr>
          <w:b/>
        </w:rPr>
        <w:t>5</w:t>
      </w:r>
      <w:r w:rsidRPr="007407AD">
        <w:rPr>
          <w:b/>
        </w:rPr>
        <w:t>:00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Pr>
          <w:b/>
          <w:i/>
        </w:rPr>
        <w:t>3</w:t>
      </w:r>
      <w:r w:rsidR="00AF420E">
        <w:rPr>
          <w:b/>
          <w:i/>
        </w:rPr>
        <w:t>9</w:t>
      </w:r>
      <w:r w:rsidR="00272CF8">
        <w:rPr>
          <w:b/>
          <w:i/>
        </w:rPr>
        <w:t>3</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w:t>
      </w:r>
      <w:proofErr w:type="gramStart"/>
      <w:r w:rsidRPr="00370F5C">
        <w:rPr>
          <w:b/>
          <w:i/>
        </w:rPr>
        <w:t>ии ау</w:t>
      </w:r>
      <w:proofErr w:type="gramEnd"/>
      <w:r w:rsidRPr="00370F5C">
        <w:rPr>
          <w:b/>
          <w:i/>
        </w:rPr>
        <w:t>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0F4191" w:rsidRPr="00946096" w:rsidRDefault="000F4191" w:rsidP="00D847BD">
      <w:pPr>
        <w:keepNext/>
        <w:tabs>
          <w:tab w:val="num" w:pos="0"/>
          <w:tab w:val="left" w:pos="684"/>
          <w:tab w:val="left" w:pos="4248"/>
        </w:tabs>
        <w:ind w:firstLine="720"/>
        <w:jc w:val="both"/>
      </w:pPr>
      <w:r w:rsidRPr="00946096">
        <w:t>Сведения о водном объекте указаны в извещении о проведен</w:t>
      </w:r>
      <w:proofErr w:type="gramStart"/>
      <w:r w:rsidRPr="00946096">
        <w:t>ии ау</w:t>
      </w:r>
      <w:proofErr w:type="gramEnd"/>
      <w:r w:rsidRPr="00946096">
        <w:t xml:space="preserve">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proofErr w:type="gramStart"/>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roofErr w:type="gramEnd"/>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3A228E">
        <w:rPr>
          <w:b/>
        </w:rPr>
        <w:t>20</w:t>
      </w:r>
      <w:r>
        <w:rPr>
          <w:b/>
        </w:rPr>
        <w:t xml:space="preserve"> (</w:t>
      </w:r>
      <w:r w:rsidR="003A228E">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w:t>
      </w:r>
      <w:proofErr w:type="gramStart"/>
      <w:r w:rsidRPr="00946096">
        <w:rPr>
          <w:rFonts w:ascii="Times New Roman" w:hAnsi="Times New Roman"/>
          <w:sz w:val="24"/>
          <w:szCs w:val="24"/>
        </w:rPr>
        <w:t>ств ст</w:t>
      </w:r>
      <w:proofErr w:type="gramEnd"/>
      <w:r w:rsidRPr="00946096">
        <w:rPr>
          <w:rFonts w:ascii="Times New Roman" w:hAnsi="Times New Roman"/>
          <w:sz w:val="24"/>
          <w:szCs w:val="24"/>
        </w:rPr>
        <w:t>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1275C5" w:rsidP="00746783">
      <w:pPr>
        <w:pStyle w:val="ConsPlusNonformat"/>
        <w:widowControl/>
        <w:ind w:firstLine="709"/>
        <w:jc w:val="both"/>
        <w:rPr>
          <w:rFonts w:ascii="Times New Roman" w:hAnsi="Times New Roman"/>
          <w:sz w:val="24"/>
          <w:szCs w:val="24"/>
        </w:rPr>
      </w:pPr>
      <w:r>
        <w:rPr>
          <w:rFonts w:ascii="Times New Roman" w:hAnsi="Times New Roman"/>
          <w:sz w:val="24"/>
          <w:szCs w:val="24"/>
        </w:rPr>
        <w:t>С</w:t>
      </w:r>
      <w:r w:rsidRPr="001275C5">
        <w:rPr>
          <w:rFonts w:ascii="Times New Roman" w:hAnsi="Times New Roman"/>
          <w:sz w:val="24"/>
          <w:szCs w:val="24"/>
        </w:rPr>
        <w:t>одержать в исправном состоянии эксплуатируемые им гидротехнические и иные сооружения, расположенные на водном объекте</w:t>
      </w:r>
      <w:r w:rsidR="000F4191" w:rsidRPr="00FC7252">
        <w:rPr>
          <w:rFonts w:ascii="Times New Roman" w:hAnsi="Times New Roman"/>
          <w:sz w:val="24"/>
          <w:szCs w:val="24"/>
        </w:rPr>
        <w:t>.</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proofErr w:type="gramStart"/>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w:t>
      </w:r>
      <w:proofErr w:type="gramEnd"/>
      <w:r w:rsidR="00D66F55">
        <w:rPr>
          <w:rFonts w:ascii="Times New Roman" w:hAnsi="Times New Roman"/>
          <w:sz w:val="24"/>
          <w:szCs w:val="24"/>
        </w:rPr>
        <w:t>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272CF8" w:rsidP="00272CF8">
            <w:pPr>
              <w:shd w:val="clear" w:color="auto" w:fill="FFFFFF"/>
              <w:tabs>
                <w:tab w:val="left" w:pos="12489"/>
              </w:tabs>
              <w:autoSpaceDE w:val="0"/>
              <w:autoSpaceDN w:val="0"/>
              <w:jc w:val="both"/>
              <w:rPr>
                <w:bCs/>
                <w:kern w:val="28"/>
              </w:rPr>
            </w:pPr>
            <w:r>
              <w:rPr>
                <w:bCs/>
                <w:kern w:val="28"/>
              </w:rPr>
              <w:t>593</w:t>
            </w:r>
            <w:r w:rsidR="007314C8">
              <w:rPr>
                <w:bCs/>
                <w:kern w:val="28"/>
              </w:rPr>
              <w:t>,</w:t>
            </w:r>
            <w:r>
              <w:rPr>
                <w:bCs/>
                <w:kern w:val="28"/>
              </w:rPr>
              <w:t>62</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272CF8" w:rsidP="00272CF8">
            <w:pPr>
              <w:shd w:val="clear" w:color="auto" w:fill="FFFFFF"/>
              <w:tabs>
                <w:tab w:val="left" w:pos="12489"/>
              </w:tabs>
              <w:autoSpaceDE w:val="0"/>
              <w:autoSpaceDN w:val="0"/>
              <w:jc w:val="both"/>
              <w:rPr>
                <w:bCs/>
                <w:kern w:val="28"/>
              </w:rPr>
            </w:pPr>
            <w:r>
              <w:rPr>
                <w:bCs/>
                <w:kern w:val="28"/>
              </w:rPr>
              <w:t>59</w:t>
            </w:r>
            <w:r w:rsidR="00922B2C" w:rsidRPr="00DE5E77">
              <w:rPr>
                <w:bCs/>
                <w:kern w:val="28"/>
              </w:rPr>
              <w:t>,</w:t>
            </w:r>
            <w:r>
              <w:rPr>
                <w:bCs/>
                <w:kern w:val="28"/>
              </w:rPr>
              <w:t>36</w:t>
            </w:r>
            <w:r w:rsidR="000F4191" w:rsidRPr="00DE5E77">
              <w:rPr>
                <w:bCs/>
                <w:kern w:val="28"/>
              </w:rPr>
              <w:t xml:space="preserve"> 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7C3B64">
        <w:rPr>
          <w:b/>
          <w:bCs/>
          <w:kern w:val="28"/>
        </w:rPr>
        <w:t>1.</w:t>
      </w:r>
      <w:r w:rsidRPr="007C3B64">
        <w:rPr>
          <w:b/>
        </w:rPr>
        <w:t>8.2.</w:t>
      </w:r>
      <w:r w:rsidRPr="007C3B64">
        <w:t xml:space="preserve"> </w:t>
      </w:r>
      <w:r w:rsidRPr="007C3B64">
        <w:rPr>
          <w:bCs/>
          <w:kern w:val="28"/>
        </w:rPr>
        <w:t>Дата и </w:t>
      </w:r>
      <w:r w:rsidRPr="00DE5E77">
        <w:rPr>
          <w:bCs/>
          <w:kern w:val="28"/>
        </w:rPr>
        <w:t>время начала и окончания приема заявки на участие в аукционе и прилагаемых к ней документов:</w:t>
      </w:r>
      <w:r w:rsidRPr="00DE5E77">
        <w:rPr>
          <w:b/>
        </w:rPr>
        <w:t xml:space="preserve"> с </w:t>
      </w:r>
      <w:r w:rsidR="00FA6E48">
        <w:rPr>
          <w:b/>
        </w:rPr>
        <w:t>2</w:t>
      </w:r>
      <w:r w:rsidR="003A228E">
        <w:rPr>
          <w:b/>
        </w:rPr>
        <w:t>9 ноября</w:t>
      </w:r>
      <w:r w:rsidRPr="00DE5E77">
        <w:rPr>
          <w:b/>
        </w:rPr>
        <w:t xml:space="preserve"> 201</w:t>
      </w:r>
      <w:r w:rsidR="00616F2D">
        <w:rPr>
          <w:b/>
        </w:rPr>
        <w:t>7</w:t>
      </w:r>
      <w:r w:rsidRPr="00DE5E77">
        <w:rPr>
          <w:b/>
        </w:rPr>
        <w:t xml:space="preserve"> г. с </w:t>
      </w:r>
      <w:r w:rsidR="00FA6E48">
        <w:rPr>
          <w:b/>
        </w:rPr>
        <w:t>1</w:t>
      </w:r>
      <w:r w:rsidR="003A228E">
        <w:rPr>
          <w:b/>
        </w:rPr>
        <w:t>4</w:t>
      </w:r>
      <w:r w:rsidRPr="00DE5E77">
        <w:rPr>
          <w:b/>
        </w:rPr>
        <w:t>:00 (время московское) по </w:t>
      </w:r>
      <w:r w:rsidR="003A228E">
        <w:rPr>
          <w:b/>
        </w:rPr>
        <w:t>16</w:t>
      </w:r>
      <w:r w:rsidR="00847099">
        <w:rPr>
          <w:b/>
        </w:rPr>
        <w:t> </w:t>
      </w:r>
      <w:r w:rsidR="003A228E">
        <w:rPr>
          <w:b/>
        </w:rPr>
        <w:t>января</w:t>
      </w:r>
      <w:r w:rsidR="009324D3">
        <w:rPr>
          <w:b/>
        </w:rPr>
        <w:t> </w:t>
      </w:r>
      <w:r w:rsidRPr="00DE5E77">
        <w:rPr>
          <w:b/>
        </w:rPr>
        <w:t>201</w:t>
      </w:r>
      <w:r w:rsidR="003A228E">
        <w:rPr>
          <w:b/>
        </w:rPr>
        <w:t>8</w:t>
      </w:r>
      <w:r w:rsidRPr="00DE5E77">
        <w:rPr>
          <w:b/>
        </w:rPr>
        <w:t xml:space="preserve"> г. по 1</w:t>
      </w:r>
      <w:r w:rsidR="003A228E">
        <w:rPr>
          <w:b/>
        </w:rPr>
        <w:t>1</w:t>
      </w:r>
      <w:r w:rsidRPr="00DE5E77">
        <w:rPr>
          <w:b/>
        </w:rPr>
        <w:t>:00 (время московское), в рабочие часы Невско-Ладожского бассейнового водного управления Федерального</w:t>
      </w:r>
      <w:r w:rsidRPr="00F975C3">
        <w:rPr>
          <w:b/>
        </w:rPr>
        <w:t xml:space="preserve">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w:t>
      </w:r>
      <w:proofErr w:type="gramStart"/>
      <w:r w:rsidRPr="00370F5C">
        <w:rPr>
          <w:b/>
          <w:i/>
        </w:rPr>
        <w:t>ии ау</w:t>
      </w:r>
      <w:proofErr w:type="gramEnd"/>
      <w:r w:rsidRPr="00370F5C">
        <w:rPr>
          <w:b/>
          <w:i/>
        </w:rPr>
        <w:t>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11AF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11AF1" w:rsidRDefault="00711AF1">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получения</w:t>
      </w:r>
      <w:proofErr w:type="gramEnd"/>
      <w:r w:rsidRPr="008D4B93">
        <w:rPr>
          <w:rFonts w:ascii="Times New Roman" w:hAnsi="Times New Roman" w:cs="Times New Roman"/>
          <w:sz w:val="24"/>
          <w:szCs w:val="24"/>
        </w:rPr>
        <w:t xml:space="preserve">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xml:space="preserve">, </w:t>
      </w:r>
      <w:proofErr w:type="gramStart"/>
      <w:r w:rsidR="00262CFB">
        <w:rPr>
          <w:b/>
        </w:rPr>
        <w:t>л</w:t>
      </w:r>
      <w:proofErr w:type="gramEnd"/>
      <w:r w:rsidR="00262CFB">
        <w:rPr>
          <w:b/>
        </w:rPr>
        <w:t>/с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поступления</w:t>
      </w:r>
      <w:proofErr w:type="gramEnd"/>
      <w:r w:rsidRPr="008D4B93">
        <w:rPr>
          <w:rFonts w:ascii="Times New Roman" w:hAnsi="Times New Roman" w:cs="Times New Roman"/>
          <w:sz w:val="24"/>
          <w:szCs w:val="24"/>
        </w:rPr>
        <w:t xml:space="preserve">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направления</w:t>
      </w:r>
      <w:proofErr w:type="gramEnd"/>
      <w:r w:rsidRPr="008D4B93">
        <w:rPr>
          <w:rFonts w:ascii="Times New Roman" w:hAnsi="Times New Roman" w:cs="Times New Roman"/>
          <w:sz w:val="24"/>
          <w:szCs w:val="24"/>
        </w:rPr>
        <w:t xml:space="preserve">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roofErr w:type="gramEnd"/>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 xml:space="preserve">участии в </w:t>
      </w:r>
      <w:proofErr w:type="gramStart"/>
      <w:r w:rsidRPr="00971578">
        <w:rPr>
          <w:rFonts w:ascii="Times New Roman" w:hAnsi="Times New Roman" w:cs="Times New Roman"/>
          <w:sz w:val="24"/>
          <w:szCs w:val="24"/>
        </w:rPr>
        <w:t>аукционе</w:t>
      </w:r>
      <w:proofErr w:type="gramEnd"/>
      <w:r w:rsidRPr="00971578">
        <w:rPr>
          <w:rFonts w:ascii="Times New Roman" w:hAnsi="Times New Roman" w:cs="Times New Roman"/>
          <w:sz w:val="24"/>
          <w:szCs w:val="24"/>
        </w:rPr>
        <w:t xml:space="preserve">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 xml:space="preserve">Заявитель вправе по собственной инициативе </w:t>
      </w:r>
      <w:proofErr w:type="gramStart"/>
      <w:r w:rsidRPr="00971578">
        <w:rPr>
          <w:rFonts w:ascii="Times New Roman" w:hAnsi="Times New Roman" w:cs="Times New Roman"/>
          <w:sz w:val="24"/>
          <w:szCs w:val="24"/>
        </w:rPr>
        <w:t>предоставить документы</w:t>
      </w:r>
      <w:proofErr w:type="gramEnd"/>
      <w:r w:rsidRPr="00971578">
        <w:rPr>
          <w:rFonts w:ascii="Times New Roman" w:hAnsi="Times New Roman" w:cs="Times New Roman"/>
          <w:sz w:val="24"/>
          <w:szCs w:val="24"/>
        </w:rPr>
        <w:t>,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proofErr w:type="gramStart"/>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парафированы (завизированы уполномоченными лицами).</w:t>
      </w:r>
      <w:proofErr w:type="gramEnd"/>
      <w:r w:rsidRPr="00971578">
        <w:rPr>
          <w:rFonts w:ascii="Times New Roman" w:hAnsi="Times New Roman" w:cs="Times New Roman"/>
          <w:sz w:val="24"/>
          <w:szCs w:val="24"/>
        </w:rPr>
        <w:t xml:space="preserve">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Датой начала подачи заявок является дата размещения извещения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 xml:space="preserve">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w:t>
      </w:r>
      <w:proofErr w:type="gramStart"/>
      <w:r w:rsidRPr="00E56297">
        <w:t>с даты поступления</w:t>
      </w:r>
      <w:proofErr w:type="gramEnd"/>
      <w:r w:rsidRPr="00E56297">
        <w:t xml:space="preserve">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F975C3"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w:t>
      </w:r>
      <w:r w:rsidRPr="003D3C48">
        <w:rPr>
          <w:rFonts w:ascii="Times New Roman" w:hAnsi="Times New Roman" w:cs="Times New Roman"/>
          <w:sz w:val="24"/>
          <w:szCs w:val="24"/>
        </w:rPr>
        <w:lastRenderedPageBreak/>
        <w:t xml:space="preserve">процедуры вскрытия конвертов с заявками. Любое </w:t>
      </w:r>
      <w:r w:rsidRPr="00F975C3">
        <w:rPr>
          <w:rFonts w:ascii="Times New Roman" w:hAnsi="Times New Roman" w:cs="Times New Roman"/>
          <w:sz w:val="24"/>
          <w:szCs w:val="24"/>
        </w:rPr>
        <w:t>лицо, присутствующее при вскрытии конвертов с заявками, вправе 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F975C3">
        <w:rPr>
          <w:rFonts w:ascii="Times New Roman" w:hAnsi="Times New Roman" w:cs="Times New Roman"/>
          <w:b/>
          <w:sz w:val="24"/>
          <w:szCs w:val="24"/>
        </w:rPr>
        <w:t xml:space="preserve">6.1.2. </w:t>
      </w:r>
      <w:r w:rsidRPr="00F975C3">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F975C3">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54E4C">
        <w:rPr>
          <w:rFonts w:ascii="Times New Roman" w:hAnsi="Times New Roman" w:cs="Times New Roman"/>
          <w:b/>
          <w:sz w:val="24"/>
          <w:szCs w:val="24"/>
          <w:u w:val="single"/>
        </w:rPr>
        <w:t>1</w:t>
      </w:r>
      <w:r w:rsidR="003A228E">
        <w:rPr>
          <w:rFonts w:ascii="Times New Roman" w:hAnsi="Times New Roman" w:cs="Times New Roman"/>
          <w:b/>
          <w:sz w:val="24"/>
          <w:szCs w:val="24"/>
          <w:u w:val="single"/>
        </w:rPr>
        <w:t>6 января</w:t>
      </w:r>
      <w:r w:rsidRPr="00F975C3">
        <w:rPr>
          <w:rFonts w:ascii="Times New Roman" w:hAnsi="Times New Roman" w:cs="Times New Roman"/>
          <w:b/>
          <w:sz w:val="24"/>
          <w:szCs w:val="24"/>
          <w:u w:val="single"/>
        </w:rPr>
        <w:t xml:space="preserve"> 201</w:t>
      </w:r>
      <w:r w:rsidR="003A228E">
        <w:rPr>
          <w:rFonts w:ascii="Times New Roman" w:hAnsi="Times New Roman" w:cs="Times New Roman"/>
          <w:b/>
          <w:sz w:val="24"/>
          <w:szCs w:val="24"/>
          <w:u w:val="single"/>
        </w:rPr>
        <w:t>8</w:t>
      </w:r>
      <w:r w:rsidRPr="00F975C3">
        <w:rPr>
          <w:rFonts w:ascii="Times New Roman" w:hAnsi="Times New Roman" w:cs="Times New Roman"/>
          <w:b/>
          <w:sz w:val="24"/>
          <w:szCs w:val="24"/>
          <w:u w:val="single"/>
        </w:rPr>
        <w:t xml:space="preserve"> г. в</w:t>
      </w:r>
      <w:r w:rsidR="00277212">
        <w:rPr>
          <w:rFonts w:ascii="Times New Roman" w:hAnsi="Times New Roman" w:cs="Times New Roman"/>
          <w:b/>
          <w:sz w:val="24"/>
          <w:szCs w:val="24"/>
          <w:u w:val="single"/>
        </w:rPr>
        <w:t> </w:t>
      </w:r>
      <w:r w:rsidRPr="00F975C3">
        <w:rPr>
          <w:rFonts w:ascii="Times New Roman" w:hAnsi="Times New Roman" w:cs="Times New Roman"/>
          <w:b/>
          <w:sz w:val="24"/>
          <w:szCs w:val="24"/>
          <w:u w:val="single"/>
        </w:rPr>
        <w:t>1</w:t>
      </w:r>
      <w:r w:rsidR="003A228E">
        <w:rPr>
          <w:rFonts w:ascii="Times New Roman" w:hAnsi="Times New Roman" w:cs="Times New Roman"/>
          <w:b/>
          <w:sz w:val="24"/>
          <w:szCs w:val="24"/>
          <w:u w:val="single"/>
        </w:rPr>
        <w:t>1</w:t>
      </w:r>
      <w:r w:rsidRPr="00F975C3">
        <w:rPr>
          <w:rFonts w:ascii="Times New Roman" w:hAnsi="Times New Roman" w:cs="Times New Roman"/>
          <w:b/>
          <w:sz w:val="24"/>
          <w:szCs w:val="24"/>
          <w:u w:val="single"/>
        </w:rPr>
        <w:t xml:space="preserve">:00 (время московское).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proofErr w:type="gramStart"/>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proofErr w:type="gramEnd"/>
      <w:r>
        <w:rPr>
          <w:rFonts w:ascii="Times New Roman" w:hAnsi="Times New Roman" w:cs="Times New Roman"/>
          <w:sz w:val="24"/>
          <w:szCs w:val="24"/>
        </w:rPr>
        <w:t> </w:t>
      </w:r>
      <w:proofErr w:type="gramStart"/>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roofErr w:type="gramEnd"/>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 xml:space="preserve">Срок рассмотрения заявок не может превышать 5 дней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 xml:space="preserve">Заявитель приобретает статус участника аукциона </w:t>
      </w:r>
      <w:proofErr w:type="gramStart"/>
      <w:r w:rsidRPr="005E298F">
        <w:rPr>
          <w:rFonts w:ascii="Times New Roman" w:hAnsi="Times New Roman" w:cs="Times New Roman"/>
          <w:sz w:val="24"/>
          <w:szCs w:val="24"/>
        </w:rPr>
        <w:t>с даты оформления</w:t>
      </w:r>
      <w:proofErr w:type="gramEnd"/>
      <w:r w:rsidRPr="005E298F">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w:t>
      </w:r>
      <w:r w:rsidRPr="005E298F">
        <w:rPr>
          <w:rFonts w:ascii="Times New Roman" w:hAnsi="Times New Roman" w:cs="Times New Roman"/>
          <w:sz w:val="24"/>
          <w:szCs w:val="24"/>
        </w:rPr>
        <w:lastRenderedPageBreak/>
        <w:t>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 xml:space="preserve">х рабочих дней </w:t>
      </w:r>
      <w:proofErr w:type="gramStart"/>
      <w:r w:rsidRPr="00E56297">
        <w:rPr>
          <w:rFonts w:ascii="Times New Roman" w:hAnsi="Times New Roman" w:cs="Times New Roman"/>
          <w:bCs/>
          <w:sz w:val="24"/>
          <w:szCs w:val="24"/>
        </w:rPr>
        <w:t>с даты обращения</w:t>
      </w:r>
      <w:proofErr w:type="gramEnd"/>
      <w:r w:rsidRPr="00E56297">
        <w:rPr>
          <w:rFonts w:ascii="Times New Roman" w:hAnsi="Times New Roman" w:cs="Times New Roman"/>
          <w:bCs/>
          <w:sz w:val="24"/>
          <w:szCs w:val="24"/>
        </w:rPr>
        <w:t xml:space="preserve">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proofErr w:type="gramStart"/>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roofErr w:type="gramEnd"/>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0F4191" w:rsidRPr="002B2411"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Pr="005E298F">
        <w:rPr>
          <w:rFonts w:ascii="Times New Roman" w:hAnsi="Times New Roman" w:cs="Times New Roman"/>
          <w:sz w:val="24"/>
          <w:szCs w:val="24"/>
        </w:rPr>
        <w:t>Место, дата и время проведения аукциона указаны в извещении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Аукцион проводится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xml:space="preserve"> уполномоченных представителей. </w:t>
      </w:r>
      <w:r w:rsidRPr="002B2411">
        <w:rPr>
          <w:rFonts w:ascii="Times New Roman" w:hAnsi="Times New Roman" w:cs="Times New Roman"/>
          <w:sz w:val="24"/>
          <w:szCs w:val="24"/>
        </w:rPr>
        <w:t xml:space="preserve">В целях </w:t>
      </w:r>
      <w:proofErr w:type="gramStart"/>
      <w:r w:rsidRPr="002B2411">
        <w:rPr>
          <w:rFonts w:ascii="Times New Roman" w:hAnsi="Times New Roman" w:cs="Times New Roman"/>
          <w:sz w:val="24"/>
          <w:szCs w:val="24"/>
        </w:rPr>
        <w:t>оптимизации организации процедуры проведения открытых аукционов</w:t>
      </w:r>
      <w:proofErr w:type="gramEnd"/>
      <w:r w:rsidRPr="002B2411">
        <w:rPr>
          <w:rFonts w:ascii="Times New Roman" w:hAnsi="Times New Roman" w:cs="Times New Roman"/>
          <w:sz w:val="24"/>
          <w:szCs w:val="24"/>
        </w:rPr>
        <w:t xml:space="preserve"> устанавливается график проведения заседаний аукционной комиссии по проведению </w:t>
      </w:r>
      <w:r>
        <w:rPr>
          <w:rFonts w:ascii="Times New Roman" w:hAnsi="Times New Roman" w:cs="Times New Roman"/>
          <w:sz w:val="24"/>
          <w:szCs w:val="24"/>
        </w:rPr>
        <w:t xml:space="preserve">(продолжению процедуры) </w:t>
      </w:r>
      <w:r w:rsidRPr="002B2411">
        <w:rPr>
          <w:rFonts w:ascii="Times New Roman" w:hAnsi="Times New Roman" w:cs="Times New Roman"/>
          <w:sz w:val="24"/>
          <w:szCs w:val="24"/>
        </w:rPr>
        <w:t>открытого аукциона - один раз в две недели. Длительность заседания аукционной комиссии – 20 минут.</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0F4191" w:rsidRPr="002B241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В случае производственной необходимости, график проведения аукциона может быть изменён. Участники аукциона оповещаются об изменении графика не позднее, чем за неделю до даты проведения очередного заседания аукционной комиссии.</w:t>
      </w:r>
    </w:p>
    <w:p w:rsidR="000F4191" w:rsidRDefault="000F4191" w:rsidP="00B72042">
      <w:pPr>
        <w:pStyle w:val="ConsPlusNormal"/>
        <w:widowControl/>
        <w:numPr>
          <w:ilvl w:val="1"/>
          <w:numId w:val="4"/>
        </w:numPr>
        <w:ind w:left="0" w:firstLine="709"/>
        <w:jc w:val="both"/>
        <w:rPr>
          <w:rFonts w:ascii="Times New Roman" w:hAnsi="Times New Roman" w:cs="Times New Roman"/>
          <w:sz w:val="24"/>
          <w:szCs w:val="24"/>
        </w:rPr>
      </w:pPr>
      <w:r w:rsidRPr="005E298F">
        <w:rPr>
          <w:rFonts w:ascii="Times New Roman" w:hAnsi="Times New Roman" w:cs="Times New Roman"/>
          <w:sz w:val="24"/>
          <w:szCs w:val="24"/>
        </w:rPr>
        <w:t>Аукцион проводится путем повышения начальной цены предмета аукциона</w:t>
      </w:r>
      <w:r w:rsidR="00B72042" w:rsidRPr="00B72042">
        <w:rPr>
          <w:rFonts w:ascii="Times New Roman" w:hAnsi="Times New Roman" w:cs="Times New Roman"/>
          <w:sz w:val="24"/>
          <w:szCs w:val="24"/>
        </w:rPr>
        <w:t xml:space="preserve"> </w:t>
      </w:r>
      <w:r w:rsidR="00B72042" w:rsidRPr="005E298F">
        <w:rPr>
          <w:rFonts w:ascii="Times New Roman" w:hAnsi="Times New Roman" w:cs="Times New Roman"/>
          <w:sz w:val="24"/>
          <w:szCs w:val="24"/>
        </w:rPr>
        <w:t>на «шаг аукциона»</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указанн</w:t>
      </w:r>
      <w:r w:rsidR="00B72042">
        <w:rPr>
          <w:rFonts w:ascii="Times New Roman" w:hAnsi="Times New Roman" w:cs="Times New Roman"/>
          <w:sz w:val="24"/>
          <w:szCs w:val="24"/>
        </w:rPr>
        <w:t>ых</w:t>
      </w:r>
      <w:proofErr w:type="gramEnd"/>
      <w:r w:rsidRPr="005E298F">
        <w:rPr>
          <w:rFonts w:ascii="Times New Roman" w:hAnsi="Times New Roman" w:cs="Times New Roman"/>
          <w:sz w:val="24"/>
          <w:szCs w:val="24"/>
        </w:rPr>
        <w:t xml:space="preserve"> в извещении о проведении аукциона. </w:t>
      </w:r>
      <w:r>
        <w:rPr>
          <w:rFonts w:ascii="Times New Roman" w:hAnsi="Times New Roman" w:cs="Times New Roman"/>
          <w:sz w:val="24"/>
          <w:szCs w:val="24"/>
        </w:rPr>
        <w:t>«</w:t>
      </w:r>
      <w:r w:rsidRPr="005E298F">
        <w:rPr>
          <w:rFonts w:ascii="Times New Roman" w:hAnsi="Times New Roman" w:cs="Times New Roman"/>
          <w:sz w:val="24"/>
          <w:szCs w:val="24"/>
        </w:rPr>
        <w:t>Шаг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устанавливается в размере </w:t>
      </w:r>
      <w:r w:rsidR="00B72042">
        <w:rPr>
          <w:rFonts w:ascii="Times New Roman" w:hAnsi="Times New Roman" w:cs="Times New Roman"/>
          <w:sz w:val="24"/>
          <w:szCs w:val="24"/>
        </w:rPr>
        <w:t>10</w:t>
      </w:r>
      <w:r w:rsidRPr="005E298F">
        <w:rPr>
          <w:rFonts w:ascii="Times New Roman" w:hAnsi="Times New Roman" w:cs="Times New Roman"/>
          <w:sz w:val="24"/>
          <w:szCs w:val="24"/>
        </w:rPr>
        <w:t xml:space="preserve"> процентов начальной цены предмета аукциона. Если после троекратного объявления последнего предложения о цене предмета аукциона ни один из</w:t>
      </w:r>
      <w:r>
        <w:rPr>
          <w:rFonts w:ascii="Times New Roman" w:hAnsi="Times New Roman" w:cs="Times New Roman"/>
          <w:sz w:val="24"/>
          <w:szCs w:val="24"/>
        </w:rPr>
        <w:t> </w:t>
      </w:r>
      <w:r w:rsidRPr="005E298F">
        <w:rPr>
          <w:rFonts w:ascii="Times New Roman" w:hAnsi="Times New Roman" w:cs="Times New Roman"/>
          <w:sz w:val="24"/>
          <w:szCs w:val="24"/>
        </w:rPr>
        <w:t>участников аукциона не предложил более высокую цену предмета аукциона, организатор аукциона вправе с</w:t>
      </w:r>
      <w:r w:rsidR="00B72042">
        <w:rPr>
          <w:rFonts w:ascii="Times New Roman" w:hAnsi="Times New Roman" w:cs="Times New Roman"/>
          <w:sz w:val="24"/>
          <w:szCs w:val="24"/>
        </w:rPr>
        <w:t>низить «</w:t>
      </w:r>
      <w:r w:rsidRPr="005E298F">
        <w:rPr>
          <w:rFonts w:ascii="Times New Roman" w:hAnsi="Times New Roman" w:cs="Times New Roman"/>
          <w:sz w:val="24"/>
          <w:szCs w:val="24"/>
        </w:rPr>
        <w:t>шаг аукциона</w:t>
      </w:r>
      <w:r w:rsidR="00B72042">
        <w:rPr>
          <w:rFonts w:ascii="Times New Roman" w:hAnsi="Times New Roman" w:cs="Times New Roman"/>
          <w:sz w:val="24"/>
          <w:szCs w:val="24"/>
        </w:rPr>
        <w:t>»</w:t>
      </w:r>
      <w:r w:rsidRPr="005E298F">
        <w:rPr>
          <w:rFonts w:ascii="Times New Roman" w:hAnsi="Times New Roman" w:cs="Times New Roman"/>
          <w:sz w:val="24"/>
          <w:szCs w:val="24"/>
        </w:rPr>
        <w:t>, но не более чем в 10 раз.</w:t>
      </w:r>
    </w:p>
    <w:p w:rsidR="00B72042" w:rsidRPr="00B72042" w:rsidRDefault="00B72042" w:rsidP="00B72042">
      <w:pPr>
        <w:pStyle w:val="ConsPlusNormal"/>
        <w:widowControl/>
        <w:ind w:firstLine="709"/>
        <w:jc w:val="both"/>
        <w:rPr>
          <w:rFonts w:ascii="Times New Roman" w:hAnsi="Times New Roman" w:cs="Times New Roman"/>
          <w:sz w:val="24"/>
          <w:szCs w:val="24"/>
        </w:rPr>
      </w:pPr>
      <w:r w:rsidRPr="00B72042">
        <w:rPr>
          <w:rFonts w:ascii="Times New Roman" w:hAnsi="Times New Roman" w:cs="Times New Roman"/>
          <w:sz w:val="24"/>
          <w:szCs w:val="24"/>
        </w:rPr>
        <w:t>Участники аукциона при проведен</w:t>
      </w:r>
      <w:proofErr w:type="gramStart"/>
      <w:r w:rsidRPr="00B72042">
        <w:rPr>
          <w:rFonts w:ascii="Times New Roman" w:hAnsi="Times New Roman" w:cs="Times New Roman"/>
          <w:sz w:val="24"/>
          <w:szCs w:val="24"/>
        </w:rPr>
        <w:t>ии ау</w:t>
      </w:r>
      <w:proofErr w:type="gramEnd"/>
      <w:r w:rsidRPr="00B72042">
        <w:rPr>
          <w:rFonts w:ascii="Times New Roman" w:hAnsi="Times New Roman" w:cs="Times New Roman"/>
          <w:sz w:val="24"/>
          <w:szCs w:val="24"/>
        </w:rPr>
        <w:t>кциона вправе предлагать более высокую цену предмета аукциона</w:t>
      </w:r>
      <w:r>
        <w:rPr>
          <w:rFonts w:ascii="Times New Roman" w:hAnsi="Times New Roman" w:cs="Times New Roman"/>
          <w:sz w:val="24"/>
          <w:szCs w:val="24"/>
        </w:rPr>
        <w:t>, равную либо кратную величине «</w:t>
      </w:r>
      <w:r w:rsidRPr="00B72042">
        <w:rPr>
          <w:rFonts w:ascii="Times New Roman" w:hAnsi="Times New Roman" w:cs="Times New Roman"/>
          <w:sz w:val="24"/>
          <w:szCs w:val="24"/>
        </w:rPr>
        <w:t>шага аукциона</w:t>
      </w:r>
      <w:r>
        <w:rPr>
          <w:rFonts w:ascii="Times New Roman" w:hAnsi="Times New Roman" w:cs="Times New Roman"/>
          <w:sz w:val="24"/>
          <w:szCs w:val="24"/>
        </w:rPr>
        <w:t>»</w:t>
      </w:r>
      <w:r w:rsidRPr="00B72042">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вправе осуществлять аудио- и видеозапись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10</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11</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Руководитель (заместитель руководителя) организатора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12</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Протокол аукциона составляется в 2 экземплярах, один из которых остается у</w:t>
      </w:r>
      <w:r>
        <w:rPr>
          <w:rFonts w:ascii="Times New Roman" w:hAnsi="Times New Roman" w:cs="Times New Roman"/>
          <w:sz w:val="24"/>
          <w:szCs w:val="24"/>
        </w:rPr>
        <w:t> </w:t>
      </w:r>
      <w:r w:rsidRPr="005E298F">
        <w:rPr>
          <w:rFonts w:ascii="Times New Roman" w:hAnsi="Times New Roman" w:cs="Times New Roman"/>
          <w:sz w:val="24"/>
          <w:szCs w:val="24"/>
        </w:rPr>
        <w:t>организатора аукциона, а другой – в течение 3 дней</w:t>
      </w:r>
      <w:r>
        <w:rPr>
          <w:rFonts w:ascii="Times New Roman" w:hAnsi="Times New Roman" w:cs="Times New Roman"/>
          <w:sz w:val="24"/>
          <w:szCs w:val="24"/>
        </w:rPr>
        <w:t>,</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с даты подписания</w:t>
      </w:r>
      <w:proofErr w:type="gramEnd"/>
      <w:r w:rsidRPr="005E298F">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передается победителю аукциона.</w:t>
      </w:r>
    </w:p>
    <w:p w:rsidR="00124267"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Информация о результатах аукциона в течение 2 </w:t>
      </w:r>
      <w:r w:rsidR="006768CD">
        <w:rPr>
          <w:rFonts w:ascii="Times New Roman" w:hAnsi="Times New Roman" w:cs="Times New Roman"/>
          <w:sz w:val="24"/>
          <w:szCs w:val="24"/>
        </w:rPr>
        <w:t xml:space="preserve">рабочих </w:t>
      </w:r>
      <w:r w:rsidRPr="00C01933">
        <w:rPr>
          <w:rFonts w:ascii="Times New Roman" w:hAnsi="Times New Roman" w:cs="Times New Roman"/>
          <w:sz w:val="24"/>
          <w:szCs w:val="24"/>
        </w:rPr>
        <w:t>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подписания</w:t>
      </w:r>
      <w:proofErr w:type="gramEnd"/>
      <w:r w:rsidRPr="00C01933">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C01933">
        <w:rPr>
          <w:rFonts w:ascii="Times New Roman" w:hAnsi="Times New Roman" w:cs="Times New Roman"/>
          <w:sz w:val="24"/>
          <w:szCs w:val="24"/>
        </w:rPr>
        <w:t xml:space="preserve"> размещается </w:t>
      </w:r>
      <w:r w:rsidR="00B72042" w:rsidRPr="005E5753">
        <w:rPr>
          <w:rFonts w:ascii="Times New Roman" w:hAnsi="Times New Roman" w:cs="Times New Roman"/>
          <w:bCs/>
          <w:kern w:val="28"/>
          <w:sz w:val="24"/>
          <w:szCs w:val="24"/>
        </w:rPr>
        <w:t>в информационно-телекоммуникационной сети «Интернет»</w:t>
      </w:r>
      <w:r w:rsidR="00B72042">
        <w:rPr>
          <w:rFonts w:ascii="Times New Roman" w:hAnsi="Times New Roman" w:cs="Times New Roman"/>
          <w:bCs/>
          <w:kern w:val="28"/>
          <w:sz w:val="24"/>
          <w:szCs w:val="24"/>
        </w:rPr>
        <w:t xml:space="preserve"> </w:t>
      </w:r>
      <w:r w:rsidR="00B72042" w:rsidRPr="005E5753">
        <w:rPr>
          <w:rFonts w:ascii="Times New Roman" w:hAnsi="Times New Roman" w:cs="Times New Roman"/>
          <w:sz w:val="24"/>
          <w:szCs w:val="24"/>
        </w:rPr>
        <w:t xml:space="preserve">на </w:t>
      </w:r>
      <w:r w:rsidR="00B72042">
        <w:rPr>
          <w:rFonts w:ascii="Times New Roman" w:hAnsi="Times New Roman" w:cs="Times New Roman"/>
          <w:sz w:val="24"/>
          <w:szCs w:val="24"/>
        </w:rPr>
        <w:t xml:space="preserve">следующих </w:t>
      </w:r>
      <w:r w:rsidR="00B72042" w:rsidRPr="005E5753">
        <w:rPr>
          <w:rFonts w:ascii="Times New Roman" w:hAnsi="Times New Roman" w:cs="Times New Roman"/>
          <w:sz w:val="24"/>
          <w:szCs w:val="24"/>
        </w:rPr>
        <w:t>официальных сайтах:</w:t>
      </w:r>
      <w:r w:rsidR="00B7204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9"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0F4191" w:rsidRPr="00C01933"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14</w:t>
      </w:r>
      <w:r w:rsidRPr="00C01933">
        <w:rPr>
          <w:rFonts w:ascii="Times New Roman" w:hAnsi="Times New Roman" w:cs="Times New Roman"/>
          <w:b/>
          <w:sz w:val="24"/>
          <w:szCs w:val="24"/>
        </w:rPr>
        <w:t>. Аукцион признается несостоявшимся, если:</w:t>
      </w:r>
    </w:p>
    <w:p w:rsidR="000F4191" w:rsidRPr="00E56297" w:rsidRDefault="000F4191" w:rsidP="00F975C3">
      <w:pPr>
        <w:pStyle w:val="ConsPlusNormal"/>
        <w:widowControl/>
        <w:jc w:val="both"/>
        <w:rPr>
          <w:rFonts w:ascii="Times New Roman" w:hAnsi="Times New Roman" w:cs="Times New Roman"/>
          <w:sz w:val="24"/>
          <w:szCs w:val="24"/>
        </w:rPr>
      </w:pPr>
      <w:r w:rsidRPr="00E56297">
        <w:rPr>
          <w:rFonts w:ascii="Times New Roman" w:hAnsi="Times New Roman" w:cs="Times New Roman"/>
          <w:sz w:val="24"/>
          <w:szCs w:val="24"/>
        </w:rPr>
        <w:t>а) в аукционе участвовал только 1 участник;</w:t>
      </w:r>
    </w:p>
    <w:p w:rsidR="00B72042" w:rsidRDefault="000F4191" w:rsidP="006768CD">
      <w:pPr>
        <w:pStyle w:val="ConsPlusNormal"/>
        <w:widowControl/>
        <w:jc w:val="both"/>
      </w:pPr>
      <w:r w:rsidRPr="00E56297">
        <w:rPr>
          <w:rFonts w:ascii="Times New Roman" w:hAnsi="Times New Roman" w:cs="Times New Roman"/>
          <w:sz w:val="24"/>
          <w:szCs w:val="24"/>
        </w:rPr>
        <w:t>б) после троекратного объявления начальной цены предмета аукциона ни один из</w:t>
      </w:r>
      <w:r>
        <w:rPr>
          <w:rFonts w:ascii="Times New Roman" w:hAnsi="Times New Roman" w:cs="Times New Roman"/>
          <w:sz w:val="24"/>
          <w:szCs w:val="24"/>
        </w:rPr>
        <w:t> </w:t>
      </w:r>
      <w:r w:rsidRPr="00E56297">
        <w:rPr>
          <w:rFonts w:ascii="Times New Roman" w:hAnsi="Times New Roman" w:cs="Times New Roman"/>
          <w:sz w:val="24"/>
          <w:szCs w:val="24"/>
        </w:rPr>
        <w:t>его</w:t>
      </w:r>
      <w:r>
        <w:rPr>
          <w:rFonts w:ascii="Times New Roman" w:hAnsi="Times New Roman" w:cs="Times New Roman"/>
          <w:sz w:val="24"/>
          <w:szCs w:val="24"/>
        </w:rPr>
        <w:t> </w:t>
      </w:r>
      <w:r w:rsidRPr="00E56297">
        <w:rPr>
          <w:rFonts w:ascii="Times New Roman" w:hAnsi="Times New Roman" w:cs="Times New Roman"/>
          <w:sz w:val="24"/>
          <w:szCs w:val="24"/>
        </w:rPr>
        <w:t xml:space="preserve">участников не заявил о своем намерении приобрести предмет аукциона по начальной </w:t>
      </w:r>
      <w:r w:rsidRPr="002B2411">
        <w:rPr>
          <w:rFonts w:ascii="Times New Roman" w:hAnsi="Times New Roman" w:cs="Times New Roman"/>
          <w:sz w:val="24"/>
          <w:szCs w:val="24"/>
        </w:rPr>
        <w:t>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w:t>
      </w:r>
      <w:r>
        <w:rPr>
          <w:rFonts w:ascii="Times New Roman" w:hAnsi="Times New Roman" w:cs="Times New Roman"/>
          <w:sz w:val="24"/>
          <w:szCs w:val="24"/>
        </w:rPr>
        <w:t>п</w:t>
      </w:r>
      <w:r w:rsidRPr="00E56297">
        <w:rPr>
          <w:rFonts w:ascii="Times New Roman" w:hAnsi="Times New Roman" w:cs="Times New Roman"/>
          <w:sz w:val="24"/>
          <w:szCs w:val="24"/>
        </w:rPr>
        <w:t>остановлением Правительства Российской Федерации от 14 апреля 2007 г</w:t>
      </w:r>
      <w:r>
        <w:rPr>
          <w:rFonts w:ascii="Times New Roman" w:hAnsi="Times New Roman" w:cs="Times New Roman"/>
          <w:sz w:val="24"/>
          <w:szCs w:val="24"/>
        </w:rPr>
        <w:t>. №</w:t>
      </w:r>
      <w:r w:rsidRPr="00E56297">
        <w:rPr>
          <w:rFonts w:ascii="Times New Roman" w:hAnsi="Times New Roman" w:cs="Times New Roman"/>
          <w:sz w:val="24"/>
          <w:szCs w:val="24"/>
        </w:rPr>
        <w:t xml:space="preserve"> 230;</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w:t>
      </w:r>
      <w:r w:rsidRPr="00E57913">
        <w:rPr>
          <w:rFonts w:ascii="Times New Roman" w:hAnsi="Times New Roman" w:cs="Times New Roman"/>
          <w:sz w:val="24"/>
          <w:szCs w:val="24"/>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E57913">
        <w:rPr>
          <w:rFonts w:ascii="Times New Roman" w:hAnsi="Times New Roman" w:cs="Times New Roman"/>
          <w:sz w:val="24"/>
          <w:szCs w:val="24"/>
        </w:rPr>
        <w:t>дств в р</w:t>
      </w:r>
      <w:proofErr w:type="gramEnd"/>
      <w:r w:rsidRPr="00E57913">
        <w:rPr>
          <w:rFonts w:ascii="Times New Roman" w:hAnsi="Times New Roman" w:cs="Times New Roman"/>
          <w:sz w:val="24"/>
          <w:szCs w:val="24"/>
        </w:rPr>
        <w:t>азмере окончательной цены предмета аукциона на счет, указанный организатором аукциона.</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8.3.</w:t>
      </w:r>
      <w:r>
        <w:rPr>
          <w:rFonts w:ascii="Times New Roman" w:hAnsi="Times New Roman" w:cs="Times New Roman"/>
          <w:b/>
          <w:sz w:val="24"/>
          <w:szCs w:val="24"/>
        </w:rPr>
        <w:t xml:space="preserve"> </w:t>
      </w:r>
      <w:r w:rsidRPr="00C01933">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В</w:t>
      </w:r>
      <w:r>
        <w:rPr>
          <w:rFonts w:ascii="Times New Roman" w:hAnsi="Times New Roman" w:cs="Times New Roman"/>
          <w:sz w:val="24"/>
          <w:szCs w:val="24"/>
        </w:rPr>
        <w:t> </w:t>
      </w:r>
      <w:r w:rsidRPr="00C01933">
        <w:rPr>
          <w:rFonts w:ascii="Times New Roman" w:hAnsi="Times New Roman" w:cs="Times New Roman"/>
          <w:sz w:val="24"/>
          <w:szCs w:val="24"/>
        </w:rPr>
        <w:t>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w:t>
      </w:r>
      <w:r>
        <w:rPr>
          <w:rFonts w:ascii="Times New Roman" w:hAnsi="Times New Roman" w:cs="Times New Roman"/>
          <w:sz w:val="24"/>
          <w:szCs w:val="24"/>
        </w:rPr>
        <w:t> </w:t>
      </w:r>
      <w:r w:rsidRPr="00C01933">
        <w:rPr>
          <w:rFonts w:ascii="Times New Roman" w:hAnsi="Times New Roman" w:cs="Times New Roman"/>
          <w:sz w:val="24"/>
          <w:szCs w:val="24"/>
        </w:rPr>
        <w:t>также</w:t>
      </w:r>
      <w:r>
        <w:rPr>
          <w:rFonts w:ascii="Times New Roman" w:hAnsi="Times New Roman" w:cs="Times New Roman"/>
          <w:sz w:val="24"/>
          <w:szCs w:val="24"/>
        </w:rPr>
        <w:t> </w:t>
      </w:r>
      <w:r w:rsidRPr="00C01933">
        <w:rPr>
          <w:rFonts w:ascii="Times New Roman" w:hAnsi="Times New Roman" w:cs="Times New Roman"/>
          <w:sz w:val="24"/>
          <w:szCs w:val="24"/>
        </w:rPr>
        <w:t>о</w:t>
      </w:r>
      <w:r>
        <w:rPr>
          <w:rFonts w:ascii="Times New Roman" w:hAnsi="Times New Roman" w:cs="Times New Roman"/>
          <w:sz w:val="24"/>
          <w:szCs w:val="24"/>
        </w:rPr>
        <w:t> </w:t>
      </w:r>
      <w:r w:rsidRPr="00C01933">
        <w:rPr>
          <w:rFonts w:ascii="Times New Roman" w:hAnsi="Times New Roman" w:cs="Times New Roman"/>
          <w:sz w:val="24"/>
          <w:szCs w:val="24"/>
        </w:rPr>
        <w:t>возмещении убытков, причинённых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proofErr w:type="gramStart"/>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C01933">
        <w:rPr>
          <w:rFonts w:ascii="Times New Roman" w:hAnsi="Times New Roman" w:cs="Times New Roman"/>
          <w:sz w:val="24"/>
          <w:szCs w:val="24"/>
        </w:rPr>
        <w:t>ии ау</w:t>
      </w:r>
      <w:proofErr w:type="gramEnd"/>
      <w:r w:rsidRPr="00C01933">
        <w:rPr>
          <w:rFonts w:ascii="Times New Roman" w:hAnsi="Times New Roman" w:cs="Times New Roman"/>
          <w:sz w:val="24"/>
          <w:szCs w:val="24"/>
        </w:rPr>
        <w:t>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proofErr w:type="gramStart"/>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roofErr w:type="gramEnd"/>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принятия</w:t>
      </w:r>
      <w:proofErr w:type="gramEnd"/>
      <w:r w:rsidRPr="00C01933">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поступления</w:t>
      </w:r>
      <w:proofErr w:type="gramEnd"/>
      <w:r w:rsidRPr="00C01933">
        <w:rPr>
          <w:rFonts w:ascii="Times New Roman" w:hAnsi="Times New Roman" w:cs="Times New Roman"/>
          <w:sz w:val="24"/>
          <w:szCs w:val="24"/>
        </w:rPr>
        <w:t xml:space="preserve">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rsidRPr="00C01933">
        <w:rPr>
          <w:rFonts w:ascii="Times New Roman" w:hAnsi="Times New Roman" w:cs="Times New Roman"/>
          <w:sz w:val="24"/>
          <w:szCs w:val="24"/>
        </w:rPr>
        <w:t>ранее</w:t>
      </w:r>
      <w:proofErr w:type="gramEnd"/>
      <w:r w:rsidRPr="00C01933">
        <w:rPr>
          <w:rFonts w:ascii="Times New Roman" w:hAnsi="Times New Roman" w:cs="Times New Roman"/>
          <w:sz w:val="24"/>
          <w:szCs w:val="24"/>
        </w:rPr>
        <w:t xml:space="preserve">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в информационно-телекоммуникационной 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Невско-Ладожское бассейновое водное управление обязано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proofErr w:type="gramStart"/>
      <w:r w:rsidRPr="00E56297">
        <w:t>с даты отказа</w:t>
      </w:r>
      <w:proofErr w:type="gramEnd"/>
      <w:r w:rsidRPr="00E56297">
        <w:t xml:space="preserve"> </w:t>
      </w:r>
      <w:r w:rsidR="006C41A9">
        <w:t xml:space="preserve">организатора аукциона </w:t>
      </w:r>
      <w:r>
        <w:t>о</w:t>
      </w:r>
      <w:r w:rsidRPr="00E56297">
        <w:t>т проведения аукциона – заявителем внёсшим задатки;</w:t>
      </w:r>
    </w:p>
    <w:p w:rsidR="000F4191" w:rsidRPr="00E56297" w:rsidRDefault="000F4191" w:rsidP="00843306">
      <w:pPr>
        <w:keepNext/>
        <w:numPr>
          <w:ilvl w:val="0"/>
          <w:numId w:val="6"/>
        </w:numPr>
        <w:ind w:left="0" w:firstLine="709"/>
        <w:jc w:val="both"/>
      </w:pPr>
      <w:proofErr w:type="gramStart"/>
      <w:r w:rsidRPr="00E56297">
        <w:t>с даты получения</w:t>
      </w:r>
      <w:proofErr w:type="gramEnd"/>
      <w:r w:rsidRPr="00E56297">
        <w:t xml:space="preserve">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proofErr w:type="gramStart"/>
      <w:r w:rsidRPr="00E56297">
        <w:t>с даты оформления</w:t>
      </w:r>
      <w:proofErr w:type="gramEnd"/>
      <w:r w:rsidRPr="00E56297">
        <w:t xml:space="preserve">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proofErr w:type="gramStart"/>
      <w:r w:rsidRPr="00E56297">
        <w:t>с даты утверждения</w:t>
      </w:r>
      <w:proofErr w:type="gramEnd"/>
      <w:r w:rsidRPr="00E56297">
        <w:t xml:space="preserve">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proofErr w:type="gramStart"/>
      <w:r w:rsidRPr="00E57913">
        <w:t>с даты отказа</w:t>
      </w:r>
      <w:proofErr w:type="gramEnd"/>
      <w:r w:rsidRPr="00E57913">
        <w:t xml:space="preserve">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w:t>
      </w:r>
      <w:proofErr w:type="gramStart"/>
      <w:r w:rsidRPr="006C41A9">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Default="000F4191" w:rsidP="00D847BD">
      <w:pPr>
        <w:keepNext/>
        <w:ind w:firstLine="709"/>
        <w:jc w:val="both"/>
        <w:rPr>
          <w:b/>
        </w:rPr>
      </w:pP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footerReference w:type="first" r:id="rId13"/>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Pr>
          <w:b/>
        </w:rPr>
        <w:t>3</w:t>
      </w:r>
      <w:r w:rsidR="00124267">
        <w:rPr>
          <w:b/>
        </w:rPr>
        <w:t>9</w:t>
      </w:r>
      <w:r w:rsidR="00272CF8">
        <w:rPr>
          <w:b/>
        </w:rPr>
        <w:t>3</w:t>
      </w:r>
      <w:r w:rsidRPr="002D0CE8">
        <w:t xml:space="preserve"> на право заключения договора водопользования для использования части акватории</w:t>
      </w:r>
      <w:r>
        <w:t xml:space="preserve"> </w:t>
      </w:r>
      <w:r w:rsidR="003A228E" w:rsidRPr="00272CF8">
        <w:rPr>
          <w:b/>
        </w:rPr>
        <w:t>Онежского озера</w:t>
      </w:r>
      <w:r w:rsidR="00C36091" w:rsidRPr="00272CF8">
        <w:rPr>
          <w:b/>
          <w:bCs/>
          <w:kern w:val="28"/>
        </w:rPr>
        <w:t xml:space="preserve">: </w:t>
      </w:r>
      <w:r w:rsidR="00272CF8" w:rsidRPr="00272CF8">
        <w:rPr>
          <w:b/>
        </w:rPr>
        <w:t xml:space="preserve">Республика Карелия, Прионежский район, вблизи с. Деревянное </w:t>
      </w:r>
      <w:r w:rsidR="00272CF8" w:rsidRPr="00272CF8">
        <w:rPr>
          <w:b/>
          <w:bCs/>
          <w:kern w:val="28"/>
        </w:rPr>
        <w:t>(</w:t>
      </w:r>
      <w:proofErr w:type="spellStart"/>
      <w:r w:rsidR="00272CF8" w:rsidRPr="00272CF8">
        <w:rPr>
          <w:b/>
          <w:bCs/>
          <w:kern w:val="28"/>
        </w:rPr>
        <w:t>Деревянская</w:t>
      </w:r>
      <w:proofErr w:type="spellEnd"/>
      <w:r w:rsidR="00272CF8" w:rsidRPr="00272CF8">
        <w:rPr>
          <w:b/>
          <w:bCs/>
          <w:kern w:val="28"/>
        </w:rPr>
        <w:t xml:space="preserve"> бухта)</w:t>
      </w:r>
      <w:r w:rsidR="00767C04" w:rsidRPr="00272CF8">
        <w:rPr>
          <w:b/>
        </w:rPr>
        <w:t xml:space="preserve">, </w:t>
      </w:r>
      <w:r w:rsidR="00A820B1" w:rsidRPr="00272CF8">
        <w:rPr>
          <w:b/>
        </w:rPr>
        <w:t>площадью</w:t>
      </w:r>
      <w:r w:rsidR="00272CF8">
        <w:rPr>
          <w:b/>
        </w:rPr>
        <w:t> </w:t>
      </w:r>
      <w:r w:rsidR="00A820B1" w:rsidRPr="00272CF8">
        <w:rPr>
          <w:b/>
        </w:rPr>
        <w:t>0,</w:t>
      </w:r>
      <w:r w:rsidR="009324D3" w:rsidRPr="00272CF8">
        <w:rPr>
          <w:b/>
        </w:rPr>
        <w:t>0</w:t>
      </w:r>
      <w:r w:rsidR="003D6457" w:rsidRPr="00272CF8">
        <w:rPr>
          <w:b/>
        </w:rPr>
        <w:t>1</w:t>
      </w:r>
      <w:r w:rsidR="00272CF8">
        <w:rPr>
          <w:b/>
        </w:rPr>
        <w:t>15</w:t>
      </w:r>
      <w:r w:rsidR="00990984" w:rsidRPr="00272CF8">
        <w:rPr>
          <w:b/>
        </w:rPr>
        <w:t> </w:t>
      </w:r>
      <w:r w:rsidR="00A820B1" w:rsidRPr="00272CF8">
        <w:rPr>
          <w:b/>
        </w:rPr>
        <w:t>км</w:t>
      </w:r>
      <w:proofErr w:type="gramStart"/>
      <w:r w:rsidR="00A820B1" w:rsidRPr="00272CF8">
        <w:rPr>
          <w:b/>
          <w:vertAlign w:val="superscript"/>
        </w:rPr>
        <w:t>2</w:t>
      </w:r>
      <w:proofErr w:type="gramEnd"/>
      <w:r w:rsidRPr="006015C8">
        <w:rPr>
          <w:b/>
        </w:rPr>
        <w:t>,</w:t>
      </w:r>
      <w:r w:rsidRPr="00663660">
        <w:rPr>
          <w:b/>
        </w:rPr>
        <w:t xml:space="preserve"> </w:t>
      </w:r>
      <w:r w:rsidRPr="002D0CE8">
        <w:t>а</w:t>
      </w:r>
      <w:r w:rsidR="003A228E">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lastRenderedPageBreak/>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0F4191" w:rsidP="00C81D0F">
      <w:pPr>
        <w:spacing w:after="120"/>
        <w:jc w:val="center"/>
        <w:rPr>
          <w:b/>
          <w:sz w:val="32"/>
          <w:szCs w:val="32"/>
        </w:rPr>
      </w:pPr>
      <w:r w:rsidRPr="00C81D0F">
        <w:rPr>
          <w:b/>
          <w:sz w:val="32"/>
          <w:szCs w:val="32"/>
        </w:rPr>
        <w:t>Вниманию заявителей!</w:t>
      </w:r>
    </w:p>
    <w:p w:rsidR="000F4191" w:rsidRPr="00C81D0F" w:rsidRDefault="000F4191" w:rsidP="00C81D0F">
      <w:pPr>
        <w:pStyle w:val="afa"/>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 тот же день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693"/>
        <w:gridCol w:w="4160"/>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Pr>
          <w:b/>
        </w:rPr>
        <w:t xml:space="preserve"> 3</w:t>
      </w:r>
      <w:r w:rsidR="00124267">
        <w:rPr>
          <w:b/>
        </w:rPr>
        <w:t>9</w:t>
      </w:r>
      <w:r w:rsidR="00272CF8">
        <w:rPr>
          <w:b/>
        </w:rPr>
        <w:t>3</w:t>
      </w:r>
      <w:r>
        <w:rPr>
          <w:b/>
        </w:rPr>
        <w:t xml:space="preserve"> </w:t>
      </w:r>
      <w:r w:rsidRPr="00D847BD">
        <w:t xml:space="preserve">по приобретению права на заключение договора водопользования частью акватории </w:t>
      </w:r>
    </w:p>
    <w:p w:rsidR="000F4191" w:rsidRDefault="003A228E" w:rsidP="009324D3">
      <w:pPr>
        <w:pBdr>
          <w:bottom w:val="single" w:sz="4" w:space="1" w:color="auto"/>
        </w:pBdr>
        <w:tabs>
          <w:tab w:val="left" w:pos="4720"/>
        </w:tabs>
        <w:ind w:firstLine="720"/>
        <w:jc w:val="center"/>
        <w:rPr>
          <w:vertAlign w:val="superscript"/>
        </w:rPr>
      </w:pPr>
      <w:r>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A228E"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272CF8" w:rsidRPr="00272CF8">
        <w:rPr>
          <w:b/>
        </w:rPr>
        <w:t>Республика Карелия, Прионежский район, вблизи с. </w:t>
      </w:r>
      <w:proofErr w:type="gramStart"/>
      <w:r w:rsidR="00272CF8" w:rsidRPr="00272CF8">
        <w:rPr>
          <w:b/>
        </w:rPr>
        <w:t>Деревянное</w:t>
      </w:r>
      <w:proofErr w:type="gramEnd"/>
      <w:r w:rsidR="00272CF8" w:rsidRPr="00272CF8">
        <w:rPr>
          <w:b/>
        </w:rPr>
        <w:t xml:space="preserve"> </w:t>
      </w:r>
      <w:r w:rsidR="00272CF8" w:rsidRPr="00272CF8">
        <w:rPr>
          <w:b/>
          <w:bCs/>
          <w:kern w:val="28"/>
        </w:rPr>
        <w:t>(</w:t>
      </w:r>
      <w:proofErr w:type="spellStart"/>
      <w:r w:rsidR="00272CF8" w:rsidRPr="00272CF8">
        <w:rPr>
          <w:b/>
          <w:bCs/>
          <w:kern w:val="28"/>
        </w:rPr>
        <w:t>Деревянская</w:t>
      </w:r>
      <w:proofErr w:type="spellEnd"/>
      <w:r w:rsidR="00272CF8" w:rsidRPr="00272CF8">
        <w:rPr>
          <w:b/>
          <w:bCs/>
          <w:kern w:val="28"/>
        </w:rPr>
        <w:t xml:space="preserve"> бухта)</w:t>
      </w:r>
      <w:r w:rsidR="003D6457" w:rsidRPr="003D6457">
        <w:rPr>
          <w:b/>
        </w:rPr>
        <w:t>,</w:t>
      </w:r>
      <w:r w:rsidR="00E334A8" w:rsidRPr="003A228E">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3D6457">
        <w:rPr>
          <w:b/>
        </w:rPr>
        <w:t>1</w:t>
      </w:r>
      <w:r w:rsidR="00272CF8">
        <w:rPr>
          <w:b/>
        </w:rPr>
        <w:t>15</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в том числе для рекреационных целей,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proofErr w:type="gramStart"/>
      <w:r w:rsidRPr="00D847BD">
        <w:rPr>
          <w:rFonts w:ascii="Times New Roman" w:hAnsi="Times New Roman" w:cs="Times New Roman"/>
          <w:sz w:val="24"/>
          <w:szCs w:val="24"/>
        </w:rPr>
        <w:t>действующего</w:t>
      </w:r>
      <w:proofErr w:type="gramEnd"/>
      <w:r w:rsidRPr="00D847BD">
        <w:rPr>
          <w:rFonts w:ascii="Times New Roman" w:hAnsi="Times New Roman" w:cs="Times New Roman"/>
          <w:sz w:val="24"/>
          <w:szCs w:val="24"/>
        </w:rPr>
        <w:t xml:space="preserve">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w:t>
      </w:r>
      <w:proofErr w:type="gramStart"/>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roofErr w:type="gramEnd"/>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w:t>
      </w:r>
      <w:proofErr w:type="gramStart"/>
      <w:r w:rsidRPr="00D847BD">
        <w:rPr>
          <w:rFonts w:ascii="Times New Roman" w:hAnsi="Times New Roman" w:cs="Times New Roman"/>
          <w:sz w:val="24"/>
          <w:szCs w:val="24"/>
        </w:rPr>
        <w:t>договор</w:t>
      </w:r>
      <w:proofErr w:type="gramEnd"/>
      <w:r w:rsidRPr="00D847BD">
        <w:rPr>
          <w:rFonts w:ascii="Times New Roman" w:hAnsi="Times New Roman" w:cs="Times New Roman"/>
          <w:sz w:val="24"/>
          <w:szCs w:val="24"/>
        </w:rPr>
        <w:t xml:space="preserve">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Pr>
          <w:rFonts w:ascii="Times New Roman" w:hAnsi="Times New Roman" w:cs="Times New Roman"/>
          <w:b/>
          <w:sz w:val="24"/>
          <w:szCs w:val="24"/>
        </w:rPr>
        <w:t xml:space="preserve"> 3</w:t>
      </w:r>
      <w:r w:rsidR="00124267">
        <w:rPr>
          <w:rFonts w:ascii="Times New Roman" w:hAnsi="Times New Roman" w:cs="Times New Roman"/>
          <w:b/>
          <w:sz w:val="24"/>
          <w:szCs w:val="24"/>
        </w:rPr>
        <w:t>9</w:t>
      </w:r>
      <w:r w:rsidR="00272CF8">
        <w:rPr>
          <w:rFonts w:ascii="Times New Roman" w:hAnsi="Times New Roman" w:cs="Times New Roman"/>
          <w:b/>
          <w:sz w:val="24"/>
          <w:szCs w:val="24"/>
        </w:rPr>
        <w:t>3</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Default="000F4191" w:rsidP="0098670A">
      <w:pPr>
        <w:pStyle w:val="ConsPlusNormal"/>
        <w:ind w:firstLine="0"/>
        <w:rPr>
          <w:rFonts w:ascii="Times New Roman" w:hAnsi="Times New Roman" w:cs="Times New Roman"/>
          <w:sz w:val="24"/>
          <w:szCs w:val="24"/>
        </w:rPr>
      </w:pPr>
      <w:r w:rsidRPr="00380FF9">
        <w:rPr>
          <w:rFonts w:ascii="Times New Roman" w:hAnsi="Times New Roman" w:cs="Times New Roman"/>
          <w:sz w:val="24"/>
          <w:szCs w:val="24"/>
        </w:rPr>
        <w:t>Примечание: * - для юридических лиц оформляется на бланке организации</w:t>
      </w:r>
      <w:r w:rsidR="002764B9">
        <w:rPr>
          <w:rFonts w:ascii="Times New Roman" w:hAnsi="Times New Roman" w:cs="Times New Roman"/>
          <w:sz w:val="24"/>
          <w:szCs w:val="24"/>
        </w:rPr>
        <w:t>.</w:t>
      </w:r>
    </w:p>
    <w:p w:rsidR="002764B9" w:rsidRPr="002764B9" w:rsidRDefault="000F4191" w:rsidP="002764B9">
      <w:pPr>
        <w:ind w:firstLine="720"/>
        <w:jc w:val="center"/>
        <w:rPr>
          <w:b/>
          <w:sz w:val="32"/>
          <w:szCs w:val="32"/>
        </w:rPr>
      </w:pPr>
      <w:r w:rsidRPr="002764B9">
        <w:rPr>
          <w:b/>
          <w:sz w:val="32"/>
          <w:szCs w:val="32"/>
        </w:rPr>
        <w:t>Вниманию заявителей!</w:t>
      </w:r>
    </w:p>
    <w:p w:rsidR="000F4191" w:rsidRPr="002764B9" w:rsidRDefault="000F4191" w:rsidP="002764B9">
      <w:pPr>
        <w:pStyle w:val="afa"/>
        <w:numPr>
          <w:ilvl w:val="0"/>
          <w:numId w:val="17"/>
        </w:numPr>
        <w:tabs>
          <w:tab w:val="left" w:pos="993"/>
        </w:tabs>
        <w:spacing w:after="120"/>
        <w:ind w:left="0" w:firstLine="567"/>
        <w:jc w:val="both"/>
        <w:rPr>
          <w:b/>
          <w:i/>
          <w:sz w:val="26"/>
          <w:szCs w:val="26"/>
        </w:rPr>
      </w:pPr>
      <w:proofErr w:type="gramStart"/>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w:t>
      </w:r>
      <w:proofErr w:type="gramEnd"/>
      <w:r w:rsidRPr="002764B9">
        <w:rPr>
          <w:b/>
          <w:i/>
          <w:sz w:val="26"/>
          <w:szCs w:val="26"/>
        </w:rPr>
        <w:t xml:space="preserve"> </w:t>
      </w:r>
      <w:proofErr w:type="gramStart"/>
      <w:r w:rsidRPr="002764B9">
        <w:rPr>
          <w:b/>
          <w:i/>
          <w:sz w:val="26"/>
          <w:szCs w:val="26"/>
        </w:rPr>
        <w:t>14 апреля 2007</w:t>
      </w:r>
      <w:r w:rsidR="00886533" w:rsidRPr="002764B9">
        <w:rPr>
          <w:b/>
          <w:i/>
          <w:sz w:val="26"/>
          <w:szCs w:val="26"/>
        </w:rPr>
        <w:t> </w:t>
      </w:r>
      <w:r w:rsidRPr="002764B9">
        <w:rPr>
          <w:b/>
          <w:i/>
          <w:sz w:val="26"/>
          <w:szCs w:val="26"/>
        </w:rPr>
        <w:t>г. N 230).</w:t>
      </w:r>
      <w:proofErr w:type="gramEnd"/>
    </w:p>
    <w:p w:rsidR="002764B9" w:rsidRPr="00665AB4" w:rsidRDefault="000F4191" w:rsidP="002764B9">
      <w:pPr>
        <w:pStyle w:val="afa"/>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af4"/>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w:t>
      </w:r>
      <w:proofErr w:type="gramStart"/>
      <w:r w:rsidRPr="001C6BD6">
        <w:t xml:space="preserve"> (-</w:t>
      </w:r>
      <w:proofErr w:type="spellStart"/>
      <w:proofErr w:type="gramEnd"/>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proofErr w:type="gramStart"/>
      <w:r w:rsidRPr="001C6BD6">
        <w:t>действующего</w:t>
      </w:r>
      <w:proofErr w:type="gramEnd"/>
      <w:r w:rsidRPr="001C6BD6">
        <w:t xml:space="preserve">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 xml:space="preserve">230 «О договоре водопользования, </w:t>
      </w:r>
      <w:proofErr w:type="gramStart"/>
      <w:r w:rsidR="000F4191" w:rsidRPr="001C6BD6">
        <w:t>право</w:t>
      </w:r>
      <w:proofErr w:type="gramEnd"/>
      <w:r w:rsidR="000F4191" w:rsidRPr="001C6BD6">
        <w:t xml:space="preserve">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Pr>
          <w:b/>
          <w:bCs/>
        </w:rPr>
        <w:t xml:space="preserve"> 3</w:t>
      </w:r>
      <w:r w:rsidR="00124267">
        <w:rPr>
          <w:b/>
          <w:bCs/>
        </w:rPr>
        <w:t>9</w:t>
      </w:r>
      <w:r w:rsidR="00272CF8">
        <w:rPr>
          <w:b/>
          <w:bCs/>
        </w:rPr>
        <w:t>3</w:t>
      </w:r>
      <w:r>
        <w:rPr>
          <w:b/>
          <w:bCs/>
        </w:rPr>
        <w:t xml:space="preserve"> </w:t>
      </w:r>
      <w:r w:rsidRPr="00D847BD">
        <w:t>на право заключения договора водопользования частью акватории</w:t>
      </w:r>
    </w:p>
    <w:p w:rsidR="000F4191" w:rsidRPr="002A2063" w:rsidRDefault="001E64F7"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1E64F7">
      <w:pPr>
        <w:pBdr>
          <w:bottom w:val="single" w:sz="4" w:space="1" w:color="auto"/>
        </w:pBdr>
        <w:tabs>
          <w:tab w:val="left" w:pos="4720"/>
        </w:tabs>
        <w:jc w:val="both"/>
        <w:rPr>
          <w:b/>
        </w:rPr>
      </w:pPr>
      <w:r w:rsidRPr="00663660">
        <w:rPr>
          <w:b/>
        </w:rPr>
        <w:t xml:space="preserve">площадью </w:t>
      </w:r>
      <w:r w:rsidR="009324D3" w:rsidRPr="009324D3">
        <w:rPr>
          <w:b/>
        </w:rPr>
        <w:t>0,0</w:t>
      </w:r>
      <w:r w:rsidR="003D6457">
        <w:rPr>
          <w:b/>
        </w:rPr>
        <w:t>1</w:t>
      </w:r>
      <w:r w:rsidR="00272CF8">
        <w:rPr>
          <w:b/>
        </w:rPr>
        <w:t>15</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D847BD">
        <w:t>на территории</w:t>
      </w:r>
      <w:r w:rsidR="00A820B1">
        <w:t xml:space="preserve">: </w:t>
      </w:r>
      <w:r w:rsidR="00272CF8" w:rsidRPr="00272CF8">
        <w:rPr>
          <w:b/>
        </w:rPr>
        <w:t>Республика Карелия, Прионежский район, вблизи с. </w:t>
      </w:r>
      <w:proofErr w:type="gramStart"/>
      <w:r w:rsidR="00272CF8" w:rsidRPr="00272CF8">
        <w:rPr>
          <w:b/>
        </w:rPr>
        <w:t>Деревянное</w:t>
      </w:r>
      <w:proofErr w:type="gramEnd"/>
      <w:r w:rsidR="00272CF8" w:rsidRPr="00272CF8">
        <w:rPr>
          <w:b/>
        </w:rPr>
        <w:t xml:space="preserve"> </w:t>
      </w:r>
      <w:r w:rsidR="00272CF8" w:rsidRPr="00272CF8">
        <w:rPr>
          <w:b/>
          <w:bCs/>
          <w:kern w:val="28"/>
        </w:rPr>
        <w:t>(</w:t>
      </w:r>
      <w:proofErr w:type="spellStart"/>
      <w:r w:rsidR="00272CF8" w:rsidRPr="00272CF8">
        <w:rPr>
          <w:b/>
          <w:bCs/>
          <w:kern w:val="28"/>
        </w:rPr>
        <w:t>Деревянская</w:t>
      </w:r>
      <w:proofErr w:type="spellEnd"/>
      <w:r w:rsidR="00272CF8" w:rsidRPr="00272CF8">
        <w:rPr>
          <w:b/>
          <w:bCs/>
          <w:kern w:val="28"/>
        </w:rPr>
        <w:t xml:space="preserve"> бухта)</w:t>
      </w:r>
      <w:r w:rsidR="003D6457" w:rsidRPr="003D645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Pr="00886533">
        <w:rPr>
          <w:b/>
          <w:bCs/>
        </w:rPr>
        <w:t>«</w:t>
      </w:r>
      <w:r w:rsidR="006344F4">
        <w:rPr>
          <w:b/>
          <w:bCs/>
        </w:rPr>
        <w:t>2</w:t>
      </w:r>
      <w:r w:rsidR="001E64F7">
        <w:rPr>
          <w:b/>
          <w:bCs/>
        </w:rPr>
        <w:t>9</w:t>
      </w:r>
      <w:r w:rsidRPr="00886533">
        <w:rPr>
          <w:b/>
          <w:bCs/>
        </w:rPr>
        <w:t>»</w:t>
      </w:r>
      <w:r w:rsidR="004A2632">
        <w:rPr>
          <w:b/>
          <w:bCs/>
        </w:rPr>
        <w:t xml:space="preserve"> </w:t>
      </w:r>
      <w:r w:rsidR="001E64F7">
        <w:rPr>
          <w:b/>
          <w:bCs/>
        </w:rPr>
        <w:t>января</w:t>
      </w:r>
      <w:r w:rsidRPr="00886533">
        <w:rPr>
          <w:b/>
          <w:bCs/>
        </w:rPr>
        <w:t xml:space="preserve"> 201</w:t>
      </w:r>
      <w:r w:rsidR="001E64F7">
        <w:rPr>
          <w:b/>
          <w:bCs/>
        </w:rPr>
        <w:t>8</w:t>
      </w:r>
      <w:r w:rsidRPr="00886533">
        <w:rPr>
          <w:b/>
          <w:bCs/>
        </w:rPr>
        <w:t xml:space="preserve"> г. в 1</w:t>
      </w:r>
      <w:r w:rsidR="00272CF8">
        <w:rPr>
          <w:b/>
          <w:bCs/>
        </w:rPr>
        <w:t>5</w:t>
      </w:r>
      <w:r w:rsidRPr="00886533">
        <w:rPr>
          <w:b/>
          <w:bCs/>
        </w:rPr>
        <w:t xml:space="preserve"> час. 00 мин.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272CF8">
        <w:rPr>
          <w:b/>
        </w:rPr>
        <w:t>593</w:t>
      </w:r>
      <w:r w:rsidRPr="00886533">
        <w:rPr>
          <w:b/>
        </w:rPr>
        <w:t xml:space="preserve"> руб. </w:t>
      </w:r>
      <w:r w:rsidR="00272CF8">
        <w:rPr>
          <w:b/>
        </w:rPr>
        <w:t>62</w:t>
      </w:r>
      <w:r w:rsidRPr="00886533">
        <w:rPr>
          <w:b/>
        </w:rPr>
        <w:t xml:space="preserve"> коп</w:t>
      </w:r>
      <w:proofErr w:type="gramStart"/>
      <w:r w:rsidRPr="00886533">
        <w:rPr>
          <w:b/>
        </w:rPr>
        <w:t>.</w:t>
      </w:r>
      <w:proofErr w:type="gramEnd"/>
      <w:r w:rsidRPr="00886533">
        <w:t xml:space="preserve"> </w:t>
      </w:r>
      <w:proofErr w:type="gramStart"/>
      <w:r w:rsidRPr="00886533">
        <w:t>б</w:t>
      </w:r>
      <w:proofErr w:type="gramEnd"/>
      <w:r w:rsidRPr="00886533">
        <w:t xml:space="preserve">ез 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proofErr w:type="gramStart"/>
      <w:r w:rsidR="00E57913" w:rsidRPr="00E57913">
        <w:rPr>
          <w:rFonts w:ascii="Times New Roman" w:hAnsi="Times New Roman"/>
          <w:b/>
          <w:sz w:val="24"/>
          <w:szCs w:val="24"/>
          <w:lang w:eastAsia="ar-SA"/>
        </w:rPr>
        <w:t>л</w:t>
      </w:r>
      <w:proofErr w:type="gramEnd"/>
      <w:r w:rsidR="00E57913" w:rsidRPr="00E57913">
        <w:rPr>
          <w:rFonts w:ascii="Times New Roman" w:hAnsi="Times New Roman"/>
          <w:b/>
          <w:sz w:val="24"/>
          <w:szCs w:val="24"/>
          <w:lang w:eastAsia="ar-SA"/>
        </w:rPr>
        <w:t>/с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6A3017" w:rsidRDefault="000F4191" w:rsidP="00D847BD">
      <w:pPr>
        <w:jc w:val="both"/>
      </w:pPr>
      <w:r w:rsidRPr="005F1838">
        <w:rPr>
          <w:bCs/>
        </w:rPr>
        <w:t>2.1.</w:t>
      </w:r>
      <w:r w:rsidRPr="005F1838">
        <w:t xml:space="preserve"> Задаток </w:t>
      </w:r>
      <w:r w:rsidRPr="007C3B64">
        <w:t xml:space="preserve">должен быть внесен «Заявителем» на счет, указанный в п. 1.1. настоящего договора. </w:t>
      </w:r>
      <w:proofErr w:type="gramStart"/>
      <w:r w:rsidRPr="007C3B64">
        <w:t xml:space="preserve">Задаток </w:t>
      </w:r>
      <w:r w:rsidRPr="006A3017">
        <w:t xml:space="preserve">считается внесенным, если денежные средства поступили на данный счет полностью или </w:t>
      </w:r>
      <w:r w:rsidRPr="00886533">
        <w:t xml:space="preserve">представлена копия платежного документа, подтверждающего перечисление указанных средств, до начала процедуры вскрытия конвертов с заявками, </w:t>
      </w:r>
      <w:r w:rsidRPr="00886533">
        <w:rPr>
          <w:b/>
        </w:rPr>
        <w:t>а именно до 1</w:t>
      </w:r>
      <w:r w:rsidR="001E64F7">
        <w:rPr>
          <w:b/>
        </w:rPr>
        <w:t>1</w:t>
      </w:r>
      <w:r w:rsidRPr="00886533">
        <w:rPr>
          <w:b/>
        </w:rPr>
        <w:t> часов 00 минут «</w:t>
      </w:r>
      <w:r w:rsidR="00754E4C">
        <w:rPr>
          <w:b/>
        </w:rPr>
        <w:t>1</w:t>
      </w:r>
      <w:r w:rsidR="001E64F7">
        <w:rPr>
          <w:b/>
        </w:rPr>
        <w:t>6</w:t>
      </w:r>
      <w:r w:rsidRPr="00886533">
        <w:rPr>
          <w:b/>
        </w:rPr>
        <w:t>»</w:t>
      </w:r>
      <w:r w:rsidR="00754E4C">
        <w:rPr>
          <w:b/>
        </w:rPr>
        <w:t xml:space="preserve"> </w:t>
      </w:r>
      <w:r w:rsidR="001E64F7">
        <w:rPr>
          <w:b/>
        </w:rPr>
        <w:t>января</w:t>
      </w:r>
      <w:r w:rsidRPr="00886533">
        <w:rPr>
          <w:b/>
        </w:rPr>
        <w:t xml:space="preserve"> 201</w:t>
      </w:r>
      <w:r w:rsidR="001E64F7">
        <w:rPr>
          <w:b/>
        </w:rPr>
        <w:t>8</w:t>
      </w:r>
      <w:r w:rsidRPr="00886533">
        <w:rPr>
          <w:b/>
        </w:rPr>
        <w:t xml:space="preserve"> г</w:t>
      </w:r>
      <w:r w:rsidRPr="006A3017">
        <w:rPr>
          <w:b/>
        </w:rPr>
        <w:t>.</w:t>
      </w:r>
      <w:r w:rsidRPr="006A3017">
        <w:t xml:space="preserve"> (дата и время окончания приёма заявок указаны в извещении о проведении открытого аукциона </w:t>
      </w:r>
      <w:r w:rsidRPr="006A3017">
        <w:rPr>
          <w:b/>
        </w:rPr>
        <w:t xml:space="preserve">№ </w:t>
      </w:r>
      <w:r>
        <w:rPr>
          <w:b/>
        </w:rPr>
        <w:t>3</w:t>
      </w:r>
      <w:r w:rsidR="00124267">
        <w:rPr>
          <w:b/>
        </w:rPr>
        <w:t>9</w:t>
      </w:r>
      <w:r w:rsidR="00272CF8">
        <w:rPr>
          <w:b/>
        </w:rPr>
        <w:t>3</w:t>
      </w:r>
      <w:r w:rsidRPr="006A3017">
        <w:t>).</w:t>
      </w:r>
      <w:proofErr w:type="gramEnd"/>
    </w:p>
    <w:p w:rsidR="000F4191" w:rsidRPr="005F1838" w:rsidRDefault="000F4191" w:rsidP="00D847BD">
      <w:pPr>
        <w:spacing w:after="120"/>
        <w:jc w:val="both"/>
      </w:pPr>
      <w:r w:rsidRPr="006A3017">
        <w:t xml:space="preserve">2.2. В случае </w:t>
      </w:r>
      <w:proofErr w:type="gramStart"/>
      <w:r w:rsidRPr="006A3017">
        <w:t>не поступления</w:t>
      </w:r>
      <w:proofErr w:type="gramEnd"/>
      <w:r w:rsidRPr="006A3017">
        <w:t xml:space="preserve"> суммы задатка в установленный срок на</w:t>
      </w:r>
      <w:r w:rsidRPr="005F1838">
        <w:t xml:space="preserve"> счет, указанный в п.</w:t>
      </w:r>
      <w:r>
        <w:t> </w:t>
      </w:r>
      <w:r w:rsidRPr="005F1838">
        <w:t>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 xml:space="preserve">а) </w:t>
      </w:r>
      <w:proofErr w:type="gramStart"/>
      <w:r w:rsidRPr="005F1838">
        <w:rPr>
          <w:bCs/>
        </w:rPr>
        <w:t>с даты отказа</w:t>
      </w:r>
      <w:proofErr w:type="gramEnd"/>
      <w:r w:rsidRPr="005F1838">
        <w:rPr>
          <w:bCs/>
        </w:rPr>
        <w:t xml:space="preserve">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 xml:space="preserve">б) </w:t>
      </w:r>
      <w:proofErr w:type="gramStart"/>
      <w:r w:rsidRPr="005F1838">
        <w:rPr>
          <w:bCs/>
        </w:rPr>
        <w:t>с даты получения</w:t>
      </w:r>
      <w:proofErr w:type="gramEnd"/>
      <w:r w:rsidRPr="005F1838">
        <w:rPr>
          <w:bCs/>
        </w:rPr>
        <w:t xml:space="preserve">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 xml:space="preserve">в) </w:t>
      </w:r>
      <w:proofErr w:type="gramStart"/>
      <w:r w:rsidRPr="005F1838">
        <w:rPr>
          <w:bCs/>
        </w:rPr>
        <w:t>с даты оформления</w:t>
      </w:r>
      <w:proofErr w:type="gramEnd"/>
      <w:r w:rsidRPr="005F1838">
        <w:rPr>
          <w:bCs/>
        </w:rPr>
        <w:t xml:space="preserve">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 xml:space="preserve">г) </w:t>
      </w:r>
      <w:proofErr w:type="gramStart"/>
      <w:r w:rsidRPr="005F1838">
        <w:rPr>
          <w:bCs/>
        </w:rPr>
        <w:t>с даты утверждения</w:t>
      </w:r>
      <w:proofErr w:type="gramEnd"/>
      <w:r w:rsidRPr="005F1838">
        <w:rPr>
          <w:bCs/>
        </w:rPr>
        <w:t xml:space="preserve">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 xml:space="preserve">д) </w:t>
      </w:r>
      <w:proofErr w:type="gramStart"/>
      <w:r w:rsidRPr="005F1838">
        <w:rPr>
          <w:bCs/>
        </w:rPr>
        <w:t>с даты отказа</w:t>
      </w:r>
      <w:proofErr w:type="gramEnd"/>
      <w:r w:rsidRPr="005F1838">
        <w:rPr>
          <w:bCs/>
        </w:rPr>
        <w:t xml:space="preserve">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proofErr w:type="gramStart"/>
            <w:r w:rsidR="00E57913" w:rsidRPr="00E57913">
              <w:rPr>
                <w:rFonts w:ascii="Times New Roman" w:hAnsi="Times New Roman"/>
                <w:sz w:val="24"/>
                <w:szCs w:val="24"/>
              </w:rPr>
              <w:t>л</w:t>
            </w:r>
            <w:proofErr w:type="gramEnd"/>
            <w:r w:rsidR="00E57913" w:rsidRPr="00E57913">
              <w:rPr>
                <w:rFonts w:ascii="Times New Roman" w:hAnsi="Times New Roman"/>
                <w:sz w:val="24"/>
                <w:szCs w:val="24"/>
              </w:rPr>
              <w:t>/с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proofErr w:type="gramStart"/>
            <w:r w:rsidRPr="005F1838">
              <w:t>р</w:t>
            </w:r>
            <w:proofErr w:type="gramEnd"/>
            <w:r w:rsidRPr="005F1838">
              <w:t xml:space="preserve">/с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t xml:space="preserve">Списано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B23E5D">
        <w:rPr>
          <w:noProof/>
        </w:rPr>
        <mc:AlternateContent>
          <mc:Choice Requires="wps">
            <w:drawing>
              <wp:anchor distT="0" distB="0" distL="114300" distR="114300" simplePos="0" relativeHeight="251658240" behindDoc="0" locked="0" layoutInCell="1" allowOverlap="1" wp14:anchorId="2FC62DE6" wp14:editId="60DB9D94">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r w:rsidRPr="00EA08B7">
              <w:t>Сч</w:t>
            </w:r>
            <w:proofErr w:type="spellEnd"/>
            <w:r w:rsidRPr="00EA08B7">
              <w:t>.№</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w:t>
            </w:r>
            <w:proofErr w:type="gramStart"/>
            <w:r w:rsidR="00E57913" w:rsidRPr="00EA08B7">
              <w:t>л</w:t>
            </w:r>
            <w:proofErr w:type="gramEnd"/>
            <w:r w:rsidR="00E57913" w:rsidRPr="00EA08B7">
              <w:t>/с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 xml:space="preserve">Вид </w:t>
            </w:r>
            <w:proofErr w:type="gramStart"/>
            <w:r w:rsidRPr="00EA08B7">
              <w:t>оп</w:t>
            </w:r>
            <w:proofErr w:type="gramEnd"/>
            <w:r w:rsidRPr="00EA08B7">
              <w:t>.</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w:t>
            </w:r>
            <w:proofErr w:type="gramStart"/>
            <w:r w:rsidRPr="00EA08B7">
              <w:t>.</w:t>
            </w:r>
            <w:proofErr w:type="gramEnd"/>
            <w:r w:rsidRPr="00EA08B7">
              <w:t xml:space="preserve"> </w:t>
            </w:r>
            <w:proofErr w:type="gramStart"/>
            <w:r w:rsidRPr="00EA08B7">
              <w:t>п</w:t>
            </w:r>
            <w:proofErr w:type="gramEnd"/>
            <w:r w:rsidRPr="00EA08B7">
              <w:t>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Pr>
          <w:color w:val="000000"/>
          <w:sz w:val="18"/>
        </w:rPr>
        <w:t xml:space="preserve"> 3</w:t>
      </w:r>
      <w:r w:rsidR="00A5528D">
        <w:rPr>
          <w:color w:val="000000"/>
          <w:sz w:val="18"/>
        </w:rPr>
        <w:t>9</w:t>
      </w:r>
      <w:r w:rsidR="00272CF8">
        <w:rPr>
          <w:color w:val="000000"/>
          <w:sz w:val="18"/>
        </w:rPr>
        <w:t>3</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proofErr w:type="gramStart"/>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proofErr w:type="gramStart"/>
      <w:r w:rsidRPr="009848D2">
        <w:rPr>
          <w:rFonts w:ascii="Times New Roman" w:hAnsi="Times New Roman"/>
          <w:sz w:val="24"/>
          <w:szCs w:val="24"/>
        </w:rPr>
        <w:t>действующего</w:t>
      </w:r>
      <w:proofErr w:type="gramEnd"/>
      <w:r w:rsidRPr="009848D2">
        <w:rPr>
          <w:rFonts w:ascii="Times New Roman" w:hAnsi="Times New Roman"/>
          <w:sz w:val="24"/>
          <w:szCs w:val="24"/>
        </w:rPr>
        <w:t xml:space="preserve">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w:t>
      </w:r>
      <w:proofErr w:type="gramStart"/>
      <w:r w:rsidRPr="009848D2">
        <w:rPr>
          <w:rFonts w:ascii="Times New Roman" w:hAnsi="Times New Roman" w:cs="Times New Roman"/>
          <w:bCs/>
          <w:sz w:val="24"/>
          <w:szCs w:val="24"/>
          <w:vertAlign w:val="superscript"/>
        </w:rPr>
        <w:t>выдан</w:t>
      </w:r>
      <w:proofErr w:type="gramEnd"/>
      <w:r w:rsidRPr="009848D2">
        <w:rPr>
          <w:rFonts w:ascii="Times New Roman" w:hAnsi="Times New Roman" w:cs="Times New Roman"/>
          <w:bCs/>
          <w:sz w:val="24"/>
          <w:szCs w:val="24"/>
          <w:vertAlign w:val="superscript"/>
        </w:rPr>
        <w:t>)</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proofErr w:type="gramStart"/>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Pr>
          <w:sz w:val="24"/>
          <w:szCs w:val="24"/>
        </w:rPr>
        <w:t>3</w:t>
      </w:r>
      <w:r w:rsidR="00A5528D">
        <w:rPr>
          <w:sz w:val="24"/>
          <w:szCs w:val="24"/>
        </w:rPr>
        <w:t>9</w:t>
      </w:r>
      <w:r w:rsidR="00272CF8">
        <w:rPr>
          <w:sz w:val="24"/>
          <w:szCs w:val="24"/>
        </w:rPr>
        <w:t>3</w:t>
      </w:r>
      <w:r w:rsidR="003D6457">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Pr>
          <w:b w:val="0"/>
          <w:sz w:val="24"/>
          <w:szCs w:val="24"/>
        </w:rPr>
        <w:t>,</w:t>
      </w:r>
      <w:r w:rsidRPr="00AD0D26">
        <w:rPr>
          <w:b w:val="0"/>
          <w:sz w:val="24"/>
          <w:szCs w:val="24"/>
        </w:rPr>
        <w:t xml:space="preserve"> в том числе для рекреационных </w:t>
      </w:r>
      <w:r w:rsidRPr="00EE2BD7">
        <w:rPr>
          <w:b w:val="0"/>
          <w:sz w:val="24"/>
          <w:szCs w:val="24"/>
        </w:rPr>
        <w:t>целей, а именно: подавать и</w:t>
      </w:r>
      <w:r>
        <w:rPr>
          <w:b w:val="0"/>
          <w:sz w:val="24"/>
          <w:szCs w:val="24"/>
        </w:rPr>
        <w:t> </w:t>
      </w:r>
      <w:r w:rsidRPr="00EE2BD7">
        <w:rPr>
          <w:b w:val="0"/>
          <w:sz w:val="24"/>
          <w:szCs w:val="24"/>
        </w:rPr>
        <w:t>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w:t>
      </w:r>
      <w:proofErr w:type="gramEnd"/>
      <w:r w:rsidRPr="00EE2BD7">
        <w:rPr>
          <w:b w:val="0"/>
          <w:sz w:val="24"/>
          <w:szCs w:val="24"/>
        </w:rPr>
        <w:t xml:space="preserve"> </w:t>
      </w:r>
      <w:proofErr w:type="gramStart"/>
      <w:r w:rsidRPr="00EE2BD7">
        <w:rPr>
          <w:b w:val="0"/>
          <w:sz w:val="24"/>
          <w:szCs w:val="24"/>
        </w:rPr>
        <w:t xml:space="preserve">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w:t>
      </w:r>
      <w:proofErr w:type="gramEnd"/>
      <w:r w:rsidRPr="00EE2BD7">
        <w:rPr>
          <w:b w:val="0"/>
          <w:sz w:val="24"/>
          <w:szCs w:val="24"/>
        </w:rPr>
        <w:t xml:space="preserve"> действия, связанные с порядком проведения открытого аукциона</w:t>
      </w:r>
      <w:r>
        <w:rPr>
          <w:b w:val="0"/>
          <w:sz w:val="24"/>
          <w:szCs w:val="24"/>
        </w:rPr>
        <w:t xml:space="preserve"> </w:t>
      </w:r>
      <w:r w:rsidRPr="002463CC">
        <w:rPr>
          <w:b w:val="0"/>
          <w:i/>
          <w:sz w:val="24"/>
          <w:szCs w:val="24"/>
          <w:u w:val="single"/>
        </w:rPr>
        <w:t xml:space="preserve">(выбрать </w:t>
      </w:r>
      <w:proofErr w:type="gramStart"/>
      <w:r w:rsidRPr="002463CC">
        <w:rPr>
          <w:b w:val="0"/>
          <w:i/>
          <w:sz w:val="24"/>
          <w:szCs w:val="24"/>
          <w:u w:val="single"/>
        </w:rPr>
        <w:t>нужное</w:t>
      </w:r>
      <w:proofErr w:type="gramEnd"/>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1E64F7" w:rsidRPr="00D16520" w:rsidRDefault="000F4191" w:rsidP="001E64F7">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1E64F7" w:rsidRPr="00D16520">
        <w:rPr>
          <w:b/>
        </w:rPr>
        <w:lastRenderedPageBreak/>
        <w:t>Приложение 6</w:t>
      </w:r>
    </w:p>
    <w:p w:rsidR="001E64F7" w:rsidRPr="00D16520" w:rsidRDefault="001E64F7" w:rsidP="001E64F7">
      <w:pPr>
        <w:jc w:val="right"/>
        <w:rPr>
          <w:b/>
        </w:rPr>
      </w:pPr>
      <w:r w:rsidRPr="00D16520">
        <w:rPr>
          <w:b/>
        </w:rPr>
        <w:t>к аукционной документации</w:t>
      </w:r>
    </w:p>
    <w:p w:rsidR="001E64F7" w:rsidRDefault="001E64F7" w:rsidP="001E64F7">
      <w:pPr>
        <w:rPr>
          <w:b/>
          <w:spacing w:val="40"/>
        </w:rPr>
      </w:pPr>
      <w:r w:rsidRPr="0003187F">
        <w:rPr>
          <w:b/>
          <w:spacing w:val="40"/>
        </w:rPr>
        <w:t>ПРОЕКТ</w:t>
      </w:r>
    </w:p>
    <w:p w:rsidR="001E64F7" w:rsidRPr="00A52FCD" w:rsidRDefault="001E64F7" w:rsidP="001E64F7">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1E64F7" w:rsidRPr="00E371CF" w:rsidRDefault="001E64F7" w:rsidP="001E64F7">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1E64F7" w:rsidRPr="00E371CF" w:rsidRDefault="001E64F7" w:rsidP="001E64F7">
      <w:pPr>
        <w:pStyle w:val="ConsPlusNonformat"/>
        <w:widowControl/>
        <w:rPr>
          <w:rFonts w:ascii="Times New Roman" w:hAnsi="Times New Roman"/>
        </w:rPr>
      </w:pPr>
      <w:r w:rsidRPr="00E371CF">
        <w:rPr>
          <w:rFonts w:ascii="Times New Roman" w:hAnsi="Times New Roman"/>
        </w:rPr>
        <w:t>(место заключения договора)</w:t>
      </w:r>
    </w:p>
    <w:p w:rsidR="001E64F7" w:rsidRPr="0010098C" w:rsidRDefault="001E64F7" w:rsidP="001E64F7">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1E64F7" w:rsidRPr="004B4771" w:rsidRDefault="001E64F7" w:rsidP="001E64F7">
      <w:pPr>
        <w:jc w:val="center"/>
        <w:rPr>
          <w:sz w:val="28"/>
          <w:szCs w:val="28"/>
        </w:rPr>
      </w:pPr>
      <w:r w:rsidRPr="004B4771">
        <w:rPr>
          <w:sz w:val="28"/>
          <w:szCs w:val="28"/>
        </w:rPr>
        <w:t>Невско-Ладожское бассейновое водное управление</w:t>
      </w:r>
    </w:p>
    <w:p w:rsidR="001E64F7" w:rsidRPr="004B4771" w:rsidRDefault="001E64F7" w:rsidP="001E64F7">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1E64F7" w:rsidRPr="004B4771" w:rsidRDefault="001E64F7" w:rsidP="001E64F7">
      <w:pPr>
        <w:pBdr>
          <w:bottom w:val="single" w:sz="4" w:space="1" w:color="auto"/>
        </w:pBdr>
        <w:spacing w:line="240" w:lineRule="atLeast"/>
        <w:rPr>
          <w:sz w:val="28"/>
          <w:szCs w:val="28"/>
        </w:rPr>
      </w:pPr>
      <w:r w:rsidRPr="00B421BF">
        <w:rPr>
          <w:sz w:val="28"/>
          <w:szCs w:val="28"/>
        </w:rPr>
        <w:t>в лице</w:t>
      </w:r>
      <w:proofErr w:type="gramStart"/>
      <w:r w:rsidRPr="00B421BF">
        <w:rPr>
          <w:sz w:val="28"/>
          <w:szCs w:val="28"/>
        </w:rPr>
        <w:t xml:space="preserve">                                                                                                                           ,</w:t>
      </w:r>
      <w:proofErr w:type="gramEnd"/>
    </w:p>
    <w:p w:rsidR="001E64F7" w:rsidRPr="00565A57" w:rsidRDefault="001E64F7" w:rsidP="001E64F7">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1E64F7" w:rsidRPr="004B4771" w:rsidRDefault="001E64F7" w:rsidP="001E64F7">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1E64F7" w:rsidRDefault="001E64F7" w:rsidP="001E64F7">
      <w:pPr>
        <w:keepNext/>
        <w:pBdr>
          <w:bottom w:val="single" w:sz="4" w:space="1" w:color="auto"/>
        </w:pBdr>
        <w:jc w:val="both"/>
        <w:rPr>
          <w:sz w:val="28"/>
          <w:szCs w:val="28"/>
        </w:rPr>
      </w:pPr>
      <w:proofErr w:type="gramStart"/>
      <w:r w:rsidRPr="004B4771">
        <w:rPr>
          <w:sz w:val="28"/>
          <w:szCs w:val="28"/>
        </w:rPr>
        <w:t>именуемое</w:t>
      </w:r>
      <w:proofErr w:type="gramEnd"/>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1E64F7" w:rsidRPr="004B4771" w:rsidRDefault="001E64F7" w:rsidP="001E64F7">
      <w:pPr>
        <w:keepNext/>
        <w:pBdr>
          <w:bottom w:val="single" w:sz="4" w:space="1" w:color="auto"/>
        </w:pBdr>
        <w:jc w:val="both"/>
        <w:rPr>
          <w:sz w:val="28"/>
          <w:szCs w:val="28"/>
        </w:rPr>
      </w:pPr>
      <w:r>
        <w:rPr>
          <w:sz w:val="28"/>
          <w:szCs w:val="28"/>
        </w:rPr>
        <w:t xml:space="preserve">                                                                                                                             ,</w:t>
      </w:r>
    </w:p>
    <w:p w:rsidR="001E64F7" w:rsidRPr="00C64F1D" w:rsidRDefault="001E64F7" w:rsidP="001E64F7">
      <w:pPr>
        <w:pStyle w:val="ConsPlusNonformat"/>
        <w:widowControl/>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1E64F7" w:rsidRPr="004B4771" w:rsidRDefault="001E64F7" w:rsidP="001E64F7">
      <w:pPr>
        <w:pBdr>
          <w:bottom w:val="single" w:sz="4" w:space="1" w:color="auto"/>
        </w:pBdr>
        <w:rPr>
          <w:sz w:val="28"/>
          <w:szCs w:val="28"/>
        </w:rPr>
      </w:pPr>
      <w:r w:rsidRPr="004B4771">
        <w:rPr>
          <w:sz w:val="28"/>
          <w:szCs w:val="28"/>
        </w:rPr>
        <w:t>в лице</w:t>
      </w:r>
      <w:proofErr w:type="gramStart"/>
      <w:r>
        <w:rPr>
          <w:sz w:val="28"/>
          <w:szCs w:val="28"/>
        </w:rPr>
        <w:t xml:space="preserve">                                                                                                                            ,</w:t>
      </w:r>
      <w:proofErr w:type="gramEnd"/>
    </w:p>
    <w:p w:rsidR="001E64F7" w:rsidRDefault="001E64F7" w:rsidP="001E64F7">
      <w:pPr>
        <w:pStyle w:val="ConsPlusNonformat"/>
        <w:widowControl/>
        <w:jc w:val="center"/>
        <w:rPr>
          <w:rFonts w:ascii="Times New Roman" w:hAnsi="Times New Roman"/>
        </w:rPr>
      </w:pPr>
      <w:proofErr w:type="gramStart"/>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1E64F7" w:rsidRPr="004B4771" w:rsidRDefault="001E64F7" w:rsidP="001E64F7">
      <w:pPr>
        <w:pBdr>
          <w:bottom w:val="single" w:sz="4" w:space="0" w:color="auto"/>
        </w:pBdr>
        <w:jc w:val="both"/>
        <w:rPr>
          <w:sz w:val="28"/>
          <w:szCs w:val="28"/>
        </w:rPr>
      </w:pPr>
      <w:r w:rsidRPr="004B4771">
        <w:rPr>
          <w:sz w:val="28"/>
          <w:szCs w:val="28"/>
        </w:rPr>
        <w:t>действующего на основании</w:t>
      </w:r>
      <w:proofErr w:type="gramStart"/>
      <w:r>
        <w:rPr>
          <w:sz w:val="28"/>
          <w:szCs w:val="28"/>
        </w:rPr>
        <w:t xml:space="preserve">                                                                                 ,</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1E64F7" w:rsidRPr="004D3970" w:rsidRDefault="001E64F7" w:rsidP="001E64F7">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xml:space="preserve">, далее </w:t>
      </w:r>
      <w:proofErr w:type="gramStart"/>
      <w:r w:rsidRPr="004D3970">
        <w:rPr>
          <w:rFonts w:ascii="Times New Roman" w:hAnsi="Times New Roman"/>
          <w:sz w:val="28"/>
          <w:szCs w:val="28"/>
        </w:rPr>
        <w:t>именуемые</w:t>
      </w:r>
      <w:proofErr w:type="gramEnd"/>
      <w:r w:rsidRPr="004D3970">
        <w:rPr>
          <w:rFonts w:ascii="Times New Roman" w:hAnsi="Times New Roman"/>
          <w:sz w:val="28"/>
          <w:szCs w:val="28"/>
        </w:rPr>
        <w:t xml:space="preserve"> также сторонами, заключили настоящий Договор о нижеследующем.</w:t>
      </w:r>
    </w:p>
    <w:p w:rsidR="001E64F7" w:rsidRPr="003D250C" w:rsidRDefault="001E64F7" w:rsidP="001E64F7">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1E64F7" w:rsidRPr="00B421BF"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1E64F7" w:rsidRPr="00622968" w:rsidRDefault="001E64F7" w:rsidP="001E64F7">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Онежского озера </w:t>
      </w:r>
      <w:r w:rsidRPr="00B421BF">
        <w:rPr>
          <w:rFonts w:ascii="Times New Roman" w:hAnsi="Times New Roman"/>
          <w:sz w:val="28"/>
          <w:szCs w:val="28"/>
        </w:rPr>
        <w:t>(далее – водный объект).</w:t>
      </w:r>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1E64F7" w:rsidRPr="001E64F7" w:rsidRDefault="001E64F7" w:rsidP="001E64F7">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39</w:t>
      </w:r>
      <w:r w:rsidR="00272CF8">
        <w:rPr>
          <w:sz w:val="28"/>
          <w:szCs w:val="28"/>
        </w:rPr>
        <w:t>3</w:t>
      </w:r>
      <w:r>
        <w:rPr>
          <w:sz w:val="28"/>
          <w:szCs w:val="28"/>
        </w:rPr>
        <w:t xml:space="preserve"> </w:t>
      </w:r>
      <w:r w:rsidRPr="00B421BF">
        <w:rPr>
          <w:sz w:val="28"/>
          <w:szCs w:val="28"/>
        </w:rPr>
        <w:t>(протокол от</w:t>
      </w:r>
      <w:r>
        <w:rPr>
          <w:sz w:val="28"/>
          <w:szCs w:val="28"/>
        </w:rPr>
        <w:t xml:space="preserve"> «____» </w:t>
      </w:r>
      <w:r w:rsidRPr="001E64F7">
        <w:rPr>
          <w:sz w:val="28"/>
          <w:szCs w:val="28"/>
        </w:rPr>
        <w:t>________ 20___г.), который прилагается к настоящему Договору и является его неотъемлемой частью (приложение №6).</w:t>
      </w:r>
    </w:p>
    <w:p w:rsidR="001E64F7" w:rsidRP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E64F7">
        <w:rPr>
          <w:rFonts w:ascii="Times New Roman" w:hAnsi="Times New Roman"/>
          <w:sz w:val="28"/>
          <w:szCs w:val="28"/>
        </w:rPr>
        <w:t>Цель водопользования: использование акватории водных объектов (по результатам аукциона).</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Виды водопользования: </w:t>
      </w:r>
      <w:proofErr w:type="gramStart"/>
      <w:r w:rsidRPr="00C90BA7">
        <w:rPr>
          <w:rFonts w:ascii="Times New Roman" w:hAnsi="Times New Roman"/>
          <w:sz w:val="28"/>
          <w:szCs w:val="28"/>
        </w:rPr>
        <w:t>совместное</w:t>
      </w:r>
      <w:proofErr w:type="gramEnd"/>
      <w:r w:rsidRPr="00C90BA7">
        <w:rPr>
          <w:rFonts w:ascii="Times New Roman" w:hAnsi="Times New Roman"/>
          <w:sz w:val="28"/>
          <w:szCs w:val="28"/>
        </w:rPr>
        <w:t>.</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1E64F7" w:rsidRPr="00840F8B" w:rsidRDefault="001E64F7" w:rsidP="001E64F7">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1E64F7" w:rsidRPr="00094C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w:t>
      </w:r>
      <w:r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roofErr w:type="gramEnd"/>
    </w:p>
    <w:p w:rsidR="001E64F7" w:rsidRPr="007B264A" w:rsidRDefault="001E64F7" w:rsidP="001E64F7">
      <w:pPr>
        <w:pStyle w:val="ConsPlusNonformat"/>
        <w:widowControl/>
        <w:numPr>
          <w:ilvl w:val="0"/>
          <w:numId w:val="14"/>
        </w:numPr>
        <w:ind w:left="0" w:firstLine="709"/>
        <w:jc w:val="both"/>
        <w:rPr>
          <w:rFonts w:ascii="Times New Roman" w:hAnsi="Times New Roman"/>
          <w:sz w:val="28"/>
          <w:szCs w:val="28"/>
        </w:rPr>
      </w:pPr>
      <w:r w:rsidRPr="007B264A">
        <w:rPr>
          <w:rFonts w:ascii="Times New Roman" w:hAnsi="Times New Roman"/>
          <w:sz w:val="28"/>
          <w:szCs w:val="28"/>
        </w:rPr>
        <w:t xml:space="preserve">Код и наименование водохозяйственного участка: </w:t>
      </w:r>
      <w:r w:rsidR="007B264A" w:rsidRPr="007B264A">
        <w:rPr>
          <w:rFonts w:ascii="Times New Roman" w:hAnsi="Times New Roman"/>
          <w:sz w:val="28"/>
          <w:szCs w:val="28"/>
        </w:rPr>
        <w:t xml:space="preserve">01.04.01.006 – Бассейн Онежского озера без </w:t>
      </w:r>
      <w:proofErr w:type="spellStart"/>
      <w:r w:rsidR="007B264A" w:rsidRPr="007B264A">
        <w:rPr>
          <w:rFonts w:ascii="Times New Roman" w:hAnsi="Times New Roman"/>
          <w:sz w:val="28"/>
          <w:szCs w:val="28"/>
        </w:rPr>
        <w:t>рр</w:t>
      </w:r>
      <w:proofErr w:type="spellEnd"/>
      <w:r w:rsidR="007B264A" w:rsidRPr="007B264A">
        <w:rPr>
          <w:rFonts w:ascii="Times New Roman" w:hAnsi="Times New Roman"/>
          <w:sz w:val="28"/>
          <w:szCs w:val="28"/>
        </w:rPr>
        <w:t xml:space="preserve">. Шуя, Суна, </w:t>
      </w:r>
      <w:proofErr w:type="spellStart"/>
      <w:r w:rsidR="007B264A" w:rsidRPr="007B264A">
        <w:rPr>
          <w:rFonts w:ascii="Times New Roman" w:hAnsi="Times New Roman"/>
          <w:sz w:val="28"/>
          <w:szCs w:val="28"/>
        </w:rPr>
        <w:t>Водла</w:t>
      </w:r>
      <w:proofErr w:type="spellEnd"/>
      <w:r w:rsidR="007B264A" w:rsidRPr="007B264A">
        <w:rPr>
          <w:rFonts w:ascii="Times New Roman" w:hAnsi="Times New Roman"/>
          <w:sz w:val="28"/>
          <w:szCs w:val="28"/>
        </w:rPr>
        <w:t xml:space="preserve"> и Вытегра</w:t>
      </w:r>
      <w:r w:rsidRPr="007B264A">
        <w:rPr>
          <w:rFonts w:ascii="Times New Roman" w:hAnsi="Times New Roman"/>
          <w:sz w:val="28"/>
          <w:szCs w:val="28"/>
        </w:rPr>
        <w:t>.</w:t>
      </w:r>
    </w:p>
    <w:p w:rsidR="001E64F7" w:rsidRPr="007B264A" w:rsidRDefault="001E64F7" w:rsidP="001E64F7">
      <w:pPr>
        <w:pStyle w:val="afa"/>
        <w:ind w:left="0" w:firstLine="709"/>
        <w:jc w:val="both"/>
        <w:rPr>
          <w:sz w:val="28"/>
          <w:szCs w:val="28"/>
        </w:rPr>
      </w:pPr>
      <w:r w:rsidRPr="007B264A">
        <w:rPr>
          <w:sz w:val="28"/>
          <w:szCs w:val="28"/>
        </w:rPr>
        <w:t xml:space="preserve">Бассейн: </w:t>
      </w:r>
      <w:r w:rsidR="00440CE5">
        <w:rPr>
          <w:sz w:val="28"/>
          <w:szCs w:val="28"/>
        </w:rPr>
        <w:t>Балтийское море</w:t>
      </w:r>
      <w:r w:rsidRPr="007B264A">
        <w:rPr>
          <w:sz w:val="28"/>
          <w:szCs w:val="28"/>
        </w:rPr>
        <w:t>.</w:t>
      </w:r>
    </w:p>
    <w:p w:rsidR="001E64F7" w:rsidRPr="007B264A" w:rsidRDefault="001E64F7" w:rsidP="001E64F7">
      <w:pPr>
        <w:pStyle w:val="afa"/>
        <w:pBdr>
          <w:bottom w:val="single" w:sz="4" w:space="1" w:color="auto"/>
        </w:pBdr>
        <w:ind w:left="0" w:firstLine="709"/>
        <w:jc w:val="both"/>
        <w:rPr>
          <w:sz w:val="28"/>
          <w:szCs w:val="28"/>
        </w:rPr>
      </w:pPr>
      <w:r w:rsidRPr="007B264A">
        <w:rPr>
          <w:sz w:val="28"/>
          <w:szCs w:val="28"/>
        </w:rPr>
        <w:t xml:space="preserve">Код водного объекта: </w:t>
      </w:r>
      <w:r w:rsidR="007B264A" w:rsidRPr="007B264A">
        <w:rPr>
          <w:sz w:val="28"/>
          <w:szCs w:val="28"/>
        </w:rPr>
        <w:t>ОНЕ/ОЗЕРО, 01040100611102000016332</w:t>
      </w:r>
      <w:r w:rsidRPr="007B264A">
        <w:rPr>
          <w:spacing w:val="-2"/>
          <w:sz w:val="28"/>
          <w:szCs w:val="28"/>
        </w:rPr>
        <w:t>.</w:t>
      </w:r>
    </w:p>
    <w:p w:rsidR="001E64F7" w:rsidRPr="005B215A" w:rsidRDefault="001E64F7" w:rsidP="001E64F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1E64F7" w:rsidRPr="00537379" w:rsidRDefault="001E64F7" w:rsidP="001E64F7">
      <w:pPr>
        <w:pBdr>
          <w:bottom w:val="single" w:sz="4" w:space="1" w:color="auto"/>
        </w:pBdr>
        <w:ind w:firstLine="709"/>
        <w:jc w:val="both"/>
        <w:rPr>
          <w:sz w:val="28"/>
          <w:szCs w:val="28"/>
        </w:rPr>
      </w:pPr>
      <w:r w:rsidRPr="00F04E83">
        <w:rPr>
          <w:sz w:val="28"/>
          <w:szCs w:val="28"/>
        </w:rPr>
        <w:t xml:space="preserve">а) </w:t>
      </w:r>
      <w:r w:rsidRPr="00537379">
        <w:rPr>
          <w:sz w:val="28"/>
          <w:szCs w:val="28"/>
        </w:rPr>
        <w:t>водный объект является источником питьевого и хозяйственно-бытового водоснабжения</w:t>
      </w:r>
      <w:r>
        <w:rPr>
          <w:sz w:val="28"/>
          <w:szCs w:val="28"/>
        </w:rPr>
        <w:t xml:space="preserve"> и</w:t>
      </w:r>
      <w:r w:rsidRPr="00537379">
        <w:rPr>
          <w:sz w:val="28"/>
          <w:szCs w:val="28"/>
        </w:rPr>
        <w:t xml:space="preserve"> </w:t>
      </w:r>
      <w:r>
        <w:rPr>
          <w:sz w:val="28"/>
          <w:szCs w:val="28"/>
        </w:rPr>
        <w:t xml:space="preserve">относится к </w:t>
      </w:r>
      <w:r w:rsidRPr="00D001E5">
        <w:rPr>
          <w:sz w:val="28"/>
          <w:szCs w:val="28"/>
        </w:rPr>
        <w:t>высшей категории рыбохозяйственного значения</w:t>
      </w:r>
      <w:r w:rsidRPr="00537379">
        <w:rPr>
          <w:sz w:val="28"/>
          <w:szCs w:val="28"/>
        </w:rPr>
        <w:t>;</w:t>
      </w:r>
    </w:p>
    <w:p w:rsidR="001E64F7" w:rsidRPr="00B057B3" w:rsidRDefault="001E64F7" w:rsidP="001E64F7">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E64F7" w:rsidRPr="00272CF8" w:rsidRDefault="001E64F7" w:rsidP="001E64F7">
      <w:pPr>
        <w:pStyle w:val="ConsPlusNonformat"/>
        <w:widowControl/>
        <w:spacing w:after="120"/>
        <w:ind w:firstLine="709"/>
        <w:jc w:val="both"/>
        <w:rPr>
          <w:rFonts w:ascii="Times New Roman" w:hAnsi="Times New Roman"/>
          <w:sz w:val="28"/>
          <w:szCs w:val="28"/>
        </w:rPr>
      </w:pPr>
      <w:r w:rsidRPr="00272CF8">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272CF8" w:rsidRPr="00272CF8">
        <w:rPr>
          <w:rFonts w:ascii="Times New Roman" w:hAnsi="Times New Roman"/>
          <w:sz w:val="28"/>
          <w:szCs w:val="28"/>
        </w:rPr>
        <w:t>Республика Карелия, Прионежский район, вблизи с. </w:t>
      </w:r>
      <w:proofErr w:type="gramStart"/>
      <w:r w:rsidR="00272CF8" w:rsidRPr="00272CF8">
        <w:rPr>
          <w:rFonts w:ascii="Times New Roman" w:hAnsi="Times New Roman"/>
          <w:sz w:val="28"/>
          <w:szCs w:val="28"/>
        </w:rPr>
        <w:t>Деревянное</w:t>
      </w:r>
      <w:proofErr w:type="gramEnd"/>
      <w:r w:rsidR="00272CF8" w:rsidRPr="00272CF8">
        <w:rPr>
          <w:rFonts w:ascii="Times New Roman" w:hAnsi="Times New Roman"/>
          <w:sz w:val="28"/>
          <w:szCs w:val="28"/>
        </w:rPr>
        <w:t xml:space="preserve"> </w:t>
      </w:r>
      <w:r w:rsidR="00272CF8" w:rsidRPr="00272CF8">
        <w:rPr>
          <w:rFonts w:ascii="Times New Roman" w:hAnsi="Times New Roman"/>
          <w:bCs/>
          <w:kern w:val="28"/>
          <w:sz w:val="28"/>
          <w:szCs w:val="28"/>
        </w:rPr>
        <w:t>(</w:t>
      </w:r>
      <w:proofErr w:type="spellStart"/>
      <w:r w:rsidR="00272CF8" w:rsidRPr="00272CF8">
        <w:rPr>
          <w:rFonts w:ascii="Times New Roman" w:hAnsi="Times New Roman"/>
          <w:bCs/>
          <w:kern w:val="28"/>
          <w:sz w:val="28"/>
          <w:szCs w:val="28"/>
        </w:rPr>
        <w:t>Деревянская</w:t>
      </w:r>
      <w:proofErr w:type="spellEnd"/>
      <w:r w:rsidR="00272CF8" w:rsidRPr="00272CF8">
        <w:rPr>
          <w:rFonts w:ascii="Times New Roman" w:hAnsi="Times New Roman"/>
          <w:bCs/>
          <w:kern w:val="28"/>
          <w:sz w:val="28"/>
          <w:szCs w:val="28"/>
        </w:rPr>
        <w:t xml:space="preserve"> бухта)</w:t>
      </w:r>
      <w:r w:rsidR="00947136" w:rsidRPr="00272CF8">
        <w:rPr>
          <w:rFonts w:ascii="Times New Roman" w:hAnsi="Times New Roman"/>
          <w:sz w:val="28"/>
          <w:szCs w:val="28"/>
        </w:rPr>
        <w:t>,</w:t>
      </w:r>
      <w:r w:rsidRPr="00272CF8">
        <w:rPr>
          <w:rFonts w:ascii="Times New Roman" w:hAnsi="Times New Roman"/>
          <w:sz w:val="28"/>
          <w:szCs w:val="28"/>
        </w:rPr>
        <w:t xml:space="preserve"> с географическими координатами границ участка водопользования:</w:t>
      </w:r>
    </w:p>
    <w:tbl>
      <w:tblPr>
        <w:tblW w:w="66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67"/>
        <w:gridCol w:w="2977"/>
        <w:gridCol w:w="2752"/>
      </w:tblGrid>
      <w:tr w:rsidR="00272CF8" w:rsidRPr="00272CF8" w:rsidTr="00272CF8">
        <w:trPr>
          <w:trHeight w:val="315"/>
          <w:tblHeader/>
          <w:jc w:val="center"/>
        </w:trPr>
        <w:tc>
          <w:tcPr>
            <w:tcW w:w="967" w:type="dxa"/>
            <w:vMerge w:val="restart"/>
            <w:tcBorders>
              <w:top w:val="single" w:sz="4" w:space="0" w:color="auto"/>
              <w:right w:val="single" w:sz="4" w:space="0" w:color="auto"/>
            </w:tcBorders>
            <w:shd w:val="clear" w:color="auto" w:fill="FFFFFF"/>
            <w:vAlign w:val="center"/>
          </w:tcPr>
          <w:p w:rsidR="00272CF8" w:rsidRPr="00272CF8" w:rsidRDefault="00272CF8" w:rsidP="000D0CEC">
            <w:pPr>
              <w:jc w:val="center"/>
              <w:rPr>
                <w:rFonts w:eastAsia="Calibri"/>
                <w:b/>
                <w:sz w:val="28"/>
                <w:szCs w:val="28"/>
              </w:rPr>
            </w:pPr>
            <w:r w:rsidRPr="00272CF8">
              <w:rPr>
                <w:rFonts w:eastAsia="Calibri"/>
                <w:b/>
                <w:sz w:val="28"/>
                <w:szCs w:val="28"/>
              </w:rPr>
              <w:t xml:space="preserve">№ </w:t>
            </w:r>
          </w:p>
          <w:p w:rsidR="00272CF8" w:rsidRPr="00272CF8" w:rsidRDefault="00272CF8" w:rsidP="000D0CEC">
            <w:pPr>
              <w:jc w:val="center"/>
              <w:rPr>
                <w:b/>
                <w:sz w:val="28"/>
                <w:szCs w:val="28"/>
              </w:rPr>
            </w:pPr>
            <w:r w:rsidRPr="00272CF8">
              <w:rPr>
                <w:rFonts w:eastAsia="Calibri"/>
                <w:b/>
                <w:sz w:val="28"/>
                <w:szCs w:val="28"/>
              </w:rPr>
              <w:t>точки</w:t>
            </w:r>
          </w:p>
        </w:tc>
        <w:tc>
          <w:tcPr>
            <w:tcW w:w="5729" w:type="dxa"/>
            <w:gridSpan w:val="2"/>
            <w:tcBorders>
              <w:top w:val="single" w:sz="4" w:space="0" w:color="auto"/>
              <w:left w:val="single" w:sz="4" w:space="0" w:color="auto"/>
              <w:bottom w:val="single" w:sz="4" w:space="0" w:color="auto"/>
            </w:tcBorders>
            <w:shd w:val="clear" w:color="auto" w:fill="FFFFFF"/>
            <w:vAlign w:val="center"/>
          </w:tcPr>
          <w:p w:rsidR="00272CF8" w:rsidRPr="00272CF8" w:rsidRDefault="00272CF8" w:rsidP="000D0CEC">
            <w:pPr>
              <w:jc w:val="center"/>
              <w:rPr>
                <w:b/>
                <w:sz w:val="28"/>
                <w:szCs w:val="28"/>
              </w:rPr>
            </w:pPr>
            <w:r w:rsidRPr="00272CF8">
              <w:rPr>
                <w:rFonts w:eastAsia="Calibri"/>
                <w:b/>
                <w:sz w:val="28"/>
                <w:szCs w:val="28"/>
                <w:lang w:eastAsia="en-US"/>
              </w:rPr>
              <w:t>Географические координаты угловых точек границ участка акватории (СК-42)</w:t>
            </w:r>
          </w:p>
        </w:tc>
      </w:tr>
      <w:tr w:rsidR="00272CF8" w:rsidRPr="00272CF8" w:rsidTr="00272CF8">
        <w:trPr>
          <w:trHeight w:val="161"/>
          <w:tblHeader/>
          <w:jc w:val="center"/>
        </w:trPr>
        <w:tc>
          <w:tcPr>
            <w:tcW w:w="967" w:type="dxa"/>
            <w:vMerge/>
            <w:tcBorders>
              <w:right w:val="single" w:sz="4" w:space="0" w:color="auto"/>
            </w:tcBorders>
            <w:shd w:val="clear" w:color="auto" w:fill="FFFFFF"/>
            <w:vAlign w:val="center"/>
          </w:tcPr>
          <w:p w:rsidR="00272CF8" w:rsidRPr="00272CF8" w:rsidRDefault="00272CF8" w:rsidP="000D0CEC">
            <w:pPr>
              <w:jc w:val="center"/>
              <w:rPr>
                <w:b/>
                <w:sz w:val="28"/>
                <w:szCs w:val="28"/>
              </w:rPr>
            </w:pPr>
          </w:p>
        </w:tc>
        <w:tc>
          <w:tcPr>
            <w:tcW w:w="2977" w:type="dxa"/>
            <w:tcBorders>
              <w:top w:val="single" w:sz="4" w:space="0" w:color="auto"/>
              <w:left w:val="single" w:sz="4" w:space="0" w:color="auto"/>
              <w:right w:val="single" w:sz="4" w:space="0" w:color="auto"/>
            </w:tcBorders>
            <w:shd w:val="clear" w:color="auto" w:fill="FFFFFF"/>
            <w:vAlign w:val="center"/>
          </w:tcPr>
          <w:p w:rsidR="00272CF8" w:rsidRPr="00272CF8" w:rsidRDefault="00272CF8" w:rsidP="000D0CEC">
            <w:pPr>
              <w:keepNext/>
              <w:jc w:val="center"/>
              <w:outlineLvl w:val="2"/>
              <w:rPr>
                <w:rFonts w:eastAsia="Calibri"/>
                <w:b/>
                <w:sz w:val="28"/>
                <w:szCs w:val="28"/>
                <w:lang w:eastAsia="en-US"/>
              </w:rPr>
            </w:pPr>
            <w:r w:rsidRPr="00272CF8">
              <w:rPr>
                <w:rFonts w:eastAsia="Calibri"/>
                <w:b/>
                <w:sz w:val="28"/>
                <w:szCs w:val="28"/>
                <w:lang w:eastAsia="en-US"/>
              </w:rPr>
              <w:t>Северная широта</w:t>
            </w:r>
          </w:p>
        </w:tc>
        <w:tc>
          <w:tcPr>
            <w:tcW w:w="2752" w:type="dxa"/>
            <w:tcBorders>
              <w:top w:val="single" w:sz="4" w:space="0" w:color="auto"/>
              <w:left w:val="single" w:sz="4" w:space="0" w:color="auto"/>
            </w:tcBorders>
            <w:shd w:val="clear" w:color="auto" w:fill="FFFFFF"/>
            <w:vAlign w:val="center"/>
          </w:tcPr>
          <w:p w:rsidR="00272CF8" w:rsidRPr="00272CF8" w:rsidRDefault="00272CF8" w:rsidP="000D0CEC">
            <w:pPr>
              <w:keepNext/>
              <w:jc w:val="center"/>
              <w:outlineLvl w:val="2"/>
              <w:rPr>
                <w:rFonts w:eastAsia="Calibri"/>
                <w:b/>
                <w:sz w:val="28"/>
                <w:szCs w:val="28"/>
                <w:lang w:eastAsia="en-US"/>
              </w:rPr>
            </w:pPr>
            <w:r w:rsidRPr="00272CF8">
              <w:rPr>
                <w:rFonts w:eastAsia="Calibri"/>
                <w:b/>
                <w:sz w:val="28"/>
                <w:szCs w:val="28"/>
                <w:lang w:eastAsia="en-US"/>
              </w:rPr>
              <w:t>Восточная долгота</w:t>
            </w:r>
          </w:p>
        </w:tc>
      </w:tr>
      <w:tr w:rsidR="00272CF8" w:rsidRPr="00272CF8" w:rsidTr="00272CF8">
        <w:trPr>
          <w:trHeight w:val="210"/>
          <w:tblHeader/>
          <w:jc w:val="center"/>
        </w:trPr>
        <w:tc>
          <w:tcPr>
            <w:tcW w:w="967" w:type="dxa"/>
            <w:tcBorders>
              <w:right w:val="single" w:sz="4" w:space="0" w:color="auto"/>
            </w:tcBorders>
            <w:shd w:val="clear" w:color="auto" w:fill="FFFFFF"/>
            <w:vAlign w:val="center"/>
          </w:tcPr>
          <w:p w:rsidR="00272CF8" w:rsidRPr="00272CF8" w:rsidRDefault="00272CF8" w:rsidP="000D0CEC">
            <w:pPr>
              <w:jc w:val="center"/>
              <w:rPr>
                <w:b/>
                <w:sz w:val="28"/>
                <w:szCs w:val="28"/>
              </w:rPr>
            </w:pPr>
            <w:r w:rsidRPr="00272CF8">
              <w:rPr>
                <w:b/>
                <w:sz w:val="28"/>
                <w:szCs w:val="28"/>
              </w:rPr>
              <w:t>1</w:t>
            </w:r>
          </w:p>
        </w:tc>
        <w:tc>
          <w:tcPr>
            <w:tcW w:w="2977" w:type="dxa"/>
            <w:tcBorders>
              <w:top w:val="single" w:sz="4" w:space="0" w:color="auto"/>
              <w:left w:val="single" w:sz="4" w:space="0" w:color="auto"/>
              <w:right w:val="single" w:sz="4" w:space="0" w:color="auto"/>
            </w:tcBorders>
            <w:shd w:val="clear" w:color="auto" w:fill="FFFFFF"/>
            <w:vAlign w:val="center"/>
          </w:tcPr>
          <w:p w:rsidR="00272CF8" w:rsidRPr="00272CF8" w:rsidRDefault="00272CF8" w:rsidP="000D0CEC">
            <w:pPr>
              <w:keepNext/>
              <w:jc w:val="center"/>
              <w:outlineLvl w:val="2"/>
              <w:rPr>
                <w:rFonts w:eastAsia="Calibri"/>
                <w:b/>
                <w:sz w:val="28"/>
                <w:szCs w:val="28"/>
                <w:lang w:eastAsia="en-US"/>
              </w:rPr>
            </w:pPr>
            <w:r w:rsidRPr="00272CF8">
              <w:rPr>
                <w:rFonts w:eastAsia="Calibri"/>
                <w:b/>
                <w:sz w:val="28"/>
                <w:szCs w:val="28"/>
                <w:lang w:eastAsia="en-US"/>
              </w:rPr>
              <w:t>2</w:t>
            </w:r>
          </w:p>
        </w:tc>
        <w:tc>
          <w:tcPr>
            <w:tcW w:w="2752" w:type="dxa"/>
            <w:tcBorders>
              <w:top w:val="single" w:sz="4" w:space="0" w:color="auto"/>
              <w:left w:val="single" w:sz="4" w:space="0" w:color="auto"/>
            </w:tcBorders>
            <w:shd w:val="clear" w:color="auto" w:fill="FFFFFF"/>
            <w:vAlign w:val="center"/>
          </w:tcPr>
          <w:p w:rsidR="00272CF8" w:rsidRPr="00272CF8" w:rsidRDefault="00272CF8" w:rsidP="000D0CEC">
            <w:pPr>
              <w:keepNext/>
              <w:jc w:val="center"/>
              <w:outlineLvl w:val="2"/>
              <w:rPr>
                <w:rFonts w:eastAsia="Calibri"/>
                <w:b/>
                <w:sz w:val="28"/>
                <w:szCs w:val="28"/>
                <w:lang w:eastAsia="en-US"/>
              </w:rPr>
            </w:pPr>
            <w:r w:rsidRPr="00272CF8">
              <w:rPr>
                <w:rFonts w:eastAsia="Calibri"/>
                <w:b/>
                <w:sz w:val="28"/>
                <w:szCs w:val="28"/>
                <w:lang w:eastAsia="en-US"/>
              </w:rPr>
              <w:t>3</w:t>
            </w:r>
          </w:p>
        </w:tc>
      </w:tr>
      <w:tr w:rsidR="00272CF8" w:rsidRPr="00272CF8" w:rsidTr="00272CF8">
        <w:trPr>
          <w:trHeight w:val="290"/>
          <w:jc w:val="center"/>
        </w:trPr>
        <w:tc>
          <w:tcPr>
            <w:tcW w:w="967" w:type="dxa"/>
            <w:tcBorders>
              <w:top w:val="single" w:sz="4" w:space="0" w:color="auto"/>
              <w:bottom w:val="single" w:sz="4" w:space="0" w:color="auto"/>
            </w:tcBorders>
            <w:shd w:val="clear" w:color="auto" w:fill="FFFFFF"/>
            <w:vAlign w:val="center"/>
          </w:tcPr>
          <w:p w:rsidR="00272CF8" w:rsidRPr="00272CF8" w:rsidRDefault="00272CF8" w:rsidP="000D0CEC">
            <w:pPr>
              <w:jc w:val="center"/>
              <w:rPr>
                <w:sz w:val="28"/>
                <w:szCs w:val="28"/>
              </w:rPr>
            </w:pPr>
            <w:r w:rsidRPr="00272CF8">
              <w:rPr>
                <w:sz w:val="28"/>
                <w:szCs w:val="28"/>
              </w:rPr>
              <w:t>1</w:t>
            </w:r>
          </w:p>
        </w:tc>
        <w:tc>
          <w:tcPr>
            <w:tcW w:w="2977"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vertAlign w:val="superscript"/>
              </w:rPr>
            </w:pPr>
            <w:r w:rsidRPr="00272CF8">
              <w:rPr>
                <w:rFonts w:ascii="Times New Roman" w:hAnsi="Times New Roman"/>
                <w:sz w:val="28"/>
                <w:szCs w:val="28"/>
              </w:rPr>
              <w:t>61</w:t>
            </w:r>
            <w:r w:rsidRPr="00272CF8">
              <w:rPr>
                <w:rFonts w:ascii="Times New Roman" w:hAnsi="Times New Roman"/>
                <w:sz w:val="28"/>
                <w:szCs w:val="28"/>
                <w:vertAlign w:val="superscript"/>
              </w:rPr>
              <w:t>0</w:t>
            </w:r>
            <w:r w:rsidRPr="00272CF8">
              <w:rPr>
                <w:rFonts w:ascii="Times New Roman" w:hAnsi="Times New Roman"/>
                <w:sz w:val="28"/>
                <w:szCs w:val="28"/>
              </w:rPr>
              <w:t>38</w:t>
            </w:r>
            <w:r w:rsidRPr="00272CF8">
              <w:rPr>
                <w:rFonts w:ascii="Times New Roman" w:hAnsi="Times New Roman"/>
                <w:sz w:val="28"/>
                <w:szCs w:val="28"/>
                <w:vertAlign w:val="superscript"/>
                <w:lang w:val="en-US"/>
              </w:rPr>
              <w:t>’</w:t>
            </w:r>
            <w:r w:rsidRPr="00272CF8">
              <w:rPr>
                <w:rFonts w:ascii="Times New Roman" w:hAnsi="Times New Roman"/>
                <w:sz w:val="28"/>
                <w:szCs w:val="28"/>
              </w:rPr>
              <w:t>26.7432</w:t>
            </w:r>
            <w:r w:rsidRPr="00272CF8">
              <w:rPr>
                <w:rFonts w:ascii="Times New Roman" w:hAnsi="Times New Roman"/>
                <w:sz w:val="28"/>
                <w:szCs w:val="28"/>
                <w:vertAlign w:val="superscript"/>
                <w:lang w:val="en-US"/>
              </w:rPr>
              <w:t>’’</w:t>
            </w:r>
          </w:p>
        </w:tc>
        <w:tc>
          <w:tcPr>
            <w:tcW w:w="2752"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rPr>
            </w:pPr>
            <w:r w:rsidRPr="00272CF8">
              <w:rPr>
                <w:rFonts w:ascii="Times New Roman" w:hAnsi="Times New Roman"/>
                <w:sz w:val="28"/>
                <w:szCs w:val="28"/>
              </w:rPr>
              <w:t>34</w:t>
            </w:r>
            <w:r w:rsidRPr="00272CF8">
              <w:rPr>
                <w:rFonts w:ascii="Times New Roman" w:hAnsi="Times New Roman"/>
                <w:sz w:val="28"/>
                <w:szCs w:val="28"/>
                <w:vertAlign w:val="superscript"/>
              </w:rPr>
              <w:t>0</w:t>
            </w:r>
            <w:r w:rsidRPr="00272CF8">
              <w:rPr>
                <w:rFonts w:ascii="Times New Roman" w:hAnsi="Times New Roman"/>
                <w:sz w:val="28"/>
                <w:szCs w:val="28"/>
              </w:rPr>
              <w:t>36</w:t>
            </w:r>
            <w:r w:rsidRPr="00272CF8">
              <w:rPr>
                <w:rFonts w:ascii="Times New Roman" w:hAnsi="Times New Roman"/>
                <w:sz w:val="28"/>
                <w:szCs w:val="28"/>
                <w:vertAlign w:val="superscript"/>
                <w:lang w:val="en-US"/>
              </w:rPr>
              <w:t>’</w:t>
            </w:r>
            <w:r w:rsidRPr="00272CF8">
              <w:rPr>
                <w:rFonts w:ascii="Times New Roman" w:hAnsi="Times New Roman"/>
                <w:sz w:val="28"/>
                <w:szCs w:val="28"/>
              </w:rPr>
              <w:t>23.1408</w:t>
            </w:r>
            <w:r w:rsidRPr="00272CF8">
              <w:rPr>
                <w:rFonts w:ascii="Times New Roman" w:hAnsi="Times New Roman"/>
                <w:sz w:val="28"/>
                <w:szCs w:val="28"/>
                <w:vertAlign w:val="superscript"/>
                <w:lang w:val="en-US"/>
              </w:rPr>
              <w:t>’’</w:t>
            </w:r>
          </w:p>
        </w:tc>
      </w:tr>
      <w:tr w:rsidR="00272CF8" w:rsidRPr="00272CF8" w:rsidTr="00272CF8">
        <w:trPr>
          <w:trHeight w:val="315"/>
          <w:jc w:val="center"/>
        </w:trPr>
        <w:tc>
          <w:tcPr>
            <w:tcW w:w="967" w:type="dxa"/>
            <w:tcBorders>
              <w:top w:val="single" w:sz="4" w:space="0" w:color="auto"/>
              <w:bottom w:val="single" w:sz="4" w:space="0" w:color="auto"/>
            </w:tcBorders>
            <w:shd w:val="clear" w:color="auto" w:fill="FFFFFF"/>
            <w:vAlign w:val="center"/>
          </w:tcPr>
          <w:p w:rsidR="00272CF8" w:rsidRPr="00272CF8" w:rsidRDefault="00272CF8" w:rsidP="000D0CEC">
            <w:pPr>
              <w:jc w:val="center"/>
              <w:rPr>
                <w:sz w:val="28"/>
                <w:szCs w:val="28"/>
              </w:rPr>
            </w:pPr>
            <w:r w:rsidRPr="00272CF8">
              <w:rPr>
                <w:sz w:val="28"/>
                <w:szCs w:val="28"/>
              </w:rPr>
              <w:t>2</w:t>
            </w:r>
          </w:p>
        </w:tc>
        <w:tc>
          <w:tcPr>
            <w:tcW w:w="2977"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vertAlign w:val="superscript"/>
              </w:rPr>
            </w:pPr>
            <w:r w:rsidRPr="00272CF8">
              <w:rPr>
                <w:rFonts w:ascii="Times New Roman" w:hAnsi="Times New Roman"/>
                <w:sz w:val="28"/>
                <w:szCs w:val="28"/>
              </w:rPr>
              <w:t>61</w:t>
            </w:r>
            <w:r w:rsidRPr="00272CF8">
              <w:rPr>
                <w:rFonts w:ascii="Times New Roman" w:hAnsi="Times New Roman"/>
                <w:sz w:val="28"/>
                <w:szCs w:val="28"/>
                <w:vertAlign w:val="superscript"/>
              </w:rPr>
              <w:t>0</w:t>
            </w:r>
            <w:r w:rsidRPr="00272CF8">
              <w:rPr>
                <w:rFonts w:ascii="Times New Roman" w:hAnsi="Times New Roman"/>
                <w:sz w:val="28"/>
                <w:szCs w:val="28"/>
              </w:rPr>
              <w:t>38</w:t>
            </w:r>
            <w:r w:rsidRPr="00272CF8">
              <w:rPr>
                <w:rFonts w:ascii="Times New Roman" w:hAnsi="Times New Roman"/>
                <w:sz w:val="28"/>
                <w:szCs w:val="28"/>
                <w:vertAlign w:val="superscript"/>
                <w:lang w:val="en-US"/>
              </w:rPr>
              <w:t>’</w:t>
            </w:r>
            <w:r w:rsidRPr="00272CF8">
              <w:rPr>
                <w:rFonts w:ascii="Times New Roman" w:hAnsi="Times New Roman"/>
                <w:sz w:val="28"/>
                <w:szCs w:val="28"/>
              </w:rPr>
              <w:t>28.7376</w:t>
            </w:r>
            <w:r w:rsidRPr="00272CF8">
              <w:rPr>
                <w:rFonts w:ascii="Times New Roman" w:hAnsi="Times New Roman"/>
                <w:sz w:val="28"/>
                <w:szCs w:val="28"/>
                <w:vertAlign w:val="superscript"/>
                <w:lang w:val="en-US"/>
              </w:rPr>
              <w:t>’’</w:t>
            </w:r>
          </w:p>
        </w:tc>
        <w:tc>
          <w:tcPr>
            <w:tcW w:w="2752"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rPr>
            </w:pPr>
            <w:r w:rsidRPr="00272CF8">
              <w:rPr>
                <w:rFonts w:ascii="Times New Roman" w:hAnsi="Times New Roman"/>
                <w:sz w:val="28"/>
                <w:szCs w:val="28"/>
              </w:rPr>
              <w:t>34</w:t>
            </w:r>
            <w:r w:rsidRPr="00272CF8">
              <w:rPr>
                <w:rFonts w:ascii="Times New Roman" w:hAnsi="Times New Roman"/>
                <w:sz w:val="28"/>
                <w:szCs w:val="28"/>
                <w:vertAlign w:val="superscript"/>
              </w:rPr>
              <w:t>0</w:t>
            </w:r>
            <w:r w:rsidRPr="00272CF8">
              <w:rPr>
                <w:rFonts w:ascii="Times New Roman" w:hAnsi="Times New Roman"/>
                <w:sz w:val="28"/>
                <w:szCs w:val="28"/>
              </w:rPr>
              <w:t>36</w:t>
            </w:r>
            <w:r w:rsidRPr="00272CF8">
              <w:rPr>
                <w:rFonts w:ascii="Times New Roman" w:hAnsi="Times New Roman"/>
                <w:sz w:val="28"/>
                <w:szCs w:val="28"/>
                <w:vertAlign w:val="superscript"/>
                <w:lang w:val="en-US"/>
              </w:rPr>
              <w:t>’</w:t>
            </w:r>
            <w:r w:rsidRPr="00272CF8">
              <w:rPr>
                <w:rFonts w:ascii="Times New Roman" w:hAnsi="Times New Roman"/>
                <w:sz w:val="28"/>
                <w:szCs w:val="28"/>
              </w:rPr>
              <w:t>27.1116</w:t>
            </w:r>
            <w:r w:rsidRPr="00272CF8">
              <w:rPr>
                <w:rFonts w:ascii="Times New Roman" w:hAnsi="Times New Roman"/>
                <w:sz w:val="28"/>
                <w:szCs w:val="28"/>
                <w:vertAlign w:val="superscript"/>
                <w:lang w:val="en-US"/>
              </w:rPr>
              <w:t>’’</w:t>
            </w:r>
          </w:p>
        </w:tc>
      </w:tr>
      <w:tr w:rsidR="00272CF8" w:rsidRPr="00272CF8" w:rsidTr="00272CF8">
        <w:trPr>
          <w:trHeight w:val="315"/>
          <w:jc w:val="center"/>
        </w:trPr>
        <w:tc>
          <w:tcPr>
            <w:tcW w:w="967" w:type="dxa"/>
            <w:tcBorders>
              <w:top w:val="single" w:sz="4" w:space="0" w:color="auto"/>
              <w:bottom w:val="single" w:sz="4" w:space="0" w:color="auto"/>
            </w:tcBorders>
            <w:shd w:val="clear" w:color="auto" w:fill="FFFFFF"/>
            <w:vAlign w:val="center"/>
          </w:tcPr>
          <w:p w:rsidR="00272CF8" w:rsidRPr="00272CF8" w:rsidRDefault="00272CF8" w:rsidP="000D0CEC">
            <w:pPr>
              <w:jc w:val="center"/>
              <w:rPr>
                <w:sz w:val="28"/>
                <w:szCs w:val="28"/>
              </w:rPr>
            </w:pPr>
            <w:r w:rsidRPr="00272CF8">
              <w:rPr>
                <w:sz w:val="28"/>
                <w:szCs w:val="28"/>
              </w:rPr>
              <w:t>3</w:t>
            </w:r>
          </w:p>
        </w:tc>
        <w:tc>
          <w:tcPr>
            <w:tcW w:w="2977"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vertAlign w:val="superscript"/>
              </w:rPr>
            </w:pPr>
            <w:r w:rsidRPr="00272CF8">
              <w:rPr>
                <w:rFonts w:ascii="Times New Roman" w:hAnsi="Times New Roman"/>
                <w:sz w:val="28"/>
                <w:szCs w:val="28"/>
              </w:rPr>
              <w:t>61</w:t>
            </w:r>
            <w:r w:rsidRPr="00272CF8">
              <w:rPr>
                <w:rFonts w:ascii="Times New Roman" w:hAnsi="Times New Roman"/>
                <w:sz w:val="28"/>
                <w:szCs w:val="28"/>
                <w:vertAlign w:val="superscript"/>
              </w:rPr>
              <w:t>0</w:t>
            </w:r>
            <w:r w:rsidRPr="00272CF8">
              <w:rPr>
                <w:rFonts w:ascii="Times New Roman" w:hAnsi="Times New Roman"/>
                <w:sz w:val="28"/>
                <w:szCs w:val="28"/>
              </w:rPr>
              <w:t>38</w:t>
            </w:r>
            <w:r w:rsidRPr="00272CF8">
              <w:rPr>
                <w:rFonts w:ascii="Times New Roman" w:hAnsi="Times New Roman"/>
                <w:sz w:val="28"/>
                <w:szCs w:val="28"/>
                <w:vertAlign w:val="superscript"/>
                <w:lang w:val="en-US"/>
              </w:rPr>
              <w:t>’</w:t>
            </w:r>
            <w:r w:rsidRPr="00272CF8">
              <w:rPr>
                <w:rFonts w:ascii="Times New Roman" w:hAnsi="Times New Roman"/>
                <w:sz w:val="28"/>
                <w:szCs w:val="28"/>
              </w:rPr>
              <w:t>25.6272</w:t>
            </w:r>
            <w:r w:rsidRPr="00272CF8">
              <w:rPr>
                <w:rFonts w:ascii="Times New Roman" w:hAnsi="Times New Roman"/>
                <w:sz w:val="28"/>
                <w:szCs w:val="28"/>
                <w:vertAlign w:val="superscript"/>
                <w:lang w:val="en-US"/>
              </w:rPr>
              <w:t>’’</w:t>
            </w:r>
          </w:p>
        </w:tc>
        <w:tc>
          <w:tcPr>
            <w:tcW w:w="2752"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rPr>
            </w:pPr>
            <w:r w:rsidRPr="00272CF8">
              <w:rPr>
                <w:rFonts w:ascii="Times New Roman" w:hAnsi="Times New Roman"/>
                <w:sz w:val="28"/>
                <w:szCs w:val="28"/>
              </w:rPr>
              <w:t>34</w:t>
            </w:r>
            <w:r w:rsidRPr="00272CF8">
              <w:rPr>
                <w:rFonts w:ascii="Times New Roman" w:hAnsi="Times New Roman"/>
                <w:sz w:val="28"/>
                <w:szCs w:val="28"/>
                <w:vertAlign w:val="superscript"/>
              </w:rPr>
              <w:t>0</w:t>
            </w:r>
            <w:r w:rsidRPr="00272CF8">
              <w:rPr>
                <w:rFonts w:ascii="Times New Roman" w:hAnsi="Times New Roman"/>
                <w:sz w:val="28"/>
                <w:szCs w:val="28"/>
              </w:rPr>
              <w:t>36</w:t>
            </w:r>
            <w:r w:rsidRPr="00272CF8">
              <w:rPr>
                <w:rFonts w:ascii="Times New Roman" w:hAnsi="Times New Roman"/>
                <w:sz w:val="28"/>
                <w:szCs w:val="28"/>
                <w:vertAlign w:val="superscript"/>
                <w:lang w:val="en-US"/>
              </w:rPr>
              <w:t>’</w:t>
            </w:r>
            <w:r w:rsidRPr="00272CF8">
              <w:rPr>
                <w:rFonts w:ascii="Times New Roman" w:hAnsi="Times New Roman"/>
                <w:sz w:val="28"/>
                <w:szCs w:val="28"/>
              </w:rPr>
              <w:t>34.0092</w:t>
            </w:r>
            <w:r w:rsidRPr="00272CF8">
              <w:rPr>
                <w:rFonts w:ascii="Times New Roman" w:hAnsi="Times New Roman"/>
                <w:sz w:val="28"/>
                <w:szCs w:val="28"/>
                <w:vertAlign w:val="superscript"/>
                <w:lang w:val="en-US"/>
              </w:rPr>
              <w:t>’’</w:t>
            </w:r>
          </w:p>
        </w:tc>
      </w:tr>
      <w:tr w:rsidR="00272CF8" w:rsidRPr="00272CF8" w:rsidTr="00272CF8">
        <w:trPr>
          <w:trHeight w:val="315"/>
          <w:jc w:val="center"/>
        </w:trPr>
        <w:tc>
          <w:tcPr>
            <w:tcW w:w="967" w:type="dxa"/>
            <w:tcBorders>
              <w:top w:val="single" w:sz="4" w:space="0" w:color="auto"/>
              <w:bottom w:val="single" w:sz="4" w:space="0" w:color="auto"/>
            </w:tcBorders>
            <w:shd w:val="clear" w:color="auto" w:fill="FFFFFF"/>
            <w:vAlign w:val="center"/>
          </w:tcPr>
          <w:p w:rsidR="00272CF8" w:rsidRPr="00272CF8" w:rsidRDefault="00272CF8" w:rsidP="000D0CEC">
            <w:pPr>
              <w:jc w:val="center"/>
              <w:rPr>
                <w:sz w:val="28"/>
                <w:szCs w:val="28"/>
              </w:rPr>
            </w:pPr>
            <w:r w:rsidRPr="00272CF8">
              <w:rPr>
                <w:sz w:val="28"/>
                <w:szCs w:val="28"/>
              </w:rPr>
              <w:t>4</w:t>
            </w:r>
          </w:p>
        </w:tc>
        <w:tc>
          <w:tcPr>
            <w:tcW w:w="2977"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vertAlign w:val="superscript"/>
              </w:rPr>
            </w:pPr>
            <w:r w:rsidRPr="00272CF8">
              <w:rPr>
                <w:rFonts w:ascii="Times New Roman" w:hAnsi="Times New Roman"/>
                <w:sz w:val="28"/>
                <w:szCs w:val="28"/>
              </w:rPr>
              <w:t>61</w:t>
            </w:r>
            <w:r w:rsidRPr="00272CF8">
              <w:rPr>
                <w:rFonts w:ascii="Times New Roman" w:hAnsi="Times New Roman"/>
                <w:sz w:val="28"/>
                <w:szCs w:val="28"/>
                <w:vertAlign w:val="superscript"/>
              </w:rPr>
              <w:t>0</w:t>
            </w:r>
            <w:r w:rsidRPr="00272CF8">
              <w:rPr>
                <w:rFonts w:ascii="Times New Roman" w:hAnsi="Times New Roman"/>
                <w:sz w:val="28"/>
                <w:szCs w:val="28"/>
              </w:rPr>
              <w:t>38</w:t>
            </w:r>
            <w:r w:rsidRPr="00272CF8">
              <w:rPr>
                <w:rFonts w:ascii="Times New Roman" w:hAnsi="Times New Roman"/>
                <w:sz w:val="28"/>
                <w:szCs w:val="28"/>
                <w:vertAlign w:val="superscript"/>
                <w:lang w:val="en-US"/>
              </w:rPr>
              <w:t>’</w:t>
            </w:r>
            <w:r w:rsidRPr="00272CF8">
              <w:rPr>
                <w:rFonts w:ascii="Times New Roman" w:hAnsi="Times New Roman"/>
                <w:sz w:val="28"/>
                <w:szCs w:val="28"/>
              </w:rPr>
              <w:t>23.7732</w:t>
            </w:r>
            <w:r w:rsidRPr="00272CF8">
              <w:rPr>
                <w:rFonts w:ascii="Times New Roman" w:hAnsi="Times New Roman"/>
                <w:sz w:val="28"/>
                <w:szCs w:val="28"/>
                <w:vertAlign w:val="superscript"/>
                <w:lang w:val="en-US"/>
              </w:rPr>
              <w:t>’’</w:t>
            </w:r>
          </w:p>
        </w:tc>
        <w:tc>
          <w:tcPr>
            <w:tcW w:w="2752" w:type="dxa"/>
            <w:tcBorders>
              <w:top w:val="single" w:sz="4" w:space="0" w:color="auto"/>
              <w:bottom w:val="single" w:sz="4" w:space="0" w:color="auto"/>
            </w:tcBorders>
            <w:shd w:val="clear" w:color="auto" w:fill="FFFFFF"/>
          </w:tcPr>
          <w:p w:rsidR="00272CF8" w:rsidRPr="00272CF8" w:rsidRDefault="00272CF8" w:rsidP="000D0CEC">
            <w:pPr>
              <w:pStyle w:val="ConsPlusNonformat"/>
              <w:widowControl/>
              <w:jc w:val="center"/>
              <w:rPr>
                <w:rFonts w:ascii="Times New Roman" w:hAnsi="Times New Roman"/>
                <w:sz w:val="28"/>
                <w:szCs w:val="28"/>
              </w:rPr>
            </w:pPr>
            <w:r w:rsidRPr="00272CF8">
              <w:rPr>
                <w:rFonts w:ascii="Times New Roman" w:hAnsi="Times New Roman"/>
                <w:sz w:val="28"/>
                <w:szCs w:val="28"/>
              </w:rPr>
              <w:t>34</w:t>
            </w:r>
            <w:r w:rsidRPr="00272CF8">
              <w:rPr>
                <w:rFonts w:ascii="Times New Roman" w:hAnsi="Times New Roman"/>
                <w:sz w:val="28"/>
                <w:szCs w:val="28"/>
                <w:vertAlign w:val="superscript"/>
              </w:rPr>
              <w:t>0</w:t>
            </w:r>
            <w:r w:rsidRPr="00272CF8">
              <w:rPr>
                <w:rFonts w:ascii="Times New Roman" w:hAnsi="Times New Roman"/>
                <w:sz w:val="28"/>
                <w:szCs w:val="28"/>
              </w:rPr>
              <w:t>36</w:t>
            </w:r>
            <w:r w:rsidRPr="00272CF8">
              <w:rPr>
                <w:rFonts w:ascii="Times New Roman" w:hAnsi="Times New Roman"/>
                <w:sz w:val="28"/>
                <w:szCs w:val="28"/>
                <w:vertAlign w:val="superscript"/>
                <w:lang w:val="en-US"/>
              </w:rPr>
              <w:t>’</w:t>
            </w:r>
            <w:r w:rsidRPr="00272CF8">
              <w:rPr>
                <w:rFonts w:ascii="Times New Roman" w:hAnsi="Times New Roman"/>
                <w:sz w:val="28"/>
                <w:szCs w:val="28"/>
              </w:rPr>
              <w:t>30.2472</w:t>
            </w:r>
            <w:r w:rsidRPr="00272CF8">
              <w:rPr>
                <w:rFonts w:ascii="Times New Roman" w:hAnsi="Times New Roman"/>
                <w:sz w:val="28"/>
                <w:szCs w:val="28"/>
                <w:vertAlign w:val="superscript"/>
                <w:lang w:val="en-US"/>
              </w:rPr>
              <w:t>’’</w:t>
            </w:r>
          </w:p>
        </w:tc>
      </w:tr>
    </w:tbl>
    <w:p w:rsidR="001E64F7" w:rsidRPr="007A2E52" w:rsidRDefault="001E64F7" w:rsidP="001E64F7">
      <w:pPr>
        <w:pStyle w:val="ConsPlusNonformat"/>
        <w:widowControl/>
        <w:pBdr>
          <w:bottom w:val="single" w:sz="4" w:space="1" w:color="auto"/>
        </w:pBdr>
        <w:jc w:val="both"/>
        <w:rPr>
          <w:rFonts w:ascii="Times New Roman" w:hAnsi="Times New Roman"/>
          <w:sz w:val="16"/>
          <w:szCs w:val="16"/>
        </w:rPr>
      </w:pPr>
    </w:p>
    <w:p w:rsidR="001E64F7" w:rsidRPr="009A118A" w:rsidRDefault="001E64F7" w:rsidP="001E64F7">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1E64F7" w:rsidRPr="00537379" w:rsidRDefault="001E64F7" w:rsidP="00BE3A36">
      <w:pPr>
        <w:pBdr>
          <w:bottom w:val="single" w:sz="4" w:space="1" w:color="auto"/>
        </w:pBdr>
        <w:ind w:firstLine="708"/>
        <w:jc w:val="both"/>
        <w:rPr>
          <w:sz w:val="18"/>
          <w:szCs w:val="18"/>
        </w:rPr>
      </w:pPr>
      <w:r w:rsidRPr="009A118A">
        <w:rPr>
          <w:sz w:val="28"/>
          <w:szCs w:val="28"/>
        </w:rPr>
        <w:t>в) морфометрические характеристики водного объекта, в том числе в</w:t>
      </w:r>
      <w:r>
        <w:rPr>
          <w:sz w:val="28"/>
          <w:szCs w:val="28"/>
        </w:rPr>
        <w:t> </w:t>
      </w:r>
      <w:r w:rsidRPr="00840F8B">
        <w:rPr>
          <w:sz w:val="28"/>
          <w:szCs w:val="28"/>
        </w:rPr>
        <w:t>месте водопользования (по данным государственного водного реестра и</w:t>
      </w:r>
      <w:r>
        <w:rPr>
          <w:sz w:val="28"/>
          <w:szCs w:val="28"/>
        </w:rPr>
        <w:t> </w:t>
      </w:r>
      <w:r w:rsidRPr="00840F8B">
        <w:rPr>
          <w:sz w:val="28"/>
          <w:szCs w:val="28"/>
        </w:rPr>
        <w:t>регулярных наблюдений):</w:t>
      </w:r>
      <w:r w:rsidR="00BE3A36">
        <w:rPr>
          <w:sz w:val="28"/>
          <w:szCs w:val="28"/>
        </w:rPr>
        <w:t xml:space="preserve"> </w:t>
      </w:r>
      <w:r w:rsidR="00BE3A36" w:rsidRPr="00E65218">
        <w:rPr>
          <w:sz w:val="28"/>
          <w:szCs w:val="28"/>
        </w:rPr>
        <w:t>Онежское озеро относится к бассейну Балтийского моря. Площадь водоема – 9720 км</w:t>
      </w:r>
      <w:proofErr w:type="gramStart"/>
      <w:r w:rsidR="00BE3A36" w:rsidRPr="00E65218">
        <w:rPr>
          <w:sz w:val="28"/>
          <w:szCs w:val="28"/>
          <w:vertAlign w:val="superscript"/>
        </w:rPr>
        <w:t>2</w:t>
      </w:r>
      <w:proofErr w:type="gramEnd"/>
      <w:r w:rsidR="00BE3A36" w:rsidRPr="00E65218">
        <w:rPr>
          <w:sz w:val="28"/>
          <w:szCs w:val="28"/>
        </w:rPr>
        <w:t>, водосборная площадь – 62800 км</w:t>
      </w:r>
      <w:r w:rsidR="00BE3A36" w:rsidRPr="00E65218">
        <w:rPr>
          <w:sz w:val="28"/>
          <w:szCs w:val="28"/>
          <w:vertAlign w:val="superscript"/>
        </w:rPr>
        <w:t>2</w:t>
      </w:r>
      <w:r w:rsidR="00BE3A36" w:rsidRPr="00E65218">
        <w:rPr>
          <w:sz w:val="28"/>
          <w:szCs w:val="28"/>
        </w:rPr>
        <w:t>.</w:t>
      </w:r>
    </w:p>
    <w:p w:rsidR="001E64F7" w:rsidRPr="00537379" w:rsidRDefault="001E64F7" w:rsidP="001E64F7">
      <w:pPr>
        <w:pStyle w:val="ConsPlusNonformat"/>
        <w:widowControl/>
        <w:spacing w:after="120"/>
        <w:jc w:val="center"/>
        <w:rPr>
          <w:rFonts w:ascii="Times New Roman" w:hAnsi="Times New Roman"/>
        </w:rPr>
      </w:pPr>
      <w:r w:rsidRPr="00537379">
        <w:rPr>
          <w:rFonts w:ascii="Times New Roman" w:hAnsi="Times New Roman"/>
        </w:rPr>
        <w:t>(площадь зеркала воды в водоеме, км</w:t>
      </w:r>
      <w:proofErr w:type="gramStart"/>
      <w:r w:rsidRPr="00537379">
        <w:rPr>
          <w:rFonts w:ascii="Times New Roman" w:hAnsi="Times New Roman"/>
          <w:vertAlign w:val="superscript"/>
        </w:rPr>
        <w:t>2</w:t>
      </w:r>
      <w:proofErr w:type="gramEnd"/>
      <w:r w:rsidRPr="00537379">
        <w:rPr>
          <w:rFonts w:ascii="Times New Roman" w:hAnsi="Times New Roman"/>
        </w:rPr>
        <w:t>;средняя, максимальная и минимальная глубины в водном объекте в</w:t>
      </w:r>
      <w:r>
        <w:rPr>
          <w:rFonts w:ascii="Times New Roman" w:hAnsi="Times New Roman"/>
        </w:rPr>
        <w:t> </w:t>
      </w:r>
      <w:r w:rsidRPr="00537379">
        <w:rPr>
          <w:rFonts w:ascii="Times New Roman" w:hAnsi="Times New Roman"/>
        </w:rPr>
        <w:t>месте водопользования, м и др.)</w:t>
      </w:r>
    </w:p>
    <w:p w:rsidR="001E64F7" w:rsidRDefault="001E64F7" w:rsidP="001E64F7">
      <w:pPr>
        <w:ind w:firstLine="709"/>
        <w:jc w:val="both"/>
        <w:rPr>
          <w:sz w:val="28"/>
          <w:szCs w:val="28"/>
        </w:rPr>
      </w:pPr>
      <w:r w:rsidRPr="00537379">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72CF8" w:rsidRPr="00E65218" w:rsidRDefault="00272CF8" w:rsidP="00272CF8">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Ср</w:t>
      </w:r>
      <w:r w:rsidRPr="00E65218">
        <w:rPr>
          <w:rFonts w:ascii="Times New Roman" w:hAnsi="Times New Roman"/>
          <w:sz w:val="28"/>
          <w:szCs w:val="28"/>
        </w:rPr>
        <w:t xml:space="preserve">еднегодовой уровень воды за </w:t>
      </w:r>
      <w:r>
        <w:rPr>
          <w:rFonts w:ascii="Times New Roman" w:hAnsi="Times New Roman"/>
          <w:sz w:val="28"/>
          <w:szCs w:val="28"/>
        </w:rPr>
        <w:t xml:space="preserve">2014 </w:t>
      </w:r>
      <w:r w:rsidRPr="00E65218">
        <w:rPr>
          <w:rFonts w:ascii="Times New Roman" w:hAnsi="Times New Roman"/>
          <w:sz w:val="28"/>
          <w:szCs w:val="28"/>
        </w:rPr>
        <w:t>год – 1</w:t>
      </w:r>
      <w:r>
        <w:rPr>
          <w:rFonts w:ascii="Times New Roman" w:hAnsi="Times New Roman"/>
          <w:sz w:val="28"/>
          <w:szCs w:val="28"/>
        </w:rPr>
        <w:t>32,</w:t>
      </w:r>
      <w:r w:rsidRPr="00E65218">
        <w:rPr>
          <w:rFonts w:ascii="Times New Roman" w:hAnsi="Times New Roman"/>
          <w:sz w:val="28"/>
          <w:szCs w:val="28"/>
        </w:rPr>
        <w:t>0 см;</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Высший уровень воды за год – 1</w:t>
      </w:r>
      <w:r>
        <w:rPr>
          <w:rFonts w:ascii="Times New Roman" w:hAnsi="Times New Roman"/>
          <w:sz w:val="28"/>
          <w:szCs w:val="28"/>
        </w:rPr>
        <w:t>55,</w:t>
      </w:r>
      <w:r w:rsidRPr="00E65218">
        <w:rPr>
          <w:rFonts w:ascii="Times New Roman" w:hAnsi="Times New Roman"/>
          <w:sz w:val="28"/>
          <w:szCs w:val="28"/>
        </w:rPr>
        <w:t>0 см (</w:t>
      </w:r>
      <w:r>
        <w:rPr>
          <w:rFonts w:ascii="Times New Roman" w:hAnsi="Times New Roman"/>
          <w:sz w:val="28"/>
          <w:szCs w:val="28"/>
        </w:rPr>
        <w:t>02.07.2014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 xml:space="preserve">Высший уровень воды за период вскрытия и таяния льда – </w:t>
      </w:r>
      <w:r>
        <w:rPr>
          <w:rFonts w:ascii="Times New Roman" w:hAnsi="Times New Roman"/>
          <w:sz w:val="28"/>
          <w:szCs w:val="28"/>
        </w:rPr>
        <w:t>155,</w:t>
      </w:r>
      <w:r w:rsidRPr="00E65218">
        <w:rPr>
          <w:rFonts w:ascii="Times New Roman" w:hAnsi="Times New Roman"/>
          <w:sz w:val="28"/>
          <w:szCs w:val="28"/>
        </w:rPr>
        <w:t>0 см (</w:t>
      </w:r>
      <w:r>
        <w:rPr>
          <w:rFonts w:ascii="Times New Roman" w:hAnsi="Times New Roman"/>
          <w:sz w:val="28"/>
          <w:szCs w:val="28"/>
        </w:rPr>
        <w:t>02.07.2014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Нижний уровень воды в зимний период – 1</w:t>
      </w:r>
      <w:r>
        <w:rPr>
          <w:rFonts w:ascii="Times New Roman" w:hAnsi="Times New Roman"/>
          <w:sz w:val="28"/>
          <w:szCs w:val="28"/>
        </w:rPr>
        <w:t>16,</w:t>
      </w:r>
      <w:r w:rsidRPr="00E65218">
        <w:rPr>
          <w:rFonts w:ascii="Times New Roman" w:hAnsi="Times New Roman"/>
          <w:sz w:val="28"/>
          <w:szCs w:val="28"/>
        </w:rPr>
        <w:t>0 см (</w:t>
      </w:r>
      <w:r>
        <w:rPr>
          <w:rFonts w:ascii="Times New Roman" w:hAnsi="Times New Roman"/>
          <w:sz w:val="28"/>
          <w:szCs w:val="28"/>
        </w:rPr>
        <w:t>14.12.2013</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Низший уровень воды за зимний период открытого русла – 10</w:t>
      </w:r>
      <w:r>
        <w:rPr>
          <w:rFonts w:ascii="Times New Roman" w:hAnsi="Times New Roman"/>
          <w:sz w:val="28"/>
          <w:szCs w:val="28"/>
        </w:rPr>
        <w:t>2,</w:t>
      </w:r>
      <w:r w:rsidRPr="00E65218">
        <w:rPr>
          <w:rFonts w:ascii="Times New Roman" w:hAnsi="Times New Roman"/>
          <w:sz w:val="28"/>
          <w:szCs w:val="28"/>
        </w:rPr>
        <w:t>0 см (</w:t>
      </w:r>
      <w:r>
        <w:rPr>
          <w:rFonts w:ascii="Times New Roman" w:hAnsi="Times New Roman"/>
          <w:sz w:val="28"/>
          <w:szCs w:val="28"/>
        </w:rPr>
        <w:t>14.12.2014</w:t>
      </w:r>
      <w:r w:rsidRPr="00E65218">
        <w:rPr>
          <w:rFonts w:ascii="Times New Roman" w:hAnsi="Times New Roman"/>
          <w:sz w:val="28"/>
          <w:szCs w:val="28"/>
        </w:rPr>
        <w:t>);</w:t>
      </w:r>
    </w:p>
    <w:p w:rsidR="00272CF8" w:rsidRPr="00E65218" w:rsidRDefault="00272CF8" w:rsidP="00272CF8">
      <w:pPr>
        <w:pStyle w:val="af7"/>
        <w:ind w:firstLine="709"/>
        <w:jc w:val="both"/>
        <w:rPr>
          <w:rFonts w:ascii="Times New Roman" w:hAnsi="Times New Roman"/>
          <w:sz w:val="28"/>
          <w:szCs w:val="28"/>
        </w:rPr>
      </w:pPr>
      <w:r w:rsidRPr="00E65218">
        <w:rPr>
          <w:rFonts w:ascii="Times New Roman" w:hAnsi="Times New Roman"/>
          <w:sz w:val="28"/>
          <w:szCs w:val="28"/>
        </w:rPr>
        <w:t>Годовая амплитуда колебания уровня воды – 3</w:t>
      </w:r>
      <w:r>
        <w:rPr>
          <w:rFonts w:ascii="Times New Roman" w:hAnsi="Times New Roman"/>
          <w:sz w:val="28"/>
          <w:szCs w:val="28"/>
        </w:rPr>
        <w:t>9,</w:t>
      </w:r>
      <w:r w:rsidRPr="00E65218">
        <w:rPr>
          <w:rFonts w:ascii="Times New Roman" w:hAnsi="Times New Roman"/>
          <w:sz w:val="28"/>
          <w:szCs w:val="28"/>
        </w:rPr>
        <w:t>0 см/год;</w:t>
      </w:r>
    </w:p>
    <w:p w:rsidR="00272CF8" w:rsidRPr="00272CF8" w:rsidRDefault="00272CF8" w:rsidP="00272CF8">
      <w:pPr>
        <w:pStyle w:val="af7"/>
        <w:ind w:firstLine="709"/>
        <w:jc w:val="both"/>
        <w:rPr>
          <w:sz w:val="22"/>
          <w:szCs w:val="22"/>
        </w:rPr>
      </w:pPr>
      <w:r w:rsidRPr="00272CF8">
        <w:rPr>
          <w:rFonts w:ascii="Times New Roman" w:hAnsi="Times New Roman"/>
          <w:sz w:val="22"/>
          <w:szCs w:val="22"/>
          <w:u w:val="single"/>
        </w:rPr>
        <w:lastRenderedPageBreak/>
        <w:t>Примечание</w:t>
      </w:r>
      <w:r w:rsidRPr="00272CF8">
        <w:rPr>
          <w:rFonts w:ascii="Times New Roman" w:hAnsi="Times New Roman"/>
          <w:sz w:val="22"/>
          <w:szCs w:val="22"/>
        </w:rPr>
        <w:t xml:space="preserve">: (гидрологические характеристики </w:t>
      </w:r>
      <w:r>
        <w:rPr>
          <w:rFonts w:ascii="Times New Roman" w:hAnsi="Times New Roman"/>
          <w:sz w:val="22"/>
          <w:szCs w:val="22"/>
        </w:rPr>
        <w:t xml:space="preserve">водного объекта </w:t>
      </w:r>
      <w:r w:rsidRPr="00272CF8">
        <w:rPr>
          <w:rFonts w:ascii="Times New Roman" w:hAnsi="Times New Roman"/>
          <w:sz w:val="22"/>
          <w:szCs w:val="22"/>
        </w:rPr>
        <w:t xml:space="preserve">приведены по водомерному посту оз. Онежское – г. Петрозаводск, отметка «0» графика поста – 31,80 </w:t>
      </w:r>
      <w:proofErr w:type="spellStart"/>
      <w:r w:rsidRPr="00272CF8">
        <w:rPr>
          <w:rFonts w:ascii="Times New Roman" w:hAnsi="Times New Roman"/>
          <w:sz w:val="22"/>
          <w:szCs w:val="22"/>
        </w:rPr>
        <w:t>мБС</w:t>
      </w:r>
      <w:proofErr w:type="spellEnd"/>
      <w:r w:rsidRPr="00272CF8">
        <w:rPr>
          <w:rFonts w:ascii="Times New Roman" w:hAnsi="Times New Roman"/>
          <w:sz w:val="22"/>
          <w:szCs w:val="22"/>
        </w:rPr>
        <w:t>).</w:t>
      </w:r>
    </w:p>
    <w:p w:rsidR="001E64F7" w:rsidRPr="005A0B23" w:rsidRDefault="001E64F7" w:rsidP="001E64F7">
      <w:pPr>
        <w:spacing w:before="120"/>
        <w:ind w:firstLine="709"/>
        <w:jc w:val="both"/>
        <w:rPr>
          <w:sz w:val="28"/>
          <w:szCs w:val="28"/>
        </w:rPr>
      </w:pPr>
      <w:r w:rsidRPr="005A0B23">
        <w:rPr>
          <w:sz w:val="28"/>
          <w:szCs w:val="28"/>
        </w:rPr>
        <w:t xml:space="preserve">д) показатели качества воды в водном объекте в месте водопользования или в ближайшем к нему месте регулярного наблюдения по состоянию </w:t>
      </w:r>
      <w:proofErr w:type="gramStart"/>
      <w:r w:rsidRPr="005A0B23">
        <w:rPr>
          <w:sz w:val="28"/>
          <w:szCs w:val="28"/>
        </w:rPr>
        <w:t>на</w:t>
      </w:r>
      <w:proofErr w:type="gramEnd"/>
    </w:p>
    <w:tbl>
      <w:tblPr>
        <w:tblW w:w="0" w:type="auto"/>
        <w:tblLook w:val="04A0" w:firstRow="1" w:lastRow="0" w:firstColumn="1" w:lastColumn="0" w:noHBand="0" w:noVBand="1"/>
      </w:tblPr>
      <w:tblGrid>
        <w:gridCol w:w="1526"/>
        <w:gridCol w:w="8221"/>
      </w:tblGrid>
      <w:tr w:rsidR="001E64F7" w:rsidRPr="005A0B23" w:rsidTr="007B264A">
        <w:tc>
          <w:tcPr>
            <w:tcW w:w="1526" w:type="dxa"/>
            <w:shd w:val="clear" w:color="auto" w:fill="auto"/>
          </w:tcPr>
          <w:p w:rsidR="001E64F7" w:rsidRPr="005A0B23" w:rsidRDefault="001E64F7" w:rsidP="00BE3A36">
            <w:pPr>
              <w:jc w:val="both"/>
              <w:rPr>
                <w:color w:val="FF0000"/>
                <w:sz w:val="28"/>
                <w:szCs w:val="28"/>
              </w:rPr>
            </w:pPr>
            <w:r w:rsidRPr="00410D3F">
              <w:rPr>
                <w:sz w:val="28"/>
                <w:szCs w:val="28"/>
              </w:rPr>
              <w:t>20</w:t>
            </w:r>
            <w:r>
              <w:rPr>
                <w:sz w:val="28"/>
                <w:szCs w:val="28"/>
              </w:rPr>
              <w:t>1</w:t>
            </w:r>
            <w:r w:rsidR="00BE3A36">
              <w:rPr>
                <w:sz w:val="28"/>
                <w:szCs w:val="28"/>
              </w:rPr>
              <w:t>6</w:t>
            </w:r>
            <w:r>
              <w:rPr>
                <w:sz w:val="28"/>
                <w:szCs w:val="28"/>
              </w:rPr>
              <w:t xml:space="preserve"> </w:t>
            </w:r>
            <w:r w:rsidRPr="00410D3F">
              <w:rPr>
                <w:sz w:val="28"/>
                <w:szCs w:val="28"/>
              </w:rPr>
              <w:t>год</w:t>
            </w:r>
          </w:p>
        </w:tc>
        <w:tc>
          <w:tcPr>
            <w:tcW w:w="8221" w:type="dxa"/>
            <w:shd w:val="clear" w:color="auto" w:fill="auto"/>
          </w:tcPr>
          <w:p w:rsidR="001E64F7" w:rsidRPr="005A0B23" w:rsidRDefault="001E64F7" w:rsidP="007B264A">
            <w:pPr>
              <w:jc w:val="both"/>
              <w:rPr>
                <w:sz w:val="28"/>
                <w:szCs w:val="28"/>
              </w:rPr>
            </w:pPr>
          </w:p>
        </w:tc>
      </w:tr>
      <w:tr w:rsidR="001E64F7" w:rsidRPr="005A0B23" w:rsidTr="007B264A">
        <w:tc>
          <w:tcPr>
            <w:tcW w:w="1526" w:type="dxa"/>
            <w:shd w:val="clear" w:color="auto" w:fill="auto"/>
          </w:tcPr>
          <w:p w:rsidR="001E64F7" w:rsidRPr="005A0B23" w:rsidRDefault="001E64F7" w:rsidP="007B264A">
            <w:pPr>
              <w:jc w:val="center"/>
            </w:pPr>
            <w:r w:rsidRPr="005A0B23">
              <w:t>(дата)</w:t>
            </w:r>
          </w:p>
        </w:tc>
        <w:tc>
          <w:tcPr>
            <w:tcW w:w="8221" w:type="dxa"/>
            <w:shd w:val="clear" w:color="auto" w:fill="auto"/>
          </w:tcPr>
          <w:p w:rsidR="001E64F7" w:rsidRPr="005A0B23" w:rsidRDefault="001E64F7" w:rsidP="007B264A">
            <w:pPr>
              <w:jc w:val="both"/>
              <w:rPr>
                <w:sz w:val="28"/>
                <w:szCs w:val="28"/>
              </w:rPr>
            </w:pPr>
          </w:p>
        </w:tc>
      </w:tr>
      <w:tr w:rsidR="001E64F7" w:rsidRPr="00E4627C" w:rsidTr="007B264A">
        <w:tc>
          <w:tcPr>
            <w:tcW w:w="9747" w:type="dxa"/>
            <w:gridSpan w:val="2"/>
            <w:tcBorders>
              <w:bottom w:val="single" w:sz="4" w:space="0" w:color="auto"/>
            </w:tcBorders>
            <w:shd w:val="clear" w:color="auto" w:fill="auto"/>
          </w:tcPr>
          <w:p w:rsidR="001E64F7" w:rsidRPr="00E4627C" w:rsidRDefault="001E64F7" w:rsidP="00BE3A36">
            <w:pPr>
              <w:jc w:val="both"/>
              <w:rPr>
                <w:sz w:val="28"/>
                <w:szCs w:val="28"/>
              </w:rPr>
            </w:pPr>
            <w:r w:rsidRPr="00751BE3">
              <w:rPr>
                <w:sz w:val="28"/>
                <w:szCs w:val="28"/>
              </w:rPr>
              <w:t>данны</w:t>
            </w:r>
            <w:r w:rsidR="00BE3A36">
              <w:rPr>
                <w:sz w:val="28"/>
                <w:szCs w:val="28"/>
              </w:rPr>
              <w:t>е</w:t>
            </w:r>
            <w:r w:rsidRPr="00751BE3">
              <w:rPr>
                <w:sz w:val="28"/>
                <w:szCs w:val="28"/>
              </w:rPr>
              <w:t xml:space="preserve"> наблюдения ФГБУ «Северо-Западное УГМС» </w:t>
            </w:r>
            <w:r w:rsidR="00BE3A36">
              <w:rPr>
                <w:sz w:val="28"/>
                <w:szCs w:val="28"/>
              </w:rPr>
              <w:t xml:space="preserve">по </w:t>
            </w:r>
            <w:r w:rsidRPr="00751BE3">
              <w:rPr>
                <w:sz w:val="28"/>
                <w:szCs w:val="28"/>
              </w:rPr>
              <w:t>качеств</w:t>
            </w:r>
            <w:r w:rsidR="00BE3A36">
              <w:rPr>
                <w:sz w:val="28"/>
                <w:szCs w:val="28"/>
              </w:rPr>
              <w:t>у</w:t>
            </w:r>
            <w:r w:rsidRPr="00751BE3">
              <w:rPr>
                <w:sz w:val="28"/>
                <w:szCs w:val="28"/>
              </w:rPr>
              <w:t xml:space="preserve"> воды в </w:t>
            </w:r>
            <w:r w:rsidR="00BE3A36">
              <w:rPr>
                <w:sz w:val="28"/>
                <w:szCs w:val="28"/>
              </w:rPr>
              <w:t>месте водопользования отсутствуют</w:t>
            </w:r>
            <w:r w:rsidRPr="00751BE3">
              <w:rPr>
                <w:sz w:val="28"/>
                <w:szCs w:val="28"/>
              </w:rPr>
              <w:t>;</w:t>
            </w:r>
          </w:p>
        </w:tc>
      </w:tr>
    </w:tbl>
    <w:p w:rsidR="001E64F7" w:rsidRPr="00840F8B" w:rsidRDefault="001E64F7" w:rsidP="001E64F7">
      <w:pPr>
        <w:pStyle w:val="ConsPlusNonformat"/>
        <w:widowControl/>
        <w:spacing w:after="120"/>
        <w:jc w:val="center"/>
        <w:rPr>
          <w:rFonts w:ascii="Times New Roman" w:hAnsi="Times New Roman"/>
          <w:sz w:val="24"/>
          <w:szCs w:val="24"/>
        </w:rPr>
      </w:pPr>
      <w:r w:rsidRPr="00840F8B">
        <w:rPr>
          <w:rFonts w:ascii="Times New Roman" w:hAnsi="Times New Roman"/>
          <w:sz w:val="24"/>
          <w:szCs w:val="24"/>
        </w:rPr>
        <w:t>(</w:t>
      </w:r>
      <w:r w:rsidRPr="00840F8B">
        <w:rPr>
          <w:rFonts w:ascii="Times New Roman" w:hAnsi="Times New Roman"/>
        </w:rPr>
        <w:t>по данным государственного водного реестра и государственного мониторинга водных объектов</w:t>
      </w:r>
      <w:r w:rsidRPr="00840F8B">
        <w:rPr>
          <w:rFonts w:ascii="Times New Roman" w:hAnsi="Times New Roman"/>
          <w:sz w:val="24"/>
          <w:szCs w:val="24"/>
        </w:rPr>
        <w:t>)</w:t>
      </w:r>
    </w:p>
    <w:p w:rsidR="001E64F7" w:rsidRDefault="001E64F7" w:rsidP="001E64F7">
      <w:pPr>
        <w:ind w:firstLine="709"/>
        <w:jc w:val="both"/>
        <w:rPr>
          <w:sz w:val="28"/>
          <w:szCs w:val="28"/>
        </w:rPr>
      </w:pPr>
      <w:r>
        <w:rPr>
          <w:sz w:val="28"/>
          <w:szCs w:val="28"/>
        </w:rPr>
        <w:t>е</w:t>
      </w:r>
      <w:r w:rsidRPr="005A0B23">
        <w:rPr>
          <w:sz w:val="28"/>
          <w:szCs w:val="28"/>
        </w:rPr>
        <w:t xml:space="preserve">) </w:t>
      </w: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1275C5" w:rsidRDefault="001275C5" w:rsidP="001E64F7">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1E64F7" w:rsidRDefault="001275C5" w:rsidP="001E64F7">
      <w:pPr>
        <w:autoSpaceDE w:val="0"/>
        <w:autoSpaceDN w:val="0"/>
        <w:adjustRightInd w:val="0"/>
        <w:ind w:firstLine="709"/>
        <w:jc w:val="both"/>
        <w:rPr>
          <w:sz w:val="28"/>
          <w:szCs w:val="28"/>
        </w:rPr>
      </w:pPr>
      <w:r>
        <w:rPr>
          <w:sz w:val="28"/>
          <w:szCs w:val="28"/>
        </w:rPr>
        <w:t>- ш</w:t>
      </w:r>
      <w:r w:rsidR="001E64F7">
        <w:rPr>
          <w:sz w:val="28"/>
          <w:szCs w:val="28"/>
        </w:rPr>
        <w:t xml:space="preserve">ирина водоохранной зоны </w:t>
      </w:r>
      <w:r w:rsidR="00BE3A36">
        <w:rPr>
          <w:sz w:val="28"/>
          <w:szCs w:val="28"/>
        </w:rPr>
        <w:t>Онежского озера</w:t>
      </w:r>
      <w:r w:rsidR="001E64F7">
        <w:rPr>
          <w:sz w:val="28"/>
          <w:szCs w:val="28"/>
        </w:rPr>
        <w:t xml:space="preserve"> составляет двести метров.</w:t>
      </w:r>
    </w:p>
    <w:p w:rsidR="001E64F7" w:rsidRDefault="001275C5" w:rsidP="001E64F7">
      <w:pPr>
        <w:autoSpaceDE w:val="0"/>
        <w:autoSpaceDN w:val="0"/>
        <w:adjustRightInd w:val="0"/>
        <w:ind w:firstLine="709"/>
        <w:jc w:val="both"/>
        <w:rPr>
          <w:sz w:val="28"/>
          <w:szCs w:val="28"/>
        </w:rPr>
      </w:pPr>
      <w:r>
        <w:rPr>
          <w:sz w:val="28"/>
          <w:szCs w:val="28"/>
        </w:rPr>
        <w:t>- ши</w:t>
      </w:r>
      <w:r w:rsidR="001E64F7">
        <w:rPr>
          <w:sz w:val="28"/>
          <w:szCs w:val="28"/>
        </w:rPr>
        <w:t xml:space="preserve">рина прибрежной защитной полосы </w:t>
      </w:r>
      <w:r w:rsidR="00BE3A36">
        <w:rPr>
          <w:sz w:val="28"/>
          <w:szCs w:val="28"/>
        </w:rPr>
        <w:t xml:space="preserve">Онежского озера </w:t>
      </w:r>
      <w:r w:rsidR="001E64F7">
        <w:rPr>
          <w:sz w:val="28"/>
          <w:szCs w:val="28"/>
        </w:rPr>
        <w:t>составляет двести метров.</w:t>
      </w:r>
    </w:p>
    <w:p w:rsidR="001E64F7" w:rsidRPr="00667192"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 пользование акватории – 0,</w:t>
      </w:r>
      <w:r>
        <w:rPr>
          <w:rFonts w:ascii="Times New Roman" w:hAnsi="Times New Roman"/>
          <w:sz w:val="28"/>
          <w:szCs w:val="28"/>
        </w:rPr>
        <w:t>0</w:t>
      </w:r>
      <w:r w:rsidR="00947136">
        <w:rPr>
          <w:rFonts w:ascii="Times New Roman" w:hAnsi="Times New Roman"/>
          <w:sz w:val="28"/>
          <w:szCs w:val="28"/>
        </w:rPr>
        <w:t>1</w:t>
      </w:r>
      <w:r w:rsidR="00272CF8">
        <w:rPr>
          <w:rFonts w:ascii="Times New Roman" w:hAnsi="Times New Roman"/>
          <w:sz w:val="28"/>
          <w:szCs w:val="28"/>
        </w:rPr>
        <w:t>15</w:t>
      </w:r>
      <w:r w:rsidRPr="00667192">
        <w:rPr>
          <w:rFonts w:ascii="Times New Roman" w:hAnsi="Times New Roman"/>
          <w:sz w:val="28"/>
          <w:szCs w:val="28"/>
        </w:rPr>
        <w:t xml:space="preserve"> км</w:t>
      </w:r>
      <w:proofErr w:type="gramStart"/>
      <w:r w:rsidRPr="00667192">
        <w:rPr>
          <w:rFonts w:ascii="Times New Roman" w:hAnsi="Times New Roman"/>
          <w:sz w:val="28"/>
          <w:szCs w:val="28"/>
          <w:vertAlign w:val="superscript"/>
        </w:rPr>
        <w:t>2</w:t>
      </w:r>
      <w:proofErr w:type="gramEnd"/>
      <w:r w:rsidRPr="00667192">
        <w:rPr>
          <w:rFonts w:ascii="Times New Roman" w:hAnsi="Times New Roman"/>
          <w:sz w:val="28"/>
          <w:szCs w:val="28"/>
        </w:rPr>
        <w:t>.</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1E64F7" w:rsidRPr="00840F8B" w:rsidRDefault="001E64F7" w:rsidP="001E64F7">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1E64F7" w:rsidRPr="00840F8B" w:rsidRDefault="001E64F7" w:rsidP="001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1E64F7" w:rsidRPr="00840F8B" w:rsidRDefault="001E64F7" w:rsidP="001E64F7">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1E64F7" w:rsidRPr="00A56828" w:rsidRDefault="001E64F7" w:rsidP="001E64F7">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1E64F7" w:rsidRDefault="001E64F7" w:rsidP="001E64F7">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272CF8" w:rsidRPr="005A0B23" w:rsidRDefault="00272CF8" w:rsidP="00272CF8">
      <w:pPr>
        <w:pStyle w:val="ConsPlusNonformat"/>
        <w:widowControl/>
        <w:tabs>
          <w:tab w:val="left" w:pos="1134"/>
        </w:tabs>
        <w:jc w:val="both"/>
        <w:rPr>
          <w:rFonts w:ascii="Times New Roman" w:hAnsi="Times New Roman"/>
          <w:sz w:val="28"/>
          <w:szCs w:val="28"/>
        </w:rPr>
      </w:pPr>
      <w:r w:rsidRPr="005A0B23">
        <w:rPr>
          <w:rFonts w:ascii="Times New Roman" w:hAnsi="Times New Roman"/>
          <w:sz w:val="28"/>
          <w:szCs w:val="28"/>
        </w:rPr>
        <w:t xml:space="preserve">- за 2017 год: </w:t>
      </w:r>
      <w:r>
        <w:rPr>
          <w:rFonts w:ascii="Times New Roman" w:hAnsi="Times New Roman"/>
          <w:sz w:val="28"/>
          <w:szCs w:val="28"/>
        </w:rPr>
        <w:t>593</w:t>
      </w:r>
      <w:r w:rsidRPr="005A0B23">
        <w:rPr>
          <w:rFonts w:ascii="Times New Roman" w:hAnsi="Times New Roman"/>
          <w:sz w:val="28"/>
          <w:szCs w:val="28"/>
        </w:rPr>
        <w:t xml:space="preserve"> (</w:t>
      </w:r>
      <w:r>
        <w:rPr>
          <w:rFonts w:ascii="Times New Roman" w:hAnsi="Times New Roman"/>
          <w:sz w:val="28"/>
          <w:szCs w:val="28"/>
        </w:rPr>
        <w:t>пятьсот девяносто три) рубля</w:t>
      </w:r>
      <w:r w:rsidRPr="005A0B23">
        <w:rPr>
          <w:rFonts w:ascii="Times New Roman" w:hAnsi="Times New Roman"/>
          <w:sz w:val="28"/>
          <w:szCs w:val="28"/>
        </w:rPr>
        <w:t xml:space="preserve"> </w:t>
      </w:r>
      <w:r>
        <w:rPr>
          <w:rFonts w:ascii="Times New Roman" w:hAnsi="Times New Roman"/>
          <w:sz w:val="28"/>
          <w:szCs w:val="28"/>
        </w:rPr>
        <w:t>62</w:t>
      </w:r>
      <w:r w:rsidRPr="005A0B23">
        <w:rPr>
          <w:rFonts w:ascii="Times New Roman" w:hAnsi="Times New Roman"/>
          <w:sz w:val="28"/>
          <w:szCs w:val="28"/>
        </w:rPr>
        <w:t xml:space="preserve"> (</w:t>
      </w:r>
      <w:r>
        <w:rPr>
          <w:rFonts w:ascii="Times New Roman" w:hAnsi="Times New Roman"/>
          <w:sz w:val="28"/>
          <w:szCs w:val="28"/>
        </w:rPr>
        <w:t>шестьдесят две) копейки</w:t>
      </w:r>
      <w:r w:rsidRPr="005A0B23">
        <w:rPr>
          <w:rFonts w:ascii="Times New Roman" w:hAnsi="Times New Roman"/>
          <w:sz w:val="28"/>
          <w:szCs w:val="28"/>
        </w:rPr>
        <w:t>;</w:t>
      </w:r>
    </w:p>
    <w:p w:rsidR="00272CF8" w:rsidRPr="00BF4B9E" w:rsidRDefault="00272CF8" w:rsidP="00272CF8">
      <w:pPr>
        <w:pStyle w:val="ConsPlusNonformat"/>
        <w:widowControl/>
        <w:tabs>
          <w:tab w:val="left" w:pos="1134"/>
        </w:tabs>
        <w:jc w:val="both"/>
        <w:rPr>
          <w:rFonts w:ascii="Times New Roman" w:hAnsi="Times New Roman"/>
          <w:sz w:val="28"/>
          <w:szCs w:val="28"/>
        </w:rPr>
      </w:pPr>
      <w:r w:rsidRPr="00BF4B9E">
        <w:rPr>
          <w:rFonts w:ascii="Times New Roman" w:hAnsi="Times New Roman"/>
          <w:sz w:val="28"/>
          <w:szCs w:val="28"/>
        </w:rPr>
        <w:t xml:space="preserve">- за 2018 год: </w:t>
      </w:r>
      <w:r>
        <w:rPr>
          <w:rFonts w:ascii="Times New Roman" w:hAnsi="Times New Roman"/>
          <w:sz w:val="28"/>
          <w:szCs w:val="28"/>
        </w:rPr>
        <w:t>683</w:t>
      </w:r>
      <w:r w:rsidRPr="00BF4B9E">
        <w:rPr>
          <w:rFonts w:ascii="Times New Roman" w:hAnsi="Times New Roman"/>
          <w:sz w:val="28"/>
          <w:szCs w:val="28"/>
        </w:rPr>
        <w:t xml:space="preserve"> (</w:t>
      </w:r>
      <w:r>
        <w:rPr>
          <w:rFonts w:ascii="Times New Roman" w:hAnsi="Times New Roman"/>
          <w:sz w:val="28"/>
          <w:szCs w:val="28"/>
        </w:rPr>
        <w:t>шестьсот восемьдесят три) рубля 45</w:t>
      </w:r>
      <w:r w:rsidRPr="00BF4B9E">
        <w:rPr>
          <w:rFonts w:ascii="Times New Roman" w:hAnsi="Times New Roman"/>
          <w:sz w:val="28"/>
          <w:szCs w:val="28"/>
        </w:rPr>
        <w:t xml:space="preserve"> (</w:t>
      </w:r>
      <w:r>
        <w:rPr>
          <w:rFonts w:ascii="Times New Roman" w:hAnsi="Times New Roman"/>
          <w:sz w:val="28"/>
          <w:szCs w:val="28"/>
        </w:rPr>
        <w:t>сорок пять</w:t>
      </w:r>
      <w:r w:rsidRPr="00BF4B9E">
        <w:rPr>
          <w:rFonts w:ascii="Times New Roman" w:hAnsi="Times New Roman"/>
          <w:sz w:val="28"/>
          <w:szCs w:val="28"/>
        </w:rPr>
        <w:t>) копеек;</w:t>
      </w:r>
    </w:p>
    <w:p w:rsidR="00272CF8" w:rsidRPr="003163D0" w:rsidRDefault="00272CF8" w:rsidP="00272CF8">
      <w:pPr>
        <w:pStyle w:val="ConsPlusNonformat"/>
        <w:widowControl/>
        <w:tabs>
          <w:tab w:val="left" w:pos="1134"/>
        </w:tabs>
        <w:jc w:val="both"/>
        <w:rPr>
          <w:rFonts w:ascii="Times New Roman" w:hAnsi="Times New Roman"/>
          <w:sz w:val="28"/>
          <w:szCs w:val="28"/>
        </w:rPr>
      </w:pPr>
      <w:r w:rsidRPr="003163D0">
        <w:rPr>
          <w:rFonts w:ascii="Times New Roman" w:hAnsi="Times New Roman"/>
          <w:sz w:val="28"/>
          <w:szCs w:val="28"/>
        </w:rPr>
        <w:t xml:space="preserve">- за 2019 год: </w:t>
      </w:r>
      <w:r>
        <w:rPr>
          <w:rFonts w:ascii="Times New Roman" w:hAnsi="Times New Roman"/>
          <w:sz w:val="28"/>
          <w:szCs w:val="28"/>
        </w:rPr>
        <w:t>784</w:t>
      </w:r>
      <w:r w:rsidRPr="003163D0">
        <w:rPr>
          <w:rFonts w:ascii="Times New Roman" w:hAnsi="Times New Roman"/>
          <w:sz w:val="28"/>
          <w:szCs w:val="28"/>
        </w:rPr>
        <w:t xml:space="preserve"> (</w:t>
      </w:r>
      <w:r>
        <w:rPr>
          <w:rFonts w:ascii="Times New Roman" w:hAnsi="Times New Roman"/>
          <w:sz w:val="28"/>
          <w:szCs w:val="28"/>
        </w:rPr>
        <w:t>семьсот восемьдесят четыре) рубля</w:t>
      </w:r>
      <w:r w:rsidRPr="003163D0">
        <w:rPr>
          <w:rFonts w:ascii="Times New Roman" w:hAnsi="Times New Roman"/>
          <w:sz w:val="28"/>
          <w:szCs w:val="28"/>
        </w:rPr>
        <w:t xml:space="preserve"> </w:t>
      </w:r>
      <w:r>
        <w:rPr>
          <w:rFonts w:ascii="Times New Roman" w:hAnsi="Times New Roman"/>
          <w:sz w:val="28"/>
          <w:szCs w:val="28"/>
        </w:rPr>
        <w:t>99</w:t>
      </w:r>
      <w:r w:rsidRPr="003163D0">
        <w:rPr>
          <w:rFonts w:ascii="Times New Roman" w:hAnsi="Times New Roman"/>
          <w:sz w:val="28"/>
          <w:szCs w:val="28"/>
        </w:rPr>
        <w:t xml:space="preserve"> (</w:t>
      </w:r>
      <w:r>
        <w:rPr>
          <w:rFonts w:ascii="Times New Roman" w:hAnsi="Times New Roman"/>
          <w:sz w:val="28"/>
          <w:szCs w:val="28"/>
        </w:rPr>
        <w:t>девяносто девять</w:t>
      </w:r>
      <w:r w:rsidRPr="003163D0">
        <w:rPr>
          <w:rFonts w:ascii="Times New Roman" w:hAnsi="Times New Roman"/>
          <w:sz w:val="28"/>
          <w:szCs w:val="28"/>
        </w:rPr>
        <w:t>) копеек;</w:t>
      </w:r>
    </w:p>
    <w:p w:rsidR="00272CF8" w:rsidRPr="003E3271" w:rsidRDefault="00272CF8" w:rsidP="00272CF8">
      <w:pPr>
        <w:pStyle w:val="ConsPlusNonformat"/>
        <w:widowControl/>
        <w:tabs>
          <w:tab w:val="left" w:pos="1134"/>
        </w:tabs>
        <w:jc w:val="both"/>
        <w:rPr>
          <w:rFonts w:ascii="Times New Roman" w:hAnsi="Times New Roman"/>
          <w:sz w:val="28"/>
          <w:szCs w:val="28"/>
        </w:rPr>
      </w:pPr>
      <w:r w:rsidRPr="003E3271">
        <w:rPr>
          <w:rFonts w:ascii="Times New Roman" w:hAnsi="Times New Roman"/>
          <w:sz w:val="28"/>
          <w:szCs w:val="28"/>
        </w:rPr>
        <w:t xml:space="preserve">- за 2020 год: </w:t>
      </w:r>
      <w:r>
        <w:rPr>
          <w:rFonts w:ascii="Times New Roman" w:hAnsi="Times New Roman"/>
          <w:sz w:val="28"/>
          <w:szCs w:val="28"/>
        </w:rPr>
        <w:t>902</w:t>
      </w:r>
      <w:r w:rsidRPr="003E3271">
        <w:rPr>
          <w:rFonts w:ascii="Times New Roman" w:hAnsi="Times New Roman"/>
          <w:sz w:val="28"/>
          <w:szCs w:val="28"/>
        </w:rPr>
        <w:t xml:space="preserve"> (</w:t>
      </w:r>
      <w:r>
        <w:rPr>
          <w:rFonts w:ascii="Times New Roman" w:hAnsi="Times New Roman"/>
          <w:sz w:val="28"/>
          <w:szCs w:val="28"/>
        </w:rPr>
        <w:t>девятьсот два) рубля</w:t>
      </w:r>
      <w:r w:rsidRPr="003E3271">
        <w:rPr>
          <w:rFonts w:ascii="Times New Roman" w:hAnsi="Times New Roman"/>
          <w:sz w:val="28"/>
          <w:szCs w:val="28"/>
        </w:rPr>
        <w:t xml:space="preserve"> </w:t>
      </w:r>
      <w:r>
        <w:rPr>
          <w:rFonts w:ascii="Times New Roman" w:hAnsi="Times New Roman"/>
          <w:sz w:val="28"/>
          <w:szCs w:val="28"/>
        </w:rPr>
        <w:t>15</w:t>
      </w:r>
      <w:r w:rsidRPr="003E3271">
        <w:rPr>
          <w:rFonts w:ascii="Times New Roman" w:hAnsi="Times New Roman"/>
          <w:sz w:val="28"/>
          <w:szCs w:val="28"/>
        </w:rPr>
        <w:t xml:space="preserve"> (</w:t>
      </w:r>
      <w:r>
        <w:rPr>
          <w:rFonts w:ascii="Times New Roman" w:hAnsi="Times New Roman"/>
          <w:sz w:val="28"/>
          <w:szCs w:val="28"/>
        </w:rPr>
        <w:t>пятнадцать</w:t>
      </w:r>
      <w:r w:rsidRPr="003E3271">
        <w:rPr>
          <w:rFonts w:ascii="Times New Roman" w:hAnsi="Times New Roman"/>
          <w:sz w:val="28"/>
          <w:szCs w:val="28"/>
        </w:rPr>
        <w:t>) копеек;</w:t>
      </w:r>
    </w:p>
    <w:p w:rsidR="00272CF8" w:rsidRPr="00596FEF" w:rsidRDefault="00272CF8" w:rsidP="00272CF8">
      <w:pPr>
        <w:pStyle w:val="ConsPlusNonformat"/>
        <w:widowControl/>
        <w:tabs>
          <w:tab w:val="left" w:pos="1134"/>
        </w:tabs>
        <w:jc w:val="both"/>
        <w:rPr>
          <w:rFonts w:ascii="Times New Roman" w:hAnsi="Times New Roman"/>
          <w:sz w:val="28"/>
          <w:szCs w:val="28"/>
        </w:rPr>
      </w:pPr>
      <w:r w:rsidRPr="00596FEF">
        <w:rPr>
          <w:rFonts w:ascii="Times New Roman" w:hAnsi="Times New Roman"/>
          <w:sz w:val="28"/>
          <w:szCs w:val="28"/>
        </w:rPr>
        <w:lastRenderedPageBreak/>
        <w:t xml:space="preserve">- за 2021 год: </w:t>
      </w:r>
      <w:r>
        <w:rPr>
          <w:rFonts w:ascii="Times New Roman" w:hAnsi="Times New Roman"/>
          <w:sz w:val="28"/>
          <w:szCs w:val="28"/>
        </w:rPr>
        <w:t>1</w:t>
      </w:r>
      <w:r w:rsidRPr="00596FEF">
        <w:rPr>
          <w:rFonts w:ascii="Times New Roman" w:hAnsi="Times New Roman"/>
          <w:sz w:val="28"/>
          <w:szCs w:val="28"/>
        </w:rPr>
        <w:t>0</w:t>
      </w:r>
      <w:r>
        <w:rPr>
          <w:rFonts w:ascii="Times New Roman" w:hAnsi="Times New Roman"/>
          <w:sz w:val="28"/>
          <w:szCs w:val="28"/>
        </w:rPr>
        <w:t>38</w:t>
      </w:r>
      <w:r w:rsidRPr="00596FEF">
        <w:rPr>
          <w:rFonts w:ascii="Times New Roman" w:hAnsi="Times New Roman"/>
          <w:sz w:val="28"/>
          <w:szCs w:val="28"/>
        </w:rPr>
        <w:t xml:space="preserve"> (одна тысяча </w:t>
      </w:r>
      <w:r>
        <w:rPr>
          <w:rFonts w:ascii="Times New Roman" w:hAnsi="Times New Roman"/>
          <w:sz w:val="28"/>
          <w:szCs w:val="28"/>
        </w:rPr>
        <w:t>тридцать восемь) рублей</w:t>
      </w:r>
      <w:r w:rsidRPr="00596FEF">
        <w:rPr>
          <w:rFonts w:ascii="Times New Roman" w:hAnsi="Times New Roman"/>
          <w:sz w:val="28"/>
          <w:szCs w:val="28"/>
        </w:rPr>
        <w:t xml:space="preserve"> </w:t>
      </w:r>
      <w:r>
        <w:rPr>
          <w:rFonts w:ascii="Times New Roman" w:hAnsi="Times New Roman"/>
          <w:sz w:val="28"/>
          <w:szCs w:val="28"/>
        </w:rPr>
        <w:t>84</w:t>
      </w:r>
      <w:r w:rsidRPr="00596FEF">
        <w:rPr>
          <w:rFonts w:ascii="Times New Roman" w:hAnsi="Times New Roman"/>
          <w:sz w:val="28"/>
          <w:szCs w:val="28"/>
        </w:rPr>
        <w:t xml:space="preserve"> (</w:t>
      </w:r>
      <w:r>
        <w:rPr>
          <w:rFonts w:ascii="Times New Roman" w:hAnsi="Times New Roman"/>
          <w:sz w:val="28"/>
          <w:szCs w:val="28"/>
        </w:rPr>
        <w:t>восемьдесят четыре) копейки</w:t>
      </w:r>
      <w:r w:rsidRPr="00596FEF">
        <w:rPr>
          <w:rFonts w:ascii="Times New Roman" w:hAnsi="Times New Roman"/>
          <w:sz w:val="28"/>
          <w:szCs w:val="28"/>
        </w:rPr>
        <w:t>;</w:t>
      </w:r>
    </w:p>
    <w:p w:rsidR="00272CF8" w:rsidRPr="00CB28D3" w:rsidRDefault="00272CF8" w:rsidP="00272CF8">
      <w:pPr>
        <w:pStyle w:val="ConsPlusNonformat"/>
        <w:widowControl/>
        <w:tabs>
          <w:tab w:val="left" w:pos="1134"/>
        </w:tabs>
        <w:jc w:val="both"/>
        <w:rPr>
          <w:rFonts w:ascii="Times New Roman" w:hAnsi="Times New Roman"/>
          <w:sz w:val="28"/>
          <w:szCs w:val="28"/>
        </w:rPr>
      </w:pPr>
      <w:r w:rsidRPr="00CB28D3">
        <w:rPr>
          <w:rFonts w:ascii="Times New Roman" w:hAnsi="Times New Roman"/>
          <w:sz w:val="28"/>
          <w:szCs w:val="28"/>
        </w:rPr>
        <w:t xml:space="preserve">- за 2022 год: </w:t>
      </w:r>
      <w:r>
        <w:rPr>
          <w:rFonts w:ascii="Times New Roman" w:hAnsi="Times New Roman"/>
          <w:sz w:val="28"/>
          <w:szCs w:val="28"/>
        </w:rPr>
        <w:t>1195</w:t>
      </w:r>
      <w:r w:rsidRPr="00CB28D3">
        <w:rPr>
          <w:rFonts w:ascii="Times New Roman" w:hAnsi="Times New Roman"/>
          <w:sz w:val="28"/>
          <w:szCs w:val="28"/>
        </w:rPr>
        <w:t xml:space="preserve"> (одна тысяча </w:t>
      </w:r>
      <w:r>
        <w:rPr>
          <w:rFonts w:ascii="Times New Roman" w:hAnsi="Times New Roman"/>
          <w:sz w:val="28"/>
          <w:szCs w:val="28"/>
        </w:rPr>
        <w:t>сто девяносто пять</w:t>
      </w:r>
      <w:r w:rsidRPr="00CB28D3">
        <w:rPr>
          <w:rFonts w:ascii="Times New Roman" w:hAnsi="Times New Roman"/>
          <w:sz w:val="28"/>
          <w:szCs w:val="28"/>
        </w:rPr>
        <w:t xml:space="preserve">) рублей </w:t>
      </w:r>
      <w:r>
        <w:rPr>
          <w:rFonts w:ascii="Times New Roman" w:hAnsi="Times New Roman"/>
          <w:sz w:val="28"/>
          <w:szCs w:val="28"/>
        </w:rPr>
        <w:t>06</w:t>
      </w:r>
      <w:r w:rsidRPr="00CB28D3">
        <w:rPr>
          <w:rFonts w:ascii="Times New Roman" w:hAnsi="Times New Roman"/>
          <w:sz w:val="28"/>
          <w:szCs w:val="28"/>
        </w:rPr>
        <w:t xml:space="preserve"> (</w:t>
      </w:r>
      <w:r>
        <w:rPr>
          <w:rFonts w:ascii="Times New Roman" w:hAnsi="Times New Roman"/>
          <w:sz w:val="28"/>
          <w:szCs w:val="28"/>
        </w:rPr>
        <w:t>шесть) копеек</w:t>
      </w:r>
      <w:r w:rsidRPr="00CB28D3">
        <w:rPr>
          <w:rFonts w:ascii="Times New Roman" w:hAnsi="Times New Roman"/>
          <w:sz w:val="28"/>
          <w:szCs w:val="28"/>
        </w:rPr>
        <w:t>;</w:t>
      </w:r>
    </w:p>
    <w:p w:rsidR="00272CF8" w:rsidRPr="00AF3004" w:rsidRDefault="00272CF8" w:rsidP="00272CF8">
      <w:pPr>
        <w:pStyle w:val="ConsPlusNonformat"/>
        <w:widowControl/>
        <w:tabs>
          <w:tab w:val="left" w:pos="1134"/>
        </w:tabs>
        <w:jc w:val="both"/>
        <w:rPr>
          <w:rFonts w:ascii="Times New Roman" w:hAnsi="Times New Roman"/>
          <w:sz w:val="28"/>
          <w:szCs w:val="28"/>
        </w:rPr>
      </w:pPr>
      <w:r w:rsidRPr="00AF3004">
        <w:rPr>
          <w:rFonts w:ascii="Times New Roman" w:hAnsi="Times New Roman"/>
          <w:sz w:val="28"/>
          <w:szCs w:val="28"/>
        </w:rPr>
        <w:t xml:space="preserve">- за 2023 год: </w:t>
      </w:r>
      <w:r>
        <w:rPr>
          <w:rFonts w:ascii="Times New Roman" w:hAnsi="Times New Roman"/>
          <w:sz w:val="28"/>
          <w:szCs w:val="28"/>
        </w:rPr>
        <w:t>1374</w:t>
      </w:r>
      <w:r w:rsidRPr="00AF3004">
        <w:rPr>
          <w:rFonts w:ascii="Times New Roman" w:hAnsi="Times New Roman"/>
          <w:sz w:val="28"/>
          <w:szCs w:val="28"/>
        </w:rPr>
        <w:t xml:space="preserve"> (одна тысяча </w:t>
      </w:r>
      <w:r>
        <w:rPr>
          <w:rFonts w:ascii="Times New Roman" w:hAnsi="Times New Roman"/>
          <w:sz w:val="28"/>
          <w:szCs w:val="28"/>
        </w:rPr>
        <w:t>триста семьдесят четыре</w:t>
      </w:r>
      <w:r w:rsidRPr="00AF3004">
        <w:rPr>
          <w:rFonts w:ascii="Times New Roman" w:hAnsi="Times New Roman"/>
          <w:sz w:val="28"/>
          <w:szCs w:val="28"/>
        </w:rPr>
        <w:t xml:space="preserve">) рубля </w:t>
      </w:r>
      <w:r>
        <w:rPr>
          <w:rFonts w:ascii="Times New Roman" w:hAnsi="Times New Roman"/>
          <w:sz w:val="28"/>
          <w:szCs w:val="28"/>
        </w:rPr>
        <w:t>70</w:t>
      </w:r>
      <w:r w:rsidRPr="00AF3004">
        <w:rPr>
          <w:rFonts w:ascii="Times New Roman" w:hAnsi="Times New Roman"/>
          <w:sz w:val="28"/>
          <w:szCs w:val="28"/>
        </w:rPr>
        <w:t xml:space="preserve"> (семь</w:t>
      </w:r>
      <w:r>
        <w:rPr>
          <w:rFonts w:ascii="Times New Roman" w:hAnsi="Times New Roman"/>
          <w:sz w:val="28"/>
          <w:szCs w:val="28"/>
        </w:rPr>
        <w:t>десят</w:t>
      </w:r>
      <w:r w:rsidRPr="00AF3004">
        <w:rPr>
          <w:rFonts w:ascii="Times New Roman" w:hAnsi="Times New Roman"/>
          <w:sz w:val="28"/>
          <w:szCs w:val="28"/>
        </w:rPr>
        <w:t>) копеек;</w:t>
      </w:r>
    </w:p>
    <w:p w:rsidR="00272CF8" w:rsidRPr="00B011E3" w:rsidRDefault="00272CF8" w:rsidP="00272CF8">
      <w:pPr>
        <w:pStyle w:val="ConsPlusNonformat"/>
        <w:widowControl/>
        <w:tabs>
          <w:tab w:val="left" w:pos="1134"/>
        </w:tabs>
        <w:jc w:val="both"/>
        <w:rPr>
          <w:rFonts w:ascii="Times New Roman" w:hAnsi="Times New Roman"/>
          <w:sz w:val="28"/>
          <w:szCs w:val="28"/>
        </w:rPr>
      </w:pPr>
      <w:r w:rsidRPr="00B011E3">
        <w:rPr>
          <w:rFonts w:ascii="Times New Roman" w:hAnsi="Times New Roman"/>
          <w:sz w:val="28"/>
          <w:szCs w:val="28"/>
        </w:rPr>
        <w:t xml:space="preserve">- за 2024 год: </w:t>
      </w:r>
      <w:r>
        <w:rPr>
          <w:rFonts w:ascii="Times New Roman" w:hAnsi="Times New Roman"/>
          <w:sz w:val="28"/>
          <w:szCs w:val="28"/>
        </w:rPr>
        <w:t>1581</w:t>
      </w:r>
      <w:r w:rsidRPr="00B011E3">
        <w:rPr>
          <w:rFonts w:ascii="Times New Roman" w:hAnsi="Times New Roman"/>
          <w:sz w:val="28"/>
          <w:szCs w:val="28"/>
        </w:rPr>
        <w:t xml:space="preserve"> (одна тысяча </w:t>
      </w:r>
      <w:r>
        <w:rPr>
          <w:rFonts w:ascii="Times New Roman" w:hAnsi="Times New Roman"/>
          <w:sz w:val="28"/>
          <w:szCs w:val="28"/>
        </w:rPr>
        <w:t>пятьсот восемьдесят один) рубль</w:t>
      </w:r>
      <w:r w:rsidRPr="00B011E3">
        <w:rPr>
          <w:rFonts w:ascii="Times New Roman" w:hAnsi="Times New Roman"/>
          <w:sz w:val="28"/>
          <w:szCs w:val="28"/>
        </w:rPr>
        <w:t xml:space="preserve"> </w:t>
      </w:r>
      <w:r>
        <w:rPr>
          <w:rFonts w:ascii="Times New Roman" w:hAnsi="Times New Roman"/>
          <w:sz w:val="28"/>
          <w:szCs w:val="28"/>
        </w:rPr>
        <w:t>69 </w:t>
      </w:r>
      <w:r w:rsidRPr="00B011E3">
        <w:rPr>
          <w:rFonts w:ascii="Times New Roman" w:hAnsi="Times New Roman"/>
          <w:sz w:val="28"/>
          <w:szCs w:val="28"/>
        </w:rPr>
        <w:t>(шесть</w:t>
      </w:r>
      <w:r>
        <w:rPr>
          <w:rFonts w:ascii="Times New Roman" w:hAnsi="Times New Roman"/>
          <w:sz w:val="28"/>
          <w:szCs w:val="28"/>
        </w:rPr>
        <w:t>десят девять</w:t>
      </w:r>
      <w:r w:rsidRPr="00B011E3">
        <w:rPr>
          <w:rFonts w:ascii="Times New Roman" w:hAnsi="Times New Roman"/>
          <w:sz w:val="28"/>
          <w:szCs w:val="28"/>
        </w:rPr>
        <w:t>) копеек;</w:t>
      </w:r>
    </w:p>
    <w:p w:rsidR="001E64F7" w:rsidRPr="00751BE3" w:rsidRDefault="00272CF8" w:rsidP="00272CF8">
      <w:pPr>
        <w:pStyle w:val="ConsPlusNonformat"/>
        <w:widowControl/>
        <w:tabs>
          <w:tab w:val="left" w:pos="1134"/>
        </w:tabs>
        <w:jc w:val="both"/>
        <w:rPr>
          <w:rFonts w:ascii="Times New Roman" w:hAnsi="Times New Roman"/>
          <w:sz w:val="28"/>
          <w:szCs w:val="28"/>
        </w:rPr>
      </w:pPr>
      <w:r w:rsidRPr="00662AC8">
        <w:rPr>
          <w:rFonts w:ascii="Times New Roman" w:hAnsi="Times New Roman"/>
          <w:sz w:val="28"/>
          <w:szCs w:val="28"/>
        </w:rPr>
        <w:t xml:space="preserve">- за 2025 год: </w:t>
      </w:r>
      <w:r>
        <w:rPr>
          <w:rFonts w:ascii="Times New Roman" w:hAnsi="Times New Roman"/>
          <w:sz w:val="28"/>
          <w:szCs w:val="28"/>
        </w:rPr>
        <w:t>1</w:t>
      </w:r>
      <w:r w:rsidRPr="00662AC8">
        <w:rPr>
          <w:rFonts w:ascii="Times New Roman" w:hAnsi="Times New Roman"/>
          <w:sz w:val="28"/>
          <w:szCs w:val="28"/>
        </w:rPr>
        <w:t>8</w:t>
      </w:r>
      <w:r>
        <w:rPr>
          <w:rFonts w:ascii="Times New Roman" w:hAnsi="Times New Roman"/>
          <w:sz w:val="28"/>
          <w:szCs w:val="28"/>
        </w:rPr>
        <w:t>16</w:t>
      </w:r>
      <w:r w:rsidRPr="00662AC8">
        <w:rPr>
          <w:rFonts w:ascii="Times New Roman" w:hAnsi="Times New Roman"/>
          <w:sz w:val="28"/>
          <w:szCs w:val="28"/>
        </w:rPr>
        <w:t xml:space="preserve"> (одна тысяча восемьсот </w:t>
      </w:r>
      <w:r>
        <w:rPr>
          <w:rFonts w:ascii="Times New Roman" w:hAnsi="Times New Roman"/>
          <w:sz w:val="28"/>
          <w:szCs w:val="28"/>
        </w:rPr>
        <w:t>шестнадцать) рублей</w:t>
      </w:r>
      <w:r w:rsidRPr="00662AC8">
        <w:rPr>
          <w:rFonts w:ascii="Times New Roman" w:hAnsi="Times New Roman"/>
          <w:sz w:val="28"/>
          <w:szCs w:val="28"/>
        </w:rPr>
        <w:t xml:space="preserve"> </w:t>
      </w:r>
      <w:r>
        <w:rPr>
          <w:rFonts w:ascii="Times New Roman" w:hAnsi="Times New Roman"/>
          <w:sz w:val="28"/>
          <w:szCs w:val="28"/>
        </w:rPr>
        <w:t>01</w:t>
      </w:r>
      <w:r w:rsidRPr="00662AC8">
        <w:rPr>
          <w:rFonts w:ascii="Times New Roman" w:hAnsi="Times New Roman"/>
          <w:sz w:val="28"/>
          <w:szCs w:val="28"/>
        </w:rPr>
        <w:t xml:space="preserve"> (</w:t>
      </w:r>
      <w:r>
        <w:rPr>
          <w:rFonts w:ascii="Times New Roman" w:hAnsi="Times New Roman"/>
          <w:sz w:val="28"/>
          <w:szCs w:val="28"/>
        </w:rPr>
        <w:t>одна) копейка</w:t>
      </w:r>
      <w:r w:rsidR="001E64F7" w:rsidRPr="00751BE3">
        <w:rPr>
          <w:rFonts w:ascii="Times New Roman" w:hAnsi="Times New Roman"/>
          <w:sz w:val="28"/>
          <w:szCs w:val="28"/>
        </w:rPr>
        <w:t>.</w:t>
      </w:r>
    </w:p>
    <w:p w:rsidR="001E64F7" w:rsidRPr="005A0B23" w:rsidRDefault="001E64F7" w:rsidP="001E64F7">
      <w:pPr>
        <w:pStyle w:val="ConsPlusNonformat"/>
        <w:widowControl/>
        <w:tabs>
          <w:tab w:val="left" w:pos="1134"/>
        </w:tabs>
        <w:ind w:firstLine="709"/>
        <w:jc w:val="both"/>
        <w:rPr>
          <w:rFonts w:ascii="Times New Roman" w:hAnsi="Times New Roman"/>
          <w:sz w:val="28"/>
          <w:szCs w:val="28"/>
        </w:rPr>
      </w:pPr>
      <w:proofErr w:type="gramStart"/>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w:t>
      </w:r>
      <w:r w:rsidRPr="005A0B23">
        <w:rPr>
          <w:rFonts w:ascii="Times New Roman" w:hAnsi="Times New Roman"/>
          <w:sz w:val="28"/>
          <w:szCs w:val="28"/>
        </w:rPr>
        <w:t xml:space="preserve">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w:t>
      </w:r>
      <w:proofErr w:type="gramEnd"/>
      <w:r w:rsidRPr="005A0B23">
        <w:rPr>
          <w:rFonts w:ascii="Times New Roman" w:hAnsi="Times New Roman"/>
          <w:sz w:val="28"/>
          <w:szCs w:val="28"/>
        </w:rPr>
        <w:t xml:space="preserve"> </w:t>
      </w:r>
      <w:proofErr w:type="gramStart"/>
      <w:r w:rsidRPr="005A0B23">
        <w:rPr>
          <w:rFonts w:ascii="Times New Roman" w:hAnsi="Times New Roman"/>
          <w:sz w:val="28"/>
          <w:szCs w:val="28"/>
        </w:rPr>
        <w:t>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1E64F7" w:rsidRPr="005A0B23" w:rsidRDefault="001E64F7" w:rsidP="001E64F7">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1E64F7" w:rsidRPr="00234425"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proofErr w:type="gramStart"/>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roofErr w:type="gramEnd"/>
    </w:p>
    <w:p w:rsidR="001E64F7" w:rsidRDefault="001E64F7" w:rsidP="001E64F7">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1E64F7" w:rsidRPr="00234425" w:rsidRDefault="001E64F7" w:rsidP="001E64F7">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1E64F7" w:rsidRPr="00F6795C" w:rsidRDefault="001E64F7" w:rsidP="001E64F7">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 xml:space="preserve">Получатель: УФК по г. Санкт-Петербургу (Невско-Ладожское бассейновое водное управление Федерального агентства водных ресурсов, </w:t>
      </w:r>
      <w:proofErr w:type="gramStart"/>
      <w:r w:rsidRPr="005A0B23">
        <w:rPr>
          <w:rFonts w:ascii="Times New Roman" w:hAnsi="Times New Roman"/>
          <w:b/>
          <w:sz w:val="28"/>
          <w:szCs w:val="28"/>
        </w:rPr>
        <w:t>л</w:t>
      </w:r>
      <w:proofErr w:type="gramEnd"/>
      <w:r w:rsidRPr="005A0B23">
        <w:rPr>
          <w:rFonts w:ascii="Times New Roman" w:hAnsi="Times New Roman"/>
          <w:b/>
          <w:sz w:val="28"/>
          <w:szCs w:val="28"/>
        </w:rPr>
        <w:t>/с 04721162070)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1E64F7" w:rsidRPr="003651B9" w:rsidRDefault="001E64F7" w:rsidP="001E64F7">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1E64F7" w:rsidRPr="003651B9" w:rsidRDefault="001E64F7" w:rsidP="001E64F7">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1E64F7" w:rsidRDefault="001E64F7" w:rsidP="001E64F7">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1E64F7" w:rsidRPr="00DA768D"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Pr="00013A1D">
        <w:rPr>
          <w:rFonts w:ascii="Times New Roman" w:hAnsi="Times New Roman"/>
          <w:sz w:val="28"/>
          <w:szCs w:val="28"/>
        </w:rPr>
        <w:t>отдел водных ресурсов по</w:t>
      </w:r>
      <w:r>
        <w:rPr>
          <w:rFonts w:ascii="Times New Roman" w:hAnsi="Times New Roman"/>
          <w:sz w:val="28"/>
          <w:szCs w:val="28"/>
        </w:rPr>
        <w:t xml:space="preserve"> Новгородской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DA768D">
        <w:rPr>
          <w:rFonts w:ascii="Times New Roman" w:hAnsi="Times New Roman"/>
          <w:sz w:val="28"/>
          <w:szCs w:val="28"/>
        </w:rPr>
        <w:t xml:space="preserve"> 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1E64F7" w:rsidRPr="00840F8B" w:rsidRDefault="001E64F7" w:rsidP="001E64F7">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1E64F7" w:rsidRPr="00840F8B" w:rsidRDefault="001E64F7" w:rsidP="001E64F7">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1E64F7" w:rsidRPr="006A3A46" w:rsidRDefault="001E64F7" w:rsidP="001E64F7">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1E64F7" w:rsidRPr="00840F8B" w:rsidRDefault="001E64F7" w:rsidP="001E64F7">
      <w:pPr>
        <w:ind w:firstLine="709"/>
        <w:jc w:val="both"/>
        <w:rPr>
          <w:sz w:val="28"/>
          <w:szCs w:val="28"/>
        </w:rPr>
      </w:pPr>
      <w:r w:rsidRPr="00840F8B">
        <w:rPr>
          <w:sz w:val="28"/>
          <w:szCs w:val="28"/>
        </w:rPr>
        <w:t>а) выполнять в полном объеме условия настоящего Договора;</w:t>
      </w:r>
    </w:p>
    <w:p w:rsidR="001E64F7" w:rsidRDefault="001E64F7" w:rsidP="001E64F7">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1E64F7" w:rsidRPr="00840F8B" w:rsidRDefault="001E64F7" w:rsidP="001E64F7">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1E64F7" w:rsidRPr="00013A1D" w:rsidRDefault="001E64F7" w:rsidP="001E64F7">
      <w:pPr>
        <w:pStyle w:val="ConsPlusNonformat"/>
        <w:widowControl/>
        <w:pBdr>
          <w:bottom w:val="single" w:sz="4" w:space="1" w:color="auto"/>
        </w:pBdr>
        <w:ind w:firstLine="709"/>
        <w:jc w:val="both"/>
        <w:rPr>
          <w:sz w:val="24"/>
          <w:szCs w:val="24"/>
        </w:rPr>
      </w:pPr>
      <w:proofErr w:type="gramStart"/>
      <w:r>
        <w:rPr>
          <w:rFonts w:ascii="Times New Roman" w:hAnsi="Times New Roman"/>
          <w:sz w:val="28"/>
          <w:szCs w:val="28"/>
        </w:rPr>
        <w:lastRenderedPageBreak/>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по</w:t>
      </w:r>
      <w:r>
        <w:rPr>
          <w:rFonts w:ascii="Times New Roman" w:hAnsi="Times New Roman"/>
          <w:sz w:val="28"/>
          <w:szCs w:val="28"/>
        </w:rPr>
        <w:t> </w:t>
      </w:r>
      <w:r w:rsidR="001275C5">
        <w:rPr>
          <w:rFonts w:ascii="Times New Roman" w:hAnsi="Times New Roman"/>
          <w:sz w:val="28"/>
          <w:szCs w:val="28"/>
        </w:rPr>
        <w:t>Республике Карелия</w:t>
      </w:r>
      <w:r>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Договору и являющейся его неотъемлемой частью (приложение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ежеквартально, не позднее 10-го числа месяца, следующего за отчетным кварталом;</w:t>
      </w:r>
      <w:proofErr w:type="gramEnd"/>
      <w:r w:rsidRPr="00AF41CE">
        <w:rPr>
          <w:rFonts w:ascii="Times New Roman" w:hAnsi="Times New Roman"/>
          <w:sz w:val="28"/>
          <w:szCs w:val="28"/>
        </w:rPr>
        <w:t xml:space="preserve">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w:t>
      </w:r>
      <w:r w:rsidR="001275C5">
        <w:rPr>
          <w:rFonts w:ascii="Times New Roman" w:hAnsi="Times New Roman"/>
          <w:sz w:val="28"/>
          <w:szCs w:val="28"/>
        </w:rPr>
        <w:t> </w:t>
      </w:r>
      <w:r w:rsidRPr="00AF41CE">
        <w:rPr>
          <w:rFonts w:ascii="Times New Roman" w:hAnsi="Times New Roman"/>
          <w:sz w:val="28"/>
          <w:szCs w:val="28"/>
        </w:rPr>
        <w:t>его</w:t>
      </w:r>
      <w:r w:rsidR="001275C5">
        <w:rPr>
          <w:rFonts w:ascii="Times New Roman" w:hAnsi="Times New Roman"/>
          <w:sz w:val="28"/>
          <w:szCs w:val="28"/>
        </w:rPr>
        <w:t> </w:t>
      </w:r>
      <w:r w:rsidRPr="00AF41CE">
        <w:rPr>
          <w:rFonts w:ascii="Times New Roman" w:hAnsi="Times New Roman"/>
          <w:sz w:val="28"/>
          <w:szCs w:val="28"/>
        </w:rPr>
        <w:t>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Pr>
          <w:rFonts w:ascii="Times New Roman" w:hAnsi="Times New Roman"/>
          <w:sz w:val="28"/>
          <w:szCs w:val="28"/>
        </w:rPr>
        <w:t xml:space="preserve"> </w:t>
      </w:r>
      <w:r w:rsidRPr="00013A1D">
        <w:rPr>
          <w:rFonts w:ascii="Times New Roman" w:hAnsi="Times New Roman"/>
          <w:sz w:val="28"/>
          <w:szCs w:val="28"/>
        </w:rPr>
        <w:t>Невско-Ладожского</w:t>
      </w:r>
      <w:r>
        <w:rPr>
          <w:rFonts w:ascii="Times New Roman" w:hAnsi="Times New Roman"/>
          <w:sz w:val="28"/>
          <w:szCs w:val="28"/>
        </w:rPr>
        <w:t> БВУ</w:t>
      </w:r>
      <w:r w:rsidRPr="003C0490">
        <w:rPr>
          <w:rFonts w:ascii="Times New Roman" w:hAnsi="Times New Roman"/>
          <w:sz w:val="28"/>
          <w:szCs w:val="28"/>
        </w:rPr>
        <w:t>;</w:t>
      </w:r>
    </w:p>
    <w:p w:rsidR="001E64F7" w:rsidRPr="00013A1D" w:rsidRDefault="001E64F7" w:rsidP="001E64F7">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1E64F7" w:rsidRPr="006B2F4B" w:rsidRDefault="001E64F7" w:rsidP="001E64F7">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1E64F7" w:rsidRPr="00083379" w:rsidRDefault="001E64F7" w:rsidP="001E64F7">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1E64F7"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1E64F7" w:rsidRPr="001749B1" w:rsidRDefault="001E64F7" w:rsidP="001E64F7">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1E64F7" w:rsidRPr="001749B1"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1E64F7" w:rsidRPr="00840F8B"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w:t>
      </w:r>
      <w:r w:rsidRPr="00840F8B">
        <w:rPr>
          <w:rFonts w:ascii="Times New Roman" w:hAnsi="Times New Roman"/>
          <w:sz w:val="28"/>
          <w:szCs w:val="28"/>
        </w:rPr>
        <w:lastRenderedPageBreak/>
        <w:t xml:space="preserve">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1E64F7" w:rsidRPr="001749B1"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1E64F7" w:rsidRPr="00060D31" w:rsidRDefault="001E64F7" w:rsidP="001E64F7">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прилегающ</w:t>
      </w:r>
      <w:r w:rsidR="003C695E">
        <w:rPr>
          <w:rFonts w:ascii="Times New Roman" w:hAnsi="Times New Roman"/>
          <w:sz w:val="28"/>
          <w:szCs w:val="28"/>
        </w:rPr>
        <w:t>ую</w:t>
      </w:r>
      <w:r w:rsidRPr="001749B1">
        <w:rPr>
          <w:rFonts w:ascii="Times New Roman" w:hAnsi="Times New Roman"/>
          <w:sz w:val="28"/>
          <w:szCs w:val="28"/>
        </w:rPr>
        <w:t xml:space="preserve"> к предоставленному участку акватории, в надлежащем санитарном состоянии;</w:t>
      </w:r>
    </w:p>
    <w:p w:rsidR="001E64F7" w:rsidRPr="001749B1" w:rsidRDefault="001E64F7" w:rsidP="001E64F7">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1E64F7" w:rsidRPr="0010098C" w:rsidRDefault="001E64F7" w:rsidP="001E64F7">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1E64F7" w:rsidRPr="00C90BA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Стороны имеют иные права и </w:t>
      </w:r>
      <w:proofErr w:type="gramStart"/>
      <w:r w:rsidRPr="00C90BA7">
        <w:rPr>
          <w:rFonts w:ascii="Times New Roman" w:hAnsi="Times New Roman"/>
          <w:sz w:val="28"/>
          <w:szCs w:val="28"/>
        </w:rPr>
        <w:t>несут иные обязанности</w:t>
      </w:r>
      <w:proofErr w:type="gramEnd"/>
      <w:r w:rsidRPr="00C90BA7">
        <w:rPr>
          <w:rFonts w:ascii="Times New Roman" w:hAnsi="Times New Roman"/>
          <w:sz w:val="28"/>
          <w:szCs w:val="28"/>
        </w:rPr>
        <w:t>,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E64F7" w:rsidRPr="00C90BA7"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1E64F7" w:rsidRPr="00FE4F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1E64F7" w:rsidRPr="00FE4F6A"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1E64F7" w:rsidRPr="001A0199" w:rsidRDefault="001E64F7" w:rsidP="001E64F7">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3C695E">
        <w:rPr>
          <w:rFonts w:ascii="Times New Roman" w:hAnsi="Times New Roman"/>
          <w:sz w:val="28"/>
          <w:szCs w:val="28"/>
        </w:rPr>
        <w:t> </w:t>
      </w:r>
      <w:r w:rsidRPr="00840F8B">
        <w:rPr>
          <w:rFonts w:ascii="Times New Roman" w:hAnsi="Times New Roman"/>
          <w:sz w:val="28"/>
          <w:szCs w:val="28"/>
        </w:rPr>
        <w:t>др.).</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Изменение условий настоящего Договора на основании соглашения, заключенного между сторонами этого договора или в одностороннем порядке не допускается.</w:t>
      </w:r>
    </w:p>
    <w:p w:rsidR="001E64F7" w:rsidRPr="003A4347" w:rsidRDefault="001E64F7" w:rsidP="001E64F7">
      <w:pPr>
        <w:pStyle w:val="afa"/>
        <w:numPr>
          <w:ilvl w:val="0"/>
          <w:numId w:val="14"/>
        </w:numPr>
        <w:tabs>
          <w:tab w:val="left" w:pos="1134"/>
        </w:tabs>
        <w:autoSpaceDE w:val="0"/>
        <w:autoSpaceDN w:val="0"/>
        <w:adjustRightInd w:val="0"/>
        <w:ind w:left="0" w:firstLine="709"/>
        <w:jc w:val="both"/>
        <w:rPr>
          <w:sz w:val="28"/>
          <w:szCs w:val="28"/>
        </w:rPr>
      </w:pPr>
      <w:r w:rsidRPr="003A4347">
        <w:rPr>
          <w:sz w:val="28"/>
          <w:szCs w:val="28"/>
        </w:rPr>
        <w:lastRenderedPageBreak/>
        <w:t xml:space="preserve">Право пользования водным объектом прекращается по основаниям и в порядке, которые установлены гражданским законодательством и Водным кодексом РФ, а также по основаниям, установленным </w:t>
      </w:r>
      <w:hyperlink r:id="rId14" w:history="1">
        <w:r w:rsidRPr="003A4347">
          <w:rPr>
            <w:sz w:val="28"/>
            <w:szCs w:val="28"/>
          </w:rPr>
          <w:t>законодательством</w:t>
        </w:r>
      </w:hyperlink>
      <w:r w:rsidRPr="003A4347">
        <w:rPr>
          <w:sz w:val="28"/>
          <w:szCs w:val="28"/>
        </w:rPr>
        <w:t xml:space="preserve"> Российской Федерации о концессионных соглашениях и </w:t>
      </w:r>
      <w:hyperlink r:id="rId15" w:history="1">
        <w:r w:rsidRPr="003A4347">
          <w:rPr>
            <w:sz w:val="28"/>
            <w:szCs w:val="28"/>
          </w:rPr>
          <w:t>законодательством</w:t>
        </w:r>
      </w:hyperlink>
      <w:r w:rsidRPr="003A4347">
        <w:rPr>
          <w:sz w:val="28"/>
          <w:szCs w:val="28"/>
        </w:rPr>
        <w:t xml:space="preserve"> Российской Федерации о государственно-частном партнерстве, муниципально-частном партнерстве.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Настоящий </w:t>
      </w:r>
      <w:proofErr w:type="gramStart"/>
      <w:r w:rsidRPr="00840F8B">
        <w:rPr>
          <w:rFonts w:ascii="Times New Roman" w:hAnsi="Times New Roman"/>
          <w:sz w:val="28"/>
          <w:szCs w:val="28"/>
        </w:rPr>
        <w:t>Договор</w:t>
      </w:r>
      <w:proofErr w:type="gramEnd"/>
      <w:r w:rsidRPr="00840F8B">
        <w:rPr>
          <w:rFonts w:ascii="Times New Roman" w:hAnsi="Times New Roman"/>
          <w:sz w:val="28"/>
          <w:szCs w:val="28"/>
        </w:rPr>
        <w:t xml:space="preserve">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1E64F7" w:rsidRPr="001749B1"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 xml:space="preserve">Настоящий </w:t>
      </w:r>
      <w:proofErr w:type="gramStart"/>
      <w:r w:rsidRPr="001749B1">
        <w:rPr>
          <w:rFonts w:ascii="Times New Roman" w:hAnsi="Times New Roman"/>
          <w:sz w:val="28"/>
          <w:szCs w:val="28"/>
        </w:rPr>
        <w:t>Договор</w:t>
      </w:r>
      <w:proofErr w:type="gramEnd"/>
      <w:r w:rsidRPr="001749B1">
        <w:rPr>
          <w:rFonts w:ascii="Times New Roman" w:hAnsi="Times New Roman"/>
          <w:sz w:val="28"/>
          <w:szCs w:val="28"/>
        </w:rPr>
        <w:t xml:space="preserve">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w:t>
      </w:r>
      <w:proofErr w:type="gramEnd"/>
      <w:r w:rsidRPr="00784976">
        <w:rPr>
          <w:rFonts w:ascii="Times New Roman" w:hAnsi="Times New Roman"/>
          <w:sz w:val="28"/>
          <w:szCs w:val="28"/>
        </w:rPr>
        <w:t xml:space="preserve">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1E64F7" w:rsidRPr="003A4347" w:rsidRDefault="001E64F7" w:rsidP="001E64F7">
      <w:pPr>
        <w:pStyle w:val="ConsPlusNonformat"/>
        <w:widowControl/>
        <w:ind w:firstLine="709"/>
        <w:jc w:val="both"/>
        <w:rPr>
          <w:rFonts w:ascii="Times New Roman" w:hAnsi="Times New Roman"/>
          <w:sz w:val="28"/>
          <w:szCs w:val="28"/>
        </w:rPr>
      </w:pPr>
      <w:r w:rsidRPr="003A4347">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а при его отсутствии в 30-дневный срок.</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При прекращении права пользования водным объектом Водопользователь обязан:</w:t>
      </w:r>
    </w:p>
    <w:p w:rsidR="001E64F7" w:rsidRPr="003A4347"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1) прекратить в установленный срок использование водного объекта;</w:t>
      </w:r>
    </w:p>
    <w:p w:rsidR="001E64F7" w:rsidRPr="00B7641E"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proofErr w:type="gramStart"/>
      <w:r w:rsidRPr="009B5A58">
        <w:rPr>
          <w:rFonts w:ascii="Times New Roman" w:hAnsi="Times New Roman"/>
          <w:sz w:val="28"/>
          <w:szCs w:val="28"/>
        </w:rPr>
        <w:t>на</w:t>
      </w:r>
      <w:proofErr w:type="gramEnd"/>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1E64F7" w:rsidTr="007B264A">
        <w:tc>
          <w:tcPr>
            <w:tcW w:w="2473" w:type="dxa"/>
            <w:tcBorders>
              <w:bottom w:val="single" w:sz="4" w:space="0" w:color="auto"/>
            </w:tcBorders>
          </w:tcPr>
          <w:p w:rsidR="001E64F7" w:rsidRDefault="003A4347" w:rsidP="003A4347">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1E64F7" w:rsidRPr="0065486F">
              <w:rPr>
                <w:rFonts w:ascii="Times New Roman" w:hAnsi="Times New Roman"/>
                <w:b/>
                <w:sz w:val="28"/>
                <w:szCs w:val="28"/>
              </w:rPr>
              <w:t> (</w:t>
            </w:r>
            <w:r>
              <w:rPr>
                <w:rFonts w:ascii="Times New Roman" w:hAnsi="Times New Roman"/>
                <w:b/>
                <w:sz w:val="28"/>
                <w:szCs w:val="28"/>
              </w:rPr>
              <w:t>двадцать</w:t>
            </w:r>
            <w:r w:rsidR="001E64F7" w:rsidRPr="0065486F">
              <w:rPr>
                <w:rFonts w:ascii="Times New Roman" w:hAnsi="Times New Roman"/>
                <w:b/>
                <w:sz w:val="28"/>
                <w:szCs w:val="28"/>
              </w:rPr>
              <w:t>) </w:t>
            </w:r>
            <w:r w:rsidR="001E64F7">
              <w:rPr>
                <w:rFonts w:ascii="Times New Roman" w:hAnsi="Times New Roman"/>
                <w:b/>
                <w:sz w:val="28"/>
                <w:szCs w:val="28"/>
              </w:rPr>
              <w:t>лет,</w:t>
            </w:r>
          </w:p>
        </w:tc>
        <w:tc>
          <w:tcPr>
            <w:tcW w:w="7558" w:type="dxa"/>
          </w:tcPr>
          <w:p w:rsidR="001E64F7" w:rsidRDefault="001E64F7" w:rsidP="007B264A">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1E64F7" w:rsidTr="007B264A">
        <w:tc>
          <w:tcPr>
            <w:tcW w:w="2473" w:type="dxa"/>
            <w:tcBorders>
              <w:top w:val="single" w:sz="4" w:space="0" w:color="auto"/>
            </w:tcBorders>
          </w:tcPr>
          <w:p w:rsidR="001E64F7" w:rsidRPr="0065486F" w:rsidRDefault="001E64F7" w:rsidP="007B264A">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1E64F7" w:rsidRPr="009B5A58" w:rsidRDefault="001E64F7" w:rsidP="007B264A">
            <w:pPr>
              <w:pStyle w:val="ConsPlusNonformat"/>
              <w:widowControl/>
              <w:tabs>
                <w:tab w:val="left" w:pos="1134"/>
              </w:tabs>
              <w:jc w:val="both"/>
              <w:rPr>
                <w:rFonts w:ascii="Times New Roman" w:hAnsi="Times New Roman"/>
                <w:sz w:val="28"/>
                <w:szCs w:val="28"/>
              </w:rPr>
            </w:pPr>
          </w:p>
        </w:tc>
      </w:tr>
    </w:tbl>
    <w:p w:rsidR="0094713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w:t>
      </w:r>
      <w:proofErr w:type="gramStart"/>
      <w:r w:rsidRPr="009B5A58">
        <w:rPr>
          <w:rFonts w:ascii="Times New Roman" w:hAnsi="Times New Roman"/>
          <w:sz w:val="28"/>
          <w:szCs w:val="28"/>
        </w:rPr>
        <w:t>ств ст</w:t>
      </w:r>
      <w:proofErr w:type="gramEnd"/>
      <w:r w:rsidRPr="009B5A58">
        <w:rPr>
          <w:rFonts w:ascii="Times New Roman" w:hAnsi="Times New Roman"/>
          <w:sz w:val="28"/>
          <w:szCs w:val="28"/>
        </w:rPr>
        <w:t>орон по настоящему Договору.</w:t>
      </w:r>
    </w:p>
    <w:p w:rsidR="00947136" w:rsidRDefault="00947136">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Рассмотрение и урегулирование споров</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1E64F7" w:rsidRPr="00666227" w:rsidTr="007B264A">
        <w:trPr>
          <w:trHeight w:val="1230"/>
        </w:trPr>
        <w:tc>
          <w:tcPr>
            <w:tcW w:w="4928" w:type="dxa"/>
          </w:tcPr>
          <w:p w:rsidR="001E64F7" w:rsidRPr="00FE4F6A" w:rsidRDefault="001E64F7" w:rsidP="007B264A">
            <w:pPr>
              <w:keepNext/>
              <w:jc w:val="both"/>
            </w:pPr>
            <w:r w:rsidRPr="00FE4F6A">
              <w:t>Уполномоченный орган:</w:t>
            </w:r>
          </w:p>
          <w:p w:rsidR="001E64F7" w:rsidRPr="00FE4F6A" w:rsidRDefault="001E64F7" w:rsidP="007B264A">
            <w:pPr>
              <w:keepNext/>
              <w:jc w:val="both"/>
            </w:pPr>
            <w:r w:rsidRPr="00FE4F6A">
              <w:t>Невско-Ладожское бассейновое</w:t>
            </w:r>
          </w:p>
          <w:p w:rsidR="001E64F7" w:rsidRPr="00FE4F6A" w:rsidRDefault="001E64F7" w:rsidP="007B264A">
            <w:pPr>
              <w:keepNext/>
              <w:jc w:val="both"/>
            </w:pPr>
            <w:r w:rsidRPr="00FE4F6A">
              <w:t>водное управление Федерального агентства водных ресурсов</w:t>
            </w:r>
          </w:p>
        </w:tc>
        <w:tc>
          <w:tcPr>
            <w:tcW w:w="4961" w:type="dxa"/>
          </w:tcPr>
          <w:p w:rsidR="001E64F7" w:rsidRPr="00FE4F6A" w:rsidRDefault="001E64F7" w:rsidP="007B264A">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1E64F7" w:rsidRPr="00FE4F6A" w:rsidRDefault="001E64F7" w:rsidP="007B264A">
            <w:pPr>
              <w:pStyle w:val="ConsPlusNonformat"/>
              <w:widowControl/>
              <w:spacing w:after="120"/>
              <w:jc w:val="both"/>
              <w:rPr>
                <w:color w:val="FF0000"/>
                <w:sz w:val="24"/>
                <w:szCs w:val="24"/>
              </w:rPr>
            </w:pPr>
          </w:p>
        </w:tc>
      </w:tr>
      <w:tr w:rsidR="001E64F7" w:rsidRPr="00666227" w:rsidTr="007B264A">
        <w:trPr>
          <w:trHeight w:val="4942"/>
        </w:trPr>
        <w:tc>
          <w:tcPr>
            <w:tcW w:w="4928" w:type="dxa"/>
            <w:tcBorders>
              <w:bottom w:val="single" w:sz="4" w:space="0" w:color="auto"/>
            </w:tcBorders>
          </w:tcPr>
          <w:p w:rsidR="001E64F7" w:rsidRPr="004F7D98" w:rsidRDefault="001E64F7" w:rsidP="007B264A">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1E64F7" w:rsidRPr="00FE4F6A" w:rsidRDefault="001E64F7" w:rsidP="007B264A">
            <w:r w:rsidRPr="00FE4F6A">
              <w:t>ИНН 7801011470</w:t>
            </w:r>
          </w:p>
          <w:p w:rsidR="001E64F7" w:rsidRPr="00FE4F6A" w:rsidRDefault="001E64F7" w:rsidP="007B264A">
            <w:r w:rsidRPr="00FE4F6A">
              <w:t>КПП 780101001</w:t>
            </w:r>
          </w:p>
          <w:p w:rsidR="001E64F7" w:rsidRPr="00FE4F6A" w:rsidRDefault="001E64F7" w:rsidP="007B264A">
            <w:r w:rsidRPr="00FE4F6A">
              <w:t>ОГРН 1027800556090</w:t>
            </w:r>
          </w:p>
          <w:p w:rsidR="001E64F7" w:rsidRPr="00FE4F6A" w:rsidRDefault="001E64F7" w:rsidP="007B264A">
            <w:r w:rsidRPr="00FE4F6A">
              <w:t>ОКТМО 40307000</w:t>
            </w:r>
          </w:p>
          <w:p w:rsidR="001E64F7" w:rsidRPr="00FE4F6A" w:rsidRDefault="001E64F7" w:rsidP="007B264A">
            <w:r w:rsidRPr="00FE4F6A">
              <w:t>т/с 40101810200000010001</w:t>
            </w:r>
          </w:p>
          <w:p w:rsidR="001E64F7" w:rsidRPr="00FE4F6A" w:rsidRDefault="001E64F7" w:rsidP="007B264A">
            <w:proofErr w:type="gramStart"/>
            <w:r w:rsidRPr="00FE4F6A">
              <w:t>УФК по г. Санкт-Петербургу (Невско-Ладожское бассейновое водное управление Федерального агентства водных ресурсов,</w:t>
            </w:r>
            <w:proofErr w:type="gramEnd"/>
          </w:p>
          <w:p w:rsidR="001E64F7" w:rsidRPr="00FE4F6A" w:rsidRDefault="001E64F7" w:rsidP="007B264A">
            <w:proofErr w:type="gramStart"/>
            <w:r w:rsidRPr="00FE4F6A">
              <w:t>л</w:t>
            </w:r>
            <w:proofErr w:type="gramEnd"/>
            <w:r w:rsidRPr="00FE4F6A">
              <w:t>/с 04721162070)</w:t>
            </w:r>
          </w:p>
          <w:p w:rsidR="001E64F7" w:rsidRPr="00FE4F6A" w:rsidRDefault="001E64F7" w:rsidP="007B264A">
            <w:r w:rsidRPr="00FE4F6A">
              <w:t xml:space="preserve">Северо-Западное ГУ Банка России </w:t>
            </w:r>
          </w:p>
          <w:p w:rsidR="001E64F7" w:rsidRPr="00FE4F6A" w:rsidRDefault="001E64F7" w:rsidP="007B264A">
            <w:r w:rsidRPr="00FE4F6A">
              <w:t>г. Санкт-Петербург</w:t>
            </w: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1E64F7" w:rsidRPr="00FE4F6A"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1E64F7" w:rsidRDefault="001E64F7" w:rsidP="007B264A">
            <w:pPr>
              <w:pStyle w:val="ConsPlusNonformat"/>
              <w:widowControl/>
              <w:rPr>
                <w:rFonts w:ascii="Times New Roman" w:hAnsi="Times New Roman"/>
                <w:sz w:val="24"/>
                <w:szCs w:val="24"/>
              </w:rPr>
            </w:pPr>
          </w:p>
          <w:p w:rsidR="001E64F7"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p>
          <w:p w:rsidR="001E64F7" w:rsidRPr="00666227" w:rsidRDefault="001E64F7" w:rsidP="007B264A">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1E64F7" w:rsidRPr="00784625" w:rsidRDefault="001E64F7" w:rsidP="007B264A">
            <w:pPr>
              <w:pStyle w:val="ConsPlusNonformat"/>
              <w:widowControl/>
              <w:rPr>
                <w:rFonts w:ascii="Times New Roman" w:hAnsi="Times New Roman"/>
              </w:rPr>
            </w:pPr>
            <w:proofErr w:type="gramStart"/>
            <w:r w:rsidRPr="00784625">
              <w:rPr>
                <w:rFonts w:ascii="Times New Roman" w:hAnsi="Times New Roman"/>
              </w:rPr>
              <w:t>(фамилия, имя, отчество                      (подпись)</w:t>
            </w:r>
            <w:proofErr w:type="gramEnd"/>
          </w:p>
          <w:p w:rsidR="001E64F7" w:rsidRPr="00784625" w:rsidRDefault="001E64F7" w:rsidP="007B264A">
            <w:pPr>
              <w:pStyle w:val="ConsPlusNonformat"/>
              <w:widowControl/>
              <w:rPr>
                <w:rFonts w:ascii="Times New Roman" w:hAnsi="Times New Roman"/>
              </w:rPr>
            </w:pPr>
            <w:r w:rsidRPr="00784625">
              <w:rPr>
                <w:rFonts w:ascii="Times New Roman" w:hAnsi="Times New Roman"/>
              </w:rPr>
              <w:t>Уполномоченного</w:t>
            </w:r>
          </w:p>
          <w:p w:rsidR="001E64F7" w:rsidRPr="00784625" w:rsidRDefault="001E64F7" w:rsidP="007B264A">
            <w:pPr>
              <w:pStyle w:val="ConsPlusNonformat"/>
              <w:widowControl/>
              <w:rPr>
                <w:rFonts w:ascii="Times New Roman" w:hAnsi="Times New Roman"/>
              </w:rPr>
            </w:pPr>
            <w:r w:rsidRPr="00784625">
              <w:rPr>
                <w:rFonts w:ascii="Times New Roman" w:hAnsi="Times New Roman"/>
              </w:rPr>
              <w:t xml:space="preserve">должностного лица)                                                                                              </w:t>
            </w:r>
          </w:p>
          <w:p w:rsidR="001E64F7" w:rsidRPr="004F7D98" w:rsidRDefault="001E64F7" w:rsidP="007B264A">
            <w:pPr>
              <w:keepNext/>
              <w:rPr>
                <w:sz w:val="28"/>
                <w:szCs w:val="28"/>
              </w:rPr>
            </w:pPr>
            <w:r w:rsidRPr="00784625">
              <w:rPr>
                <w:sz w:val="20"/>
                <w:szCs w:val="20"/>
              </w:rPr>
              <w:t xml:space="preserve">                                                                     М.П.</w:t>
            </w:r>
          </w:p>
        </w:tc>
        <w:tc>
          <w:tcPr>
            <w:tcW w:w="4961" w:type="dxa"/>
          </w:tcPr>
          <w:p w:rsidR="001E64F7" w:rsidRDefault="001E64F7" w:rsidP="007B264A">
            <w:pPr>
              <w:pStyle w:val="ConsPlusNonformat"/>
              <w:keepNext/>
              <w:widowControl/>
              <w:jc w:val="center"/>
              <w:rPr>
                <w:rFonts w:ascii="Times New Roman" w:hAnsi="Times New Roman"/>
              </w:rPr>
            </w:pPr>
            <w:proofErr w:type="gramStart"/>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roofErr w:type="gramEnd"/>
          </w:p>
          <w:p w:rsidR="001E64F7" w:rsidRPr="00967A3D" w:rsidRDefault="001E64F7" w:rsidP="007B264A">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1E64F7" w:rsidRPr="002131EF" w:rsidRDefault="001E64F7" w:rsidP="007B264A">
            <w:pPr>
              <w:pStyle w:val="ConsPlusNonformat"/>
              <w:widowControl/>
              <w:jc w:val="both"/>
              <w:rPr>
                <w:rFonts w:ascii="Times New Roman" w:hAnsi="Times New Roman"/>
                <w:sz w:val="24"/>
                <w:szCs w:val="24"/>
              </w:rPr>
            </w:pPr>
            <w:proofErr w:type="gramStart"/>
            <w:r w:rsidRPr="002131EF">
              <w:rPr>
                <w:rFonts w:ascii="Times New Roman" w:hAnsi="Times New Roman"/>
                <w:sz w:val="24"/>
                <w:szCs w:val="24"/>
              </w:rPr>
              <w:t>р</w:t>
            </w:r>
            <w:proofErr w:type="gramEnd"/>
            <w:r w:rsidRPr="002131EF">
              <w:rPr>
                <w:rFonts w:ascii="Times New Roman" w:hAnsi="Times New Roman"/>
                <w:sz w:val="24"/>
                <w:szCs w:val="24"/>
              </w:rPr>
              <w:t xml:space="preserve">/с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1E64F7" w:rsidRPr="002131EF" w:rsidRDefault="001E64F7" w:rsidP="007B264A">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1E64F7" w:rsidRPr="002131EF" w:rsidRDefault="001E64F7" w:rsidP="007B264A">
            <w:pPr>
              <w:rPr>
                <w:color w:val="000000"/>
              </w:rPr>
            </w:pPr>
            <w:r w:rsidRPr="002131EF">
              <w:t xml:space="preserve">Адрес: </w:t>
            </w: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Pr="00A87701" w:rsidRDefault="001E64F7" w:rsidP="007B264A">
            <w:r>
              <w:rPr>
                <w:color w:val="000000"/>
              </w:rPr>
              <w:t>_______________________</w:t>
            </w:r>
            <w:r w:rsidRPr="00A87701">
              <w:rPr>
                <w:color w:val="000000"/>
              </w:rPr>
              <w:t xml:space="preserve">  </w:t>
            </w:r>
            <w:r w:rsidRPr="00A87701">
              <w:t>______________</w:t>
            </w:r>
          </w:p>
          <w:p w:rsidR="001E64F7" w:rsidRPr="00A87701" w:rsidRDefault="001E64F7" w:rsidP="007B264A">
            <w:pPr>
              <w:pStyle w:val="ConsPlusNonformat"/>
              <w:widowControl/>
              <w:rPr>
                <w:rFonts w:ascii="Times New Roman" w:hAnsi="Times New Roman"/>
              </w:rPr>
            </w:pPr>
            <w:proofErr w:type="gramStart"/>
            <w:r w:rsidRPr="00A87701">
              <w:rPr>
                <w:rFonts w:ascii="Times New Roman" w:hAnsi="Times New Roman"/>
              </w:rPr>
              <w:t>(фамилия, имя, отчество                      (подпись)</w:t>
            </w:r>
            <w:proofErr w:type="gramEnd"/>
          </w:p>
          <w:p w:rsidR="001E64F7" w:rsidRDefault="001E64F7" w:rsidP="007B264A">
            <w:pPr>
              <w:pStyle w:val="ConsPlusNonformat"/>
              <w:widowControl/>
              <w:rPr>
                <w:rFonts w:ascii="Times New Roman" w:hAnsi="Times New Roman"/>
              </w:rPr>
            </w:pPr>
            <w:r>
              <w:rPr>
                <w:rFonts w:ascii="Times New Roman" w:hAnsi="Times New Roman"/>
              </w:rPr>
              <w:t>Водопользователя или</w:t>
            </w:r>
          </w:p>
          <w:p w:rsidR="001E64F7" w:rsidRPr="00A87701" w:rsidRDefault="001E64F7" w:rsidP="007B264A">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1E64F7" w:rsidRPr="00A87701" w:rsidRDefault="001E64F7" w:rsidP="007B264A">
            <w:pPr>
              <w:pStyle w:val="ConsPlusNonformat"/>
              <w:widowControl/>
              <w:rPr>
                <w:rFonts w:ascii="Times New Roman" w:hAnsi="Times New Roman"/>
              </w:rPr>
            </w:pPr>
            <w:r>
              <w:rPr>
                <w:rFonts w:ascii="Times New Roman" w:hAnsi="Times New Roman"/>
              </w:rPr>
              <w:t>им</w:t>
            </w:r>
            <w:r w:rsidRPr="00A87701">
              <w:rPr>
                <w:rFonts w:ascii="Times New Roman" w:hAnsi="Times New Roman"/>
              </w:rPr>
              <w:t xml:space="preserve"> лица)                                                                                              </w:t>
            </w:r>
          </w:p>
          <w:p w:rsidR="001E64F7" w:rsidRPr="00A87701" w:rsidRDefault="001E64F7" w:rsidP="007B264A">
            <w:pPr>
              <w:pStyle w:val="ConsPlusNonformat"/>
              <w:widowControl/>
              <w:rPr>
                <w:rFonts w:ascii="Times New Roman" w:hAnsi="Times New Roman"/>
                <w:color w:val="000000"/>
                <w:sz w:val="24"/>
                <w:szCs w:val="24"/>
              </w:rPr>
            </w:pPr>
            <w:r w:rsidRPr="00A87701">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w:t>
            </w:r>
            <w:proofErr w:type="gramStart"/>
            <w:r w:rsidRPr="00A87701">
              <w:rPr>
                <w:rFonts w:ascii="Times New Roman" w:hAnsi="Times New Roman"/>
              </w:rPr>
              <w:t>П</w:t>
            </w:r>
            <w:proofErr w:type="gramEnd"/>
          </w:p>
        </w:tc>
      </w:tr>
    </w:tbl>
    <w:p w:rsidR="001E64F7" w:rsidRDefault="001E64F7" w:rsidP="001E64F7">
      <w:pPr>
        <w:jc w:val="right"/>
        <w:rPr>
          <w:sz w:val="28"/>
          <w:szCs w:val="28"/>
        </w:rPr>
        <w:sectPr w:rsidR="001E64F7" w:rsidSect="00087483">
          <w:footerReference w:type="default" r:id="rId16"/>
          <w:pgSz w:w="11906" w:h="16838"/>
          <w:pgMar w:top="709" w:right="851" w:bottom="709" w:left="1418" w:header="709" w:footer="624" w:gutter="0"/>
          <w:cols w:space="708"/>
          <w:titlePg/>
          <w:docGrid w:linePitch="360"/>
        </w:sectPr>
      </w:pP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39</w:t>
      </w:r>
      <w:r w:rsidR="000D0CEC">
        <w:rPr>
          <w:sz w:val="28"/>
          <w:szCs w:val="28"/>
        </w:rPr>
        <w:t>3</w:t>
      </w:r>
      <w:r>
        <w:rPr>
          <w:sz w:val="28"/>
          <w:szCs w:val="28"/>
        </w:rPr>
        <w:t xml:space="preserve"> </w:t>
      </w:r>
      <w:proofErr w:type="gramStart"/>
      <w:r w:rsidRPr="000E0E12">
        <w:rPr>
          <w:sz w:val="28"/>
          <w:szCs w:val="28"/>
        </w:rPr>
        <w:t>от</w:t>
      </w:r>
      <w:proofErr w:type="gramEnd"/>
      <w:r w:rsidRPr="000E0E12">
        <w:rPr>
          <w:sz w:val="28"/>
          <w:szCs w:val="28"/>
        </w:rPr>
        <w:t xml:space="preserve"> </w:t>
      </w:r>
      <w:r>
        <w:rPr>
          <w:sz w:val="28"/>
          <w:szCs w:val="28"/>
        </w:rPr>
        <w:t>___ (</w:t>
      </w:r>
      <w:r w:rsidRPr="0089450C">
        <w:rPr>
          <w:sz w:val="28"/>
          <w:szCs w:val="28"/>
        </w:rPr>
        <w:t>приложение № 6).</w:t>
      </w:r>
    </w:p>
    <w:p w:rsidR="001E64F7" w:rsidRPr="005C125E" w:rsidRDefault="001E64F7" w:rsidP="001E64F7">
      <w:pPr>
        <w:jc w:val="right"/>
        <w:rPr>
          <w:b/>
          <w:sz w:val="28"/>
          <w:szCs w:val="28"/>
        </w:rPr>
      </w:pPr>
      <w:r>
        <w:rPr>
          <w:sz w:val="28"/>
          <w:szCs w:val="28"/>
        </w:rPr>
        <w:br w:type="page"/>
      </w:r>
      <w:r w:rsidRPr="005C125E">
        <w:rPr>
          <w:b/>
          <w:sz w:val="28"/>
          <w:szCs w:val="28"/>
        </w:rPr>
        <w:lastRenderedPageBreak/>
        <w:t>Приложение № 1</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1E64F7" w:rsidRPr="007113BF" w:rsidTr="007B264A">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 xml:space="preserve">№ </w:t>
            </w:r>
            <w:proofErr w:type="gramStart"/>
            <w:r w:rsidRPr="00EC1710">
              <w:rPr>
                <w:b/>
              </w:rPr>
              <w:t>п</w:t>
            </w:r>
            <w:proofErr w:type="gramEnd"/>
            <w:r w:rsidRPr="00EC1710">
              <w:rPr>
                <w:b/>
              </w:rPr>
              <w:t>/п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Использование акватории водн</w:t>
            </w:r>
            <w:r w:rsidR="003A4347">
              <w:rPr>
                <w:b/>
              </w:rPr>
              <w:t>ых</w:t>
            </w:r>
            <w:r w:rsidRPr="00EC1710">
              <w:rPr>
                <w:b/>
              </w:rPr>
              <w:t xml:space="preserve"> объект</w:t>
            </w:r>
            <w:r w:rsidR="003A4347">
              <w:rPr>
                <w:b/>
              </w:rPr>
              <w:t>ов</w:t>
            </w:r>
          </w:p>
          <w:p w:rsidR="001E64F7" w:rsidRPr="00626D29" w:rsidRDefault="001E64F7" w:rsidP="007B264A">
            <w:pPr>
              <w:pBdr>
                <w:top w:val="single" w:sz="4" w:space="1" w:color="auto"/>
              </w:pBdr>
              <w:jc w:val="center"/>
              <w:rPr>
                <w:b/>
                <w:sz w:val="28"/>
                <w:szCs w:val="28"/>
              </w:rPr>
            </w:pPr>
            <w:r w:rsidRPr="00626D29">
              <w:rPr>
                <w:i/>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sz w:val="28"/>
                <w:szCs w:val="28"/>
              </w:rPr>
            </w:pPr>
            <w:r w:rsidRPr="00EC1710">
              <w:rPr>
                <w:b/>
                <w:sz w:val="28"/>
                <w:szCs w:val="28"/>
              </w:rPr>
              <w:t>Квартал</w:t>
            </w:r>
          </w:p>
        </w:tc>
      </w:tr>
      <w:tr w:rsidR="001E64F7" w:rsidRPr="007113BF" w:rsidTr="007B264A">
        <w:trPr>
          <w:trHeight w:val="702"/>
        </w:trPr>
        <w:tc>
          <w:tcPr>
            <w:tcW w:w="675" w:type="dxa"/>
            <w:vMerge/>
            <w:vAlign w:val="center"/>
          </w:tcPr>
          <w:p w:rsidR="001E64F7" w:rsidRPr="00EC1710" w:rsidRDefault="001E64F7" w:rsidP="007B264A">
            <w:pPr>
              <w:jc w:val="center"/>
            </w:pPr>
          </w:p>
        </w:tc>
        <w:tc>
          <w:tcPr>
            <w:tcW w:w="3908" w:type="dxa"/>
            <w:vMerge/>
            <w:vAlign w:val="center"/>
          </w:tcPr>
          <w:p w:rsidR="001E64F7" w:rsidRPr="007113BF" w:rsidRDefault="001E64F7" w:rsidP="007B264A">
            <w:pPr>
              <w:jc w:val="center"/>
              <w:rPr>
                <w:sz w:val="28"/>
                <w:szCs w:val="28"/>
              </w:rPr>
            </w:pPr>
          </w:p>
        </w:tc>
        <w:tc>
          <w:tcPr>
            <w:tcW w:w="992" w:type="dxa"/>
            <w:vMerge/>
            <w:vAlign w:val="center"/>
          </w:tcPr>
          <w:p w:rsidR="001E64F7" w:rsidRPr="007113BF" w:rsidRDefault="001E64F7" w:rsidP="007B264A">
            <w:pPr>
              <w:jc w:val="center"/>
              <w:rPr>
                <w:sz w:val="28"/>
                <w:szCs w:val="28"/>
              </w:rPr>
            </w:pP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II</w:t>
            </w: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III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IV</w:t>
            </w:r>
          </w:p>
        </w:tc>
      </w:tr>
      <w:tr w:rsidR="001E64F7" w:rsidRPr="007113BF" w:rsidTr="007B264A">
        <w:tc>
          <w:tcPr>
            <w:tcW w:w="675" w:type="dxa"/>
            <w:vAlign w:val="center"/>
          </w:tcPr>
          <w:p w:rsidR="001E64F7" w:rsidRPr="00EC1710" w:rsidRDefault="001E64F7" w:rsidP="007B264A">
            <w:pPr>
              <w:jc w:val="center"/>
            </w:pPr>
            <w:r w:rsidRPr="00EC1710">
              <w:rPr>
                <w:lang w:val="en-US"/>
              </w:rPr>
              <w:t>1</w:t>
            </w:r>
          </w:p>
        </w:tc>
        <w:tc>
          <w:tcPr>
            <w:tcW w:w="3908" w:type="dxa"/>
            <w:vAlign w:val="center"/>
          </w:tcPr>
          <w:p w:rsidR="001E64F7" w:rsidRPr="00EC1710" w:rsidRDefault="001E64F7" w:rsidP="007B264A">
            <w:pPr>
              <w:jc w:val="center"/>
            </w:pPr>
            <w:r w:rsidRPr="00EC1710">
              <w:t xml:space="preserve">Площадь </w:t>
            </w:r>
            <w:proofErr w:type="gramStart"/>
            <w:r w:rsidRPr="00EC1710">
              <w:t>предоставленной</w:t>
            </w:r>
            <w:proofErr w:type="gramEnd"/>
          </w:p>
          <w:p w:rsidR="001E64F7" w:rsidRPr="00EC1710" w:rsidRDefault="001E64F7" w:rsidP="007B264A">
            <w:pPr>
              <w:pBdr>
                <w:bottom w:val="single" w:sz="4" w:space="1" w:color="auto"/>
              </w:pBdr>
              <w:jc w:val="center"/>
            </w:pPr>
            <w:r w:rsidRPr="00EC1710">
              <w:t>в пользование акватории</w:t>
            </w:r>
          </w:p>
          <w:p w:rsidR="001E64F7" w:rsidRPr="007113BF" w:rsidRDefault="001E64F7" w:rsidP="007B264A">
            <w:pPr>
              <w:jc w:val="center"/>
              <w:rPr>
                <w:i/>
              </w:rPr>
            </w:pPr>
            <w:r w:rsidRPr="007113BF">
              <w:rPr>
                <w:i/>
              </w:rPr>
              <w:t>наименование параметра водопользования</w:t>
            </w:r>
          </w:p>
        </w:tc>
        <w:tc>
          <w:tcPr>
            <w:tcW w:w="992" w:type="dxa"/>
            <w:vAlign w:val="center"/>
          </w:tcPr>
          <w:p w:rsidR="001E64F7" w:rsidRPr="007113BF" w:rsidRDefault="001E64F7" w:rsidP="007B264A">
            <w:pPr>
              <w:jc w:val="center"/>
              <w:rPr>
                <w:sz w:val="28"/>
                <w:szCs w:val="28"/>
                <w:vertAlign w:val="superscript"/>
              </w:rPr>
            </w:pPr>
            <w:r w:rsidRPr="007113BF">
              <w:rPr>
                <w:sz w:val="28"/>
                <w:szCs w:val="28"/>
              </w:rPr>
              <w:t>км</w:t>
            </w:r>
            <w:proofErr w:type="gramStart"/>
            <w:r w:rsidRPr="007113BF">
              <w:rPr>
                <w:sz w:val="28"/>
                <w:szCs w:val="28"/>
                <w:vertAlign w:val="superscript"/>
              </w:rPr>
              <w:t>2</w:t>
            </w:r>
            <w:proofErr w:type="gramEnd"/>
          </w:p>
        </w:tc>
        <w:tc>
          <w:tcPr>
            <w:tcW w:w="4252" w:type="dxa"/>
            <w:gridSpan w:val="4"/>
            <w:vAlign w:val="center"/>
          </w:tcPr>
          <w:p w:rsidR="001E64F7" w:rsidRPr="007113BF" w:rsidRDefault="001E64F7" w:rsidP="000D0CEC">
            <w:pPr>
              <w:jc w:val="center"/>
              <w:rPr>
                <w:sz w:val="28"/>
                <w:szCs w:val="28"/>
              </w:rPr>
            </w:pPr>
            <w:r w:rsidRPr="007113BF">
              <w:rPr>
                <w:sz w:val="28"/>
                <w:szCs w:val="28"/>
              </w:rPr>
              <w:t>0,</w:t>
            </w:r>
            <w:r>
              <w:rPr>
                <w:sz w:val="28"/>
                <w:szCs w:val="28"/>
              </w:rPr>
              <w:t>0</w:t>
            </w:r>
            <w:r w:rsidR="00947136">
              <w:rPr>
                <w:sz w:val="28"/>
                <w:szCs w:val="28"/>
              </w:rPr>
              <w:t>1</w:t>
            </w:r>
            <w:r w:rsidR="000D0CEC">
              <w:rPr>
                <w:sz w:val="28"/>
                <w:szCs w:val="28"/>
              </w:rPr>
              <w:t>15</w:t>
            </w:r>
          </w:p>
        </w:tc>
      </w:tr>
    </w:tbl>
    <w:p w:rsidR="001E64F7" w:rsidRDefault="001E64F7" w:rsidP="001E64F7">
      <w:pPr>
        <w:jc w:val="center"/>
        <w:rPr>
          <w:sz w:val="28"/>
          <w:szCs w:val="28"/>
        </w:rPr>
      </w:pPr>
    </w:p>
    <w:p w:rsidR="001E64F7" w:rsidRDefault="001E64F7" w:rsidP="001E64F7">
      <w:pPr>
        <w:jc w:val="center"/>
        <w:rPr>
          <w:sz w:val="28"/>
          <w:szCs w:val="28"/>
        </w:rPr>
      </w:pPr>
    </w:p>
    <w:p w:rsidR="001E64F7" w:rsidRPr="007113BF" w:rsidRDefault="001E64F7" w:rsidP="001E64F7">
      <w:pPr>
        <w:jc w:val="center"/>
        <w:rPr>
          <w:sz w:val="28"/>
          <w:szCs w:val="28"/>
        </w:rPr>
      </w:pP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t xml:space="preserve">                                    </w:t>
            </w:r>
            <w:r w:rsidRPr="00462FB1">
              <w:t xml:space="preserve">  М.П.</w:t>
            </w:r>
          </w:p>
          <w:p w:rsidR="001E64F7" w:rsidRPr="00ED1017" w:rsidRDefault="001E64F7" w:rsidP="007B264A"/>
          <w:p w:rsidR="001E64F7" w:rsidRDefault="001E64F7" w:rsidP="007B264A"/>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Pr>
              <w:ind w:left="2603" w:hanging="2603"/>
            </w:pPr>
          </w:p>
        </w:tc>
      </w:tr>
    </w:tbl>
    <w:p w:rsidR="001E64F7" w:rsidRPr="007113BF" w:rsidRDefault="001E64F7" w:rsidP="001E64F7">
      <w:pPr>
        <w:jc w:val="center"/>
        <w:rPr>
          <w:sz w:val="28"/>
          <w:szCs w:val="28"/>
        </w:rPr>
      </w:pPr>
    </w:p>
    <w:p w:rsidR="001E64F7" w:rsidRPr="005C125E" w:rsidRDefault="001E64F7" w:rsidP="001E64F7">
      <w:pPr>
        <w:jc w:val="right"/>
        <w:rPr>
          <w:b/>
          <w:sz w:val="28"/>
          <w:szCs w:val="28"/>
        </w:rPr>
      </w:pPr>
      <w:r>
        <w:br w:type="page"/>
      </w:r>
      <w:r w:rsidRPr="005C125E">
        <w:rPr>
          <w:b/>
          <w:sz w:val="28"/>
          <w:szCs w:val="28"/>
        </w:rPr>
        <w:lastRenderedPageBreak/>
        <w:t xml:space="preserve">Приложение № </w:t>
      </w:r>
      <w:r>
        <w:rPr>
          <w:b/>
          <w:sz w:val="28"/>
          <w:szCs w:val="28"/>
        </w:rPr>
        <w:t>2</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1E64F7" w:rsidRDefault="001E64F7" w:rsidP="001E64F7">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19"/>
        <w:gridCol w:w="992"/>
        <w:gridCol w:w="1142"/>
        <w:gridCol w:w="856"/>
        <w:gridCol w:w="979"/>
        <w:gridCol w:w="992"/>
        <w:gridCol w:w="1134"/>
        <w:gridCol w:w="1559"/>
        <w:gridCol w:w="1417"/>
      </w:tblGrid>
      <w:tr w:rsidR="001E64F7" w:rsidRPr="005D0865" w:rsidTr="007B264A">
        <w:trPr>
          <w:trHeight w:val="308"/>
        </w:trPr>
        <w:tc>
          <w:tcPr>
            <w:tcW w:w="641" w:type="dxa"/>
            <w:vMerge w:val="restart"/>
            <w:vAlign w:val="center"/>
          </w:tcPr>
          <w:p w:rsidR="001E64F7" w:rsidRPr="005D0865" w:rsidRDefault="001E64F7" w:rsidP="007B264A">
            <w:pPr>
              <w:jc w:val="center"/>
              <w:rPr>
                <w:b/>
                <w:sz w:val="22"/>
                <w:szCs w:val="22"/>
              </w:rPr>
            </w:pPr>
            <w:r w:rsidRPr="005D0865">
              <w:rPr>
                <w:b/>
                <w:sz w:val="22"/>
                <w:szCs w:val="22"/>
              </w:rPr>
              <w:t xml:space="preserve">№ </w:t>
            </w:r>
            <w:proofErr w:type="gramStart"/>
            <w:r w:rsidRPr="005D0865">
              <w:rPr>
                <w:b/>
                <w:sz w:val="22"/>
                <w:szCs w:val="22"/>
              </w:rPr>
              <w:t>п</w:t>
            </w:r>
            <w:proofErr w:type="gramEnd"/>
            <w:r w:rsidRPr="005D0865">
              <w:rPr>
                <w:b/>
                <w:sz w:val="22"/>
                <w:szCs w:val="22"/>
              </w:rPr>
              <w:t>/п</w:t>
            </w:r>
          </w:p>
        </w:tc>
        <w:tc>
          <w:tcPr>
            <w:tcW w:w="3053" w:type="dxa"/>
            <w:gridSpan w:val="3"/>
            <w:vMerge w:val="restart"/>
            <w:vAlign w:val="center"/>
          </w:tcPr>
          <w:p w:rsidR="001E64F7" w:rsidRPr="005D0865" w:rsidRDefault="001E64F7" w:rsidP="007B264A">
            <w:pPr>
              <w:jc w:val="center"/>
              <w:rPr>
                <w:b/>
                <w:sz w:val="22"/>
                <w:szCs w:val="22"/>
              </w:rPr>
            </w:pPr>
            <w:r w:rsidRPr="005D0865">
              <w:rPr>
                <w:b/>
                <w:sz w:val="22"/>
                <w:szCs w:val="22"/>
              </w:rPr>
              <w:t>Показатель</w:t>
            </w:r>
          </w:p>
        </w:tc>
        <w:tc>
          <w:tcPr>
            <w:tcW w:w="856" w:type="dxa"/>
            <w:vMerge w:val="restart"/>
            <w:vAlign w:val="center"/>
          </w:tcPr>
          <w:p w:rsidR="001E64F7" w:rsidRPr="005D0865" w:rsidRDefault="001E64F7" w:rsidP="007B264A">
            <w:pPr>
              <w:ind w:hanging="110"/>
              <w:jc w:val="center"/>
              <w:rPr>
                <w:b/>
                <w:sz w:val="22"/>
                <w:szCs w:val="22"/>
              </w:rPr>
            </w:pPr>
            <w:r w:rsidRPr="005D0865">
              <w:rPr>
                <w:b/>
                <w:sz w:val="22"/>
                <w:szCs w:val="22"/>
              </w:rPr>
              <w:t>Ед. изм.</w:t>
            </w:r>
          </w:p>
        </w:tc>
        <w:tc>
          <w:tcPr>
            <w:tcW w:w="4664" w:type="dxa"/>
            <w:gridSpan w:val="4"/>
            <w:vAlign w:val="center"/>
          </w:tcPr>
          <w:p w:rsidR="001E64F7" w:rsidRPr="005D0865" w:rsidRDefault="001E64F7" w:rsidP="007B264A">
            <w:pPr>
              <w:jc w:val="center"/>
              <w:rPr>
                <w:b/>
                <w:sz w:val="22"/>
                <w:szCs w:val="22"/>
              </w:rPr>
            </w:pPr>
            <w:r w:rsidRPr="005D0865">
              <w:rPr>
                <w:b/>
                <w:sz w:val="22"/>
                <w:szCs w:val="22"/>
              </w:rPr>
              <w:t>Квартал</w:t>
            </w:r>
          </w:p>
        </w:tc>
        <w:tc>
          <w:tcPr>
            <w:tcW w:w="1417" w:type="dxa"/>
            <w:vMerge w:val="restart"/>
            <w:vAlign w:val="center"/>
          </w:tcPr>
          <w:p w:rsidR="001E64F7" w:rsidRDefault="001E64F7" w:rsidP="007B264A">
            <w:pPr>
              <w:jc w:val="center"/>
              <w:rPr>
                <w:b/>
                <w:sz w:val="22"/>
                <w:szCs w:val="22"/>
              </w:rPr>
            </w:pPr>
            <w:r>
              <w:rPr>
                <w:b/>
                <w:sz w:val="22"/>
                <w:szCs w:val="22"/>
              </w:rPr>
              <w:t>Сумма платы</w:t>
            </w:r>
          </w:p>
          <w:p w:rsidR="001E64F7" w:rsidRPr="005D0865" w:rsidRDefault="001E64F7" w:rsidP="007B264A">
            <w:pPr>
              <w:jc w:val="center"/>
              <w:rPr>
                <w:b/>
                <w:sz w:val="22"/>
                <w:szCs w:val="22"/>
              </w:rPr>
            </w:pPr>
            <w:r w:rsidRPr="005D0865">
              <w:rPr>
                <w:b/>
                <w:sz w:val="22"/>
                <w:szCs w:val="22"/>
              </w:rPr>
              <w:t>за год, руб.</w:t>
            </w:r>
          </w:p>
        </w:tc>
      </w:tr>
      <w:tr w:rsidR="001E64F7" w:rsidRPr="005D0865" w:rsidTr="007B264A">
        <w:tc>
          <w:tcPr>
            <w:tcW w:w="641" w:type="dxa"/>
            <w:vMerge/>
            <w:vAlign w:val="center"/>
          </w:tcPr>
          <w:p w:rsidR="001E64F7" w:rsidRPr="005D0865" w:rsidRDefault="001E64F7" w:rsidP="007B264A">
            <w:pPr>
              <w:jc w:val="center"/>
              <w:rPr>
                <w:sz w:val="22"/>
                <w:szCs w:val="22"/>
              </w:rPr>
            </w:pPr>
          </w:p>
        </w:tc>
        <w:tc>
          <w:tcPr>
            <w:tcW w:w="3053" w:type="dxa"/>
            <w:gridSpan w:val="3"/>
            <w:vMerge/>
            <w:vAlign w:val="center"/>
          </w:tcPr>
          <w:p w:rsidR="001E64F7" w:rsidRPr="005D0865" w:rsidRDefault="001E64F7" w:rsidP="007B264A">
            <w:pPr>
              <w:jc w:val="center"/>
              <w:rPr>
                <w:sz w:val="22"/>
                <w:szCs w:val="22"/>
              </w:rPr>
            </w:pPr>
          </w:p>
        </w:tc>
        <w:tc>
          <w:tcPr>
            <w:tcW w:w="856" w:type="dxa"/>
            <w:vMerge/>
            <w:vAlign w:val="center"/>
          </w:tcPr>
          <w:p w:rsidR="001E64F7" w:rsidRPr="005D0865" w:rsidRDefault="001E64F7" w:rsidP="007B264A">
            <w:pPr>
              <w:jc w:val="center"/>
              <w:rPr>
                <w:sz w:val="22"/>
                <w:szCs w:val="22"/>
              </w:rPr>
            </w:pPr>
          </w:p>
        </w:tc>
        <w:tc>
          <w:tcPr>
            <w:tcW w:w="979" w:type="dxa"/>
            <w:vAlign w:val="center"/>
          </w:tcPr>
          <w:p w:rsidR="001E64F7" w:rsidRPr="00EC1710" w:rsidRDefault="001E64F7" w:rsidP="007B264A">
            <w:pPr>
              <w:jc w:val="center"/>
              <w:rPr>
                <w:b/>
                <w:sz w:val="22"/>
                <w:szCs w:val="22"/>
                <w:lang w:val="en-US"/>
              </w:rPr>
            </w:pPr>
            <w:r w:rsidRPr="00EC1710">
              <w:rPr>
                <w:b/>
                <w:sz w:val="22"/>
                <w:szCs w:val="22"/>
                <w:lang w:val="en-US"/>
              </w:rPr>
              <w:t>I</w:t>
            </w:r>
          </w:p>
        </w:tc>
        <w:tc>
          <w:tcPr>
            <w:tcW w:w="992" w:type="dxa"/>
            <w:vAlign w:val="center"/>
          </w:tcPr>
          <w:p w:rsidR="001E64F7" w:rsidRPr="00EC1710" w:rsidRDefault="001E64F7" w:rsidP="007B264A">
            <w:pPr>
              <w:jc w:val="center"/>
              <w:rPr>
                <w:b/>
                <w:sz w:val="22"/>
                <w:szCs w:val="22"/>
                <w:lang w:val="en-US"/>
              </w:rPr>
            </w:pPr>
            <w:r w:rsidRPr="00EC1710">
              <w:rPr>
                <w:b/>
                <w:sz w:val="22"/>
                <w:szCs w:val="22"/>
                <w:lang w:val="en-US"/>
              </w:rPr>
              <w:t>II</w:t>
            </w:r>
          </w:p>
        </w:tc>
        <w:tc>
          <w:tcPr>
            <w:tcW w:w="1134" w:type="dxa"/>
            <w:vAlign w:val="center"/>
          </w:tcPr>
          <w:p w:rsidR="001E64F7" w:rsidRPr="00EC1710" w:rsidRDefault="001E64F7" w:rsidP="007B264A">
            <w:pPr>
              <w:jc w:val="center"/>
              <w:rPr>
                <w:b/>
                <w:sz w:val="22"/>
                <w:szCs w:val="22"/>
                <w:lang w:val="en-US"/>
              </w:rPr>
            </w:pPr>
            <w:r w:rsidRPr="00EC1710">
              <w:rPr>
                <w:b/>
                <w:sz w:val="22"/>
                <w:szCs w:val="22"/>
                <w:lang w:val="en-US"/>
              </w:rPr>
              <w:t>III</w:t>
            </w:r>
          </w:p>
        </w:tc>
        <w:tc>
          <w:tcPr>
            <w:tcW w:w="1559" w:type="dxa"/>
            <w:vAlign w:val="center"/>
          </w:tcPr>
          <w:p w:rsidR="001E64F7" w:rsidRPr="00EC1710" w:rsidRDefault="001E64F7" w:rsidP="007B264A">
            <w:pPr>
              <w:jc w:val="center"/>
              <w:rPr>
                <w:b/>
                <w:sz w:val="22"/>
                <w:szCs w:val="22"/>
                <w:lang w:val="en-US"/>
              </w:rPr>
            </w:pPr>
            <w:r w:rsidRPr="00EC1710">
              <w:rPr>
                <w:b/>
                <w:sz w:val="22"/>
                <w:szCs w:val="22"/>
                <w:lang w:val="en-US"/>
              </w:rPr>
              <w:t>IV</w:t>
            </w:r>
          </w:p>
        </w:tc>
        <w:tc>
          <w:tcPr>
            <w:tcW w:w="1417" w:type="dxa"/>
            <w:vMerge/>
            <w:vAlign w:val="center"/>
          </w:tcPr>
          <w:p w:rsidR="001E64F7" w:rsidRPr="005D0865" w:rsidRDefault="001E64F7" w:rsidP="007B264A">
            <w:pPr>
              <w:jc w:val="center"/>
              <w:rPr>
                <w:sz w:val="22"/>
                <w:szCs w:val="22"/>
              </w:rPr>
            </w:pPr>
          </w:p>
        </w:tc>
      </w:tr>
      <w:tr w:rsidR="001E64F7" w:rsidRPr="005D0865" w:rsidTr="007B264A">
        <w:trPr>
          <w:trHeight w:val="533"/>
        </w:trPr>
        <w:tc>
          <w:tcPr>
            <w:tcW w:w="641" w:type="dxa"/>
            <w:vMerge w:val="restart"/>
          </w:tcPr>
          <w:p w:rsidR="001E64F7" w:rsidRPr="005D0865" w:rsidRDefault="001E64F7" w:rsidP="007B264A">
            <w:pPr>
              <w:jc w:val="center"/>
              <w:rPr>
                <w:b/>
                <w:sz w:val="22"/>
                <w:szCs w:val="22"/>
              </w:rPr>
            </w:pPr>
            <w:r w:rsidRPr="005D0865">
              <w:rPr>
                <w:b/>
                <w:sz w:val="22"/>
                <w:szCs w:val="22"/>
              </w:rPr>
              <w:t>1</w:t>
            </w:r>
            <w:r>
              <w:rPr>
                <w:b/>
                <w:sz w:val="22"/>
                <w:szCs w:val="22"/>
              </w:rPr>
              <w:t>.</w:t>
            </w:r>
          </w:p>
        </w:tc>
        <w:tc>
          <w:tcPr>
            <w:tcW w:w="3053" w:type="dxa"/>
            <w:gridSpan w:val="3"/>
          </w:tcPr>
          <w:p w:rsidR="001E64F7" w:rsidRDefault="001E64F7" w:rsidP="007B264A">
            <w:pPr>
              <w:rPr>
                <w:b/>
                <w:sz w:val="22"/>
                <w:szCs w:val="22"/>
              </w:rPr>
            </w:pPr>
            <w:r w:rsidRPr="00EC1710">
              <w:rPr>
                <w:b/>
                <w:sz w:val="22"/>
                <w:szCs w:val="22"/>
              </w:rPr>
              <w:t xml:space="preserve">Площадь </w:t>
            </w:r>
            <w:proofErr w:type="gramStart"/>
            <w:r w:rsidRPr="00EC1710">
              <w:rPr>
                <w:b/>
                <w:sz w:val="22"/>
                <w:szCs w:val="22"/>
              </w:rPr>
              <w:t>предоставленной</w:t>
            </w:r>
            <w:proofErr w:type="gramEnd"/>
            <w:r w:rsidRPr="00EC1710">
              <w:rPr>
                <w:b/>
                <w:sz w:val="22"/>
                <w:szCs w:val="22"/>
              </w:rPr>
              <w:t xml:space="preserve"> </w:t>
            </w:r>
          </w:p>
          <w:p w:rsidR="001E64F7" w:rsidRPr="00EC1710" w:rsidRDefault="001E64F7" w:rsidP="007B264A">
            <w:pPr>
              <w:rPr>
                <w:b/>
                <w:i/>
                <w:sz w:val="22"/>
                <w:szCs w:val="22"/>
              </w:rPr>
            </w:pPr>
            <w:r w:rsidRPr="00EC1710">
              <w:rPr>
                <w:b/>
                <w:sz w:val="22"/>
                <w:szCs w:val="22"/>
              </w:rPr>
              <w:t>в пользование акватории</w:t>
            </w:r>
          </w:p>
        </w:tc>
        <w:tc>
          <w:tcPr>
            <w:tcW w:w="856" w:type="dxa"/>
            <w:vMerge w:val="restart"/>
          </w:tcPr>
          <w:p w:rsidR="001E64F7" w:rsidRPr="005D0865" w:rsidRDefault="001E64F7" w:rsidP="007B264A">
            <w:pPr>
              <w:jc w:val="center"/>
              <w:rPr>
                <w:sz w:val="22"/>
                <w:szCs w:val="22"/>
              </w:rPr>
            </w:pPr>
            <w:r w:rsidRPr="005D0865">
              <w:rPr>
                <w:sz w:val="22"/>
                <w:szCs w:val="22"/>
              </w:rPr>
              <w:t>км</w:t>
            </w:r>
            <w:proofErr w:type="gramStart"/>
            <w:r w:rsidRPr="005D0865">
              <w:rPr>
                <w:sz w:val="22"/>
                <w:szCs w:val="22"/>
                <w:vertAlign w:val="superscript"/>
              </w:rPr>
              <w:t>2</w:t>
            </w:r>
            <w:proofErr w:type="gramEnd"/>
          </w:p>
        </w:tc>
        <w:tc>
          <w:tcPr>
            <w:tcW w:w="4664" w:type="dxa"/>
            <w:gridSpan w:val="4"/>
            <w:vMerge w:val="restart"/>
            <w:vAlign w:val="center"/>
          </w:tcPr>
          <w:p w:rsidR="001E64F7" w:rsidRPr="000664B7" w:rsidRDefault="001E64F7" w:rsidP="000D0CEC">
            <w:pPr>
              <w:jc w:val="center"/>
              <w:rPr>
                <w:sz w:val="22"/>
                <w:szCs w:val="22"/>
              </w:rPr>
            </w:pPr>
            <w:r w:rsidRPr="000664B7">
              <w:rPr>
                <w:sz w:val="22"/>
                <w:szCs w:val="22"/>
              </w:rPr>
              <w:t>0,</w:t>
            </w:r>
            <w:r>
              <w:rPr>
                <w:sz w:val="22"/>
                <w:szCs w:val="22"/>
              </w:rPr>
              <w:t>0</w:t>
            </w:r>
            <w:r w:rsidR="00947136">
              <w:rPr>
                <w:sz w:val="22"/>
                <w:szCs w:val="22"/>
              </w:rPr>
              <w:t>1</w:t>
            </w:r>
            <w:r w:rsidR="000D0CEC">
              <w:rPr>
                <w:sz w:val="22"/>
                <w:szCs w:val="22"/>
              </w:rPr>
              <w:t>15</w:t>
            </w:r>
          </w:p>
        </w:tc>
        <w:tc>
          <w:tcPr>
            <w:tcW w:w="1417" w:type="dxa"/>
            <w:vMerge w:val="restart"/>
            <w:vAlign w:val="center"/>
          </w:tcPr>
          <w:p w:rsidR="001E64F7" w:rsidRPr="005D0865" w:rsidRDefault="001E64F7" w:rsidP="007B264A">
            <w:pPr>
              <w:jc w:val="center"/>
              <w:rPr>
                <w:color w:val="FF0000"/>
                <w:sz w:val="22"/>
                <w:szCs w:val="22"/>
              </w:rPr>
            </w:pPr>
          </w:p>
        </w:tc>
      </w:tr>
      <w:tr w:rsidR="001E64F7" w:rsidRPr="005D0865" w:rsidTr="007B264A">
        <w:trPr>
          <w:trHeight w:val="251"/>
        </w:trPr>
        <w:tc>
          <w:tcPr>
            <w:tcW w:w="641" w:type="dxa"/>
            <w:vMerge/>
          </w:tcPr>
          <w:p w:rsidR="001E64F7" w:rsidRPr="005D0865" w:rsidRDefault="001E64F7" w:rsidP="007B264A">
            <w:pPr>
              <w:jc w:val="center"/>
              <w:rPr>
                <w:b/>
                <w:sz w:val="22"/>
                <w:szCs w:val="22"/>
              </w:rPr>
            </w:pPr>
          </w:p>
        </w:tc>
        <w:tc>
          <w:tcPr>
            <w:tcW w:w="3053" w:type="dxa"/>
            <w:gridSpan w:val="3"/>
          </w:tcPr>
          <w:p w:rsidR="001E64F7" w:rsidRPr="00EC1710" w:rsidRDefault="001E64F7" w:rsidP="007B264A">
            <w:pPr>
              <w:rPr>
                <w:b/>
              </w:rPr>
            </w:pPr>
            <w:r w:rsidRPr="00EC1710">
              <w:t>Параметры водопользования</w:t>
            </w:r>
          </w:p>
        </w:tc>
        <w:tc>
          <w:tcPr>
            <w:tcW w:w="856" w:type="dxa"/>
            <w:vMerge/>
          </w:tcPr>
          <w:p w:rsidR="001E64F7" w:rsidRPr="005D0865" w:rsidRDefault="001E64F7" w:rsidP="007B264A">
            <w:pPr>
              <w:jc w:val="center"/>
              <w:rPr>
                <w:sz w:val="22"/>
                <w:szCs w:val="22"/>
              </w:rPr>
            </w:pPr>
          </w:p>
        </w:tc>
        <w:tc>
          <w:tcPr>
            <w:tcW w:w="4664" w:type="dxa"/>
            <w:gridSpan w:val="4"/>
            <w:vMerge/>
            <w:vAlign w:val="center"/>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rPr>
          <w:trHeight w:val="692"/>
        </w:trPr>
        <w:tc>
          <w:tcPr>
            <w:tcW w:w="641" w:type="dxa"/>
          </w:tcPr>
          <w:p w:rsidR="001E64F7" w:rsidRPr="005D0865" w:rsidRDefault="001E64F7" w:rsidP="007B264A">
            <w:pPr>
              <w:jc w:val="center"/>
              <w:rPr>
                <w:b/>
                <w:sz w:val="22"/>
                <w:szCs w:val="22"/>
              </w:rPr>
            </w:pPr>
            <w:r w:rsidRPr="005D0865">
              <w:rPr>
                <w:b/>
                <w:sz w:val="22"/>
                <w:szCs w:val="22"/>
              </w:rPr>
              <w:t>2</w:t>
            </w:r>
            <w:r>
              <w:rPr>
                <w:b/>
                <w:sz w:val="22"/>
                <w:szCs w:val="22"/>
              </w:rPr>
              <w:t>.</w:t>
            </w:r>
          </w:p>
        </w:tc>
        <w:tc>
          <w:tcPr>
            <w:tcW w:w="3053" w:type="dxa"/>
            <w:gridSpan w:val="3"/>
          </w:tcPr>
          <w:p w:rsidR="001E64F7" w:rsidRPr="00EC1710" w:rsidRDefault="001E64F7" w:rsidP="007B264A">
            <w:pPr>
              <w:rPr>
                <w:b/>
                <w:sz w:val="22"/>
                <w:szCs w:val="22"/>
              </w:rPr>
            </w:pPr>
            <w:r w:rsidRPr="00EC1710">
              <w:rPr>
                <w:b/>
                <w:sz w:val="22"/>
                <w:szCs w:val="22"/>
              </w:rPr>
              <w:t>Ставка платы</w:t>
            </w:r>
          </w:p>
        </w:tc>
        <w:tc>
          <w:tcPr>
            <w:tcW w:w="856" w:type="dxa"/>
          </w:tcPr>
          <w:p w:rsidR="001E64F7" w:rsidRDefault="001E64F7" w:rsidP="007B264A">
            <w:pPr>
              <w:jc w:val="center"/>
              <w:rPr>
                <w:sz w:val="22"/>
                <w:szCs w:val="22"/>
              </w:rPr>
            </w:pPr>
            <w:r>
              <w:rPr>
                <w:sz w:val="22"/>
                <w:szCs w:val="22"/>
              </w:rPr>
              <w:t>руб.</w:t>
            </w:r>
          </w:p>
          <w:p w:rsidR="001E64F7" w:rsidRDefault="001E64F7" w:rsidP="007B264A">
            <w:pPr>
              <w:jc w:val="center"/>
              <w:rPr>
                <w:sz w:val="22"/>
                <w:szCs w:val="22"/>
              </w:rPr>
            </w:pPr>
            <w:r>
              <w:rPr>
                <w:sz w:val="22"/>
                <w:szCs w:val="22"/>
              </w:rPr>
              <w:t>за</w:t>
            </w:r>
          </w:p>
          <w:p w:rsidR="001E64F7" w:rsidRPr="005D0865" w:rsidRDefault="001E64F7" w:rsidP="007B264A">
            <w:pPr>
              <w:jc w:val="center"/>
              <w:rPr>
                <w:sz w:val="22"/>
                <w:szCs w:val="22"/>
              </w:rPr>
            </w:pPr>
            <w:r w:rsidRPr="005D0865">
              <w:rPr>
                <w:sz w:val="22"/>
                <w:szCs w:val="22"/>
              </w:rPr>
              <w:t>1 км</w:t>
            </w:r>
            <w:proofErr w:type="gramStart"/>
            <w:r w:rsidRPr="005D0865">
              <w:rPr>
                <w:sz w:val="22"/>
                <w:szCs w:val="22"/>
                <w:vertAlign w:val="superscript"/>
              </w:rPr>
              <w:t>2</w:t>
            </w:r>
            <w:proofErr w:type="gramEnd"/>
          </w:p>
          <w:p w:rsidR="001E64F7" w:rsidRPr="005D0865" w:rsidRDefault="001E64F7" w:rsidP="007B264A">
            <w:pPr>
              <w:jc w:val="center"/>
              <w:rPr>
                <w:sz w:val="22"/>
                <w:szCs w:val="22"/>
              </w:rPr>
            </w:pPr>
            <w:r w:rsidRPr="005D0865">
              <w:rPr>
                <w:sz w:val="22"/>
                <w:szCs w:val="22"/>
              </w:rPr>
              <w:t>в год</w:t>
            </w:r>
          </w:p>
        </w:tc>
        <w:tc>
          <w:tcPr>
            <w:tcW w:w="4664" w:type="dxa"/>
            <w:gridSpan w:val="4"/>
            <w:vAlign w:val="center"/>
          </w:tcPr>
          <w:p w:rsidR="001E64F7" w:rsidRDefault="001E64F7" w:rsidP="007B264A">
            <w:pPr>
              <w:jc w:val="center"/>
              <w:rPr>
                <w:sz w:val="22"/>
                <w:szCs w:val="22"/>
              </w:rPr>
            </w:pPr>
            <w:r w:rsidRPr="005D0865">
              <w:rPr>
                <w:sz w:val="22"/>
                <w:szCs w:val="22"/>
              </w:rPr>
              <w:t>33</w:t>
            </w:r>
            <w:r>
              <w:rPr>
                <w:sz w:val="22"/>
                <w:szCs w:val="22"/>
              </w:rPr>
              <w:t>960</w:t>
            </w:r>
          </w:p>
          <w:p w:rsidR="001E64F7" w:rsidRPr="005D0865" w:rsidRDefault="001E64F7" w:rsidP="007B264A">
            <w:pPr>
              <w:jc w:val="center"/>
              <w:rPr>
                <w:sz w:val="22"/>
                <w:szCs w:val="22"/>
              </w:rPr>
            </w:pPr>
            <w:r w:rsidRPr="005D0865">
              <w:rPr>
                <w:sz w:val="22"/>
                <w:szCs w:val="22"/>
              </w:rPr>
              <w:t>(в соответствии с постановлением Правительства РФ от 30</w:t>
            </w:r>
            <w:r>
              <w:rPr>
                <w:sz w:val="22"/>
                <w:szCs w:val="22"/>
              </w:rPr>
              <w:t>.12.</w:t>
            </w:r>
            <w:r w:rsidRPr="005D0865">
              <w:rPr>
                <w:sz w:val="22"/>
                <w:szCs w:val="22"/>
              </w:rPr>
              <w:t>2006 N 876)</w:t>
            </w: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3</w:t>
            </w:r>
            <w:r>
              <w:rPr>
                <w:b/>
                <w:sz w:val="22"/>
                <w:szCs w:val="22"/>
              </w:rPr>
              <w:t>.</w:t>
            </w:r>
          </w:p>
        </w:tc>
        <w:tc>
          <w:tcPr>
            <w:tcW w:w="8573" w:type="dxa"/>
            <w:gridSpan w:val="8"/>
          </w:tcPr>
          <w:p w:rsidR="001E64F7" w:rsidRPr="005D0865" w:rsidRDefault="001E64F7" w:rsidP="007B264A">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417" w:type="dxa"/>
            <w:vMerge/>
          </w:tcPr>
          <w:p w:rsidR="001E64F7" w:rsidRPr="005D0865" w:rsidRDefault="001E64F7" w:rsidP="007B264A">
            <w:pPr>
              <w:rPr>
                <w:sz w:val="22"/>
                <w:szCs w:val="22"/>
              </w:rPr>
            </w:pPr>
          </w:p>
        </w:tc>
      </w:tr>
      <w:tr w:rsidR="001E64F7" w:rsidRPr="005D0865" w:rsidTr="007B264A">
        <w:tc>
          <w:tcPr>
            <w:tcW w:w="641" w:type="dxa"/>
            <w:vMerge/>
          </w:tcPr>
          <w:p w:rsidR="001E64F7" w:rsidRPr="005D0865" w:rsidRDefault="001E64F7" w:rsidP="007B264A">
            <w:pPr>
              <w:jc w:val="center"/>
              <w:rPr>
                <w:sz w:val="22"/>
                <w:szCs w:val="22"/>
              </w:rPr>
            </w:pPr>
          </w:p>
        </w:tc>
        <w:tc>
          <w:tcPr>
            <w:tcW w:w="919" w:type="dxa"/>
            <w:vAlign w:val="center"/>
          </w:tcPr>
          <w:p w:rsidR="001E64F7" w:rsidRPr="00144BC5" w:rsidRDefault="001E64F7" w:rsidP="007B264A">
            <w:pPr>
              <w:jc w:val="center"/>
              <w:rPr>
                <w:b/>
                <w:sz w:val="22"/>
                <w:szCs w:val="22"/>
              </w:rPr>
            </w:pPr>
            <w:r w:rsidRPr="00144BC5">
              <w:rPr>
                <w:b/>
                <w:sz w:val="22"/>
                <w:szCs w:val="22"/>
              </w:rPr>
              <w:t>год</w:t>
            </w:r>
          </w:p>
        </w:tc>
        <w:tc>
          <w:tcPr>
            <w:tcW w:w="992" w:type="dxa"/>
            <w:vAlign w:val="center"/>
          </w:tcPr>
          <w:p w:rsidR="001E64F7" w:rsidRPr="00144BC5" w:rsidRDefault="001E64F7" w:rsidP="007B264A">
            <w:pPr>
              <w:jc w:val="center"/>
              <w:rPr>
                <w:b/>
                <w:sz w:val="22"/>
                <w:szCs w:val="22"/>
              </w:rPr>
            </w:pPr>
            <w:proofErr w:type="spellStart"/>
            <w:r w:rsidRPr="00144BC5">
              <w:rPr>
                <w:b/>
                <w:sz w:val="22"/>
                <w:szCs w:val="22"/>
              </w:rPr>
              <w:t>коэф</w:t>
            </w:r>
            <w:proofErr w:type="spellEnd"/>
            <w:r w:rsidRPr="00144BC5">
              <w:rPr>
                <w:b/>
                <w:sz w:val="22"/>
                <w:szCs w:val="22"/>
              </w:rPr>
              <w:t>-т</w:t>
            </w:r>
          </w:p>
        </w:tc>
        <w:tc>
          <w:tcPr>
            <w:tcW w:w="1142" w:type="dxa"/>
            <w:vAlign w:val="center"/>
          </w:tcPr>
          <w:p w:rsidR="001E64F7" w:rsidRPr="00144BC5" w:rsidRDefault="001E64F7" w:rsidP="007B264A">
            <w:pPr>
              <w:jc w:val="center"/>
              <w:rPr>
                <w:b/>
                <w:sz w:val="22"/>
                <w:szCs w:val="22"/>
              </w:rPr>
            </w:pPr>
            <w:r>
              <w:rPr>
                <w:b/>
                <w:sz w:val="22"/>
                <w:szCs w:val="22"/>
              </w:rPr>
              <w:t>с</w:t>
            </w:r>
            <w:r w:rsidRPr="00144BC5">
              <w:rPr>
                <w:b/>
                <w:sz w:val="22"/>
                <w:szCs w:val="22"/>
              </w:rPr>
              <w:t>тавка платы</w:t>
            </w:r>
          </w:p>
        </w:tc>
        <w:tc>
          <w:tcPr>
            <w:tcW w:w="5520" w:type="dxa"/>
            <w:gridSpan w:val="5"/>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sz w:val="22"/>
                <w:szCs w:val="22"/>
              </w:rPr>
            </w:pPr>
          </w:p>
        </w:tc>
      </w:tr>
      <w:tr w:rsidR="000D0CEC" w:rsidRPr="005D0865" w:rsidTr="00947136">
        <w:trPr>
          <w:trHeight w:val="298"/>
        </w:trPr>
        <w:tc>
          <w:tcPr>
            <w:tcW w:w="641" w:type="dxa"/>
          </w:tcPr>
          <w:p w:rsidR="000D0CEC" w:rsidRPr="005D0865" w:rsidRDefault="000D0CEC" w:rsidP="007B264A">
            <w:pPr>
              <w:jc w:val="center"/>
              <w:rPr>
                <w:b/>
                <w:sz w:val="22"/>
                <w:szCs w:val="22"/>
              </w:rPr>
            </w:pPr>
            <w:r w:rsidRPr="005D0865">
              <w:rPr>
                <w:b/>
                <w:sz w:val="22"/>
                <w:szCs w:val="22"/>
              </w:rPr>
              <w:t>3.1</w:t>
            </w:r>
            <w:r>
              <w:rPr>
                <w:b/>
                <w:sz w:val="22"/>
                <w:szCs w:val="22"/>
              </w:rPr>
              <w:t>.</w:t>
            </w:r>
          </w:p>
        </w:tc>
        <w:tc>
          <w:tcPr>
            <w:tcW w:w="919" w:type="dxa"/>
          </w:tcPr>
          <w:p w:rsidR="000D0CEC" w:rsidRPr="007E25AE" w:rsidRDefault="000D0CEC" w:rsidP="007B264A">
            <w:pPr>
              <w:jc w:val="center"/>
              <w:rPr>
                <w:b/>
              </w:rPr>
            </w:pPr>
            <w:r w:rsidRPr="007E25AE">
              <w:rPr>
                <w:b/>
              </w:rPr>
              <w:t>2017</w:t>
            </w:r>
          </w:p>
        </w:tc>
        <w:tc>
          <w:tcPr>
            <w:tcW w:w="992" w:type="dxa"/>
          </w:tcPr>
          <w:p w:rsidR="000D0CEC" w:rsidRPr="006C52D5" w:rsidRDefault="000D0CEC" w:rsidP="007B264A">
            <w:pPr>
              <w:jc w:val="center"/>
            </w:pPr>
            <w:r w:rsidRPr="006C52D5">
              <w:t>1,52</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51619</w:t>
            </w:r>
          </w:p>
        </w:tc>
        <w:tc>
          <w:tcPr>
            <w:tcW w:w="856" w:type="dxa"/>
            <w:vMerge w:val="restart"/>
          </w:tcPr>
          <w:p w:rsidR="000D0CEC" w:rsidRPr="005D0865" w:rsidRDefault="000D0CEC" w:rsidP="007B264A">
            <w:pPr>
              <w:jc w:val="center"/>
              <w:rPr>
                <w:sz w:val="22"/>
                <w:szCs w:val="22"/>
              </w:rPr>
            </w:pPr>
            <w:r w:rsidRPr="005D0865">
              <w:rPr>
                <w:sz w:val="22"/>
                <w:szCs w:val="22"/>
              </w:rPr>
              <w:t>руб.</w:t>
            </w:r>
          </w:p>
        </w:tc>
        <w:tc>
          <w:tcPr>
            <w:tcW w:w="979" w:type="dxa"/>
            <w:vAlign w:val="bottom"/>
          </w:tcPr>
          <w:p w:rsidR="000D0CEC" w:rsidRPr="00AB1C70" w:rsidRDefault="000D0CEC" w:rsidP="000D0CEC">
            <w:pPr>
              <w:jc w:val="center"/>
              <w:rPr>
                <w:color w:val="000000"/>
              </w:rPr>
            </w:pPr>
            <w:r w:rsidRPr="00AB1C70">
              <w:rPr>
                <w:color w:val="000000"/>
              </w:rPr>
              <w:t>148.40</w:t>
            </w:r>
          </w:p>
        </w:tc>
        <w:tc>
          <w:tcPr>
            <w:tcW w:w="992" w:type="dxa"/>
            <w:vAlign w:val="bottom"/>
          </w:tcPr>
          <w:p w:rsidR="000D0CEC" w:rsidRPr="00AB1C70" w:rsidRDefault="000D0CEC" w:rsidP="000D0CEC">
            <w:pPr>
              <w:jc w:val="center"/>
              <w:rPr>
                <w:color w:val="000000"/>
              </w:rPr>
            </w:pPr>
            <w:r w:rsidRPr="00AB1C70">
              <w:rPr>
                <w:color w:val="000000"/>
              </w:rPr>
              <w:t>148.40</w:t>
            </w:r>
          </w:p>
        </w:tc>
        <w:tc>
          <w:tcPr>
            <w:tcW w:w="1134" w:type="dxa"/>
            <w:vAlign w:val="bottom"/>
          </w:tcPr>
          <w:p w:rsidR="000D0CEC" w:rsidRPr="00AB1C70" w:rsidRDefault="000D0CEC" w:rsidP="000D0CEC">
            <w:pPr>
              <w:jc w:val="center"/>
              <w:rPr>
                <w:color w:val="000000"/>
              </w:rPr>
            </w:pPr>
            <w:r w:rsidRPr="00AB1C70">
              <w:rPr>
                <w:color w:val="000000"/>
              </w:rPr>
              <w:t>148.40</w:t>
            </w:r>
          </w:p>
        </w:tc>
        <w:tc>
          <w:tcPr>
            <w:tcW w:w="1559" w:type="dxa"/>
            <w:vAlign w:val="bottom"/>
          </w:tcPr>
          <w:p w:rsidR="000D0CEC" w:rsidRPr="00AB1C70" w:rsidRDefault="000D0CEC" w:rsidP="000D0CEC">
            <w:pPr>
              <w:jc w:val="center"/>
              <w:rPr>
                <w:color w:val="000000"/>
              </w:rPr>
            </w:pPr>
            <w:r w:rsidRPr="00AB1C70">
              <w:rPr>
                <w:color w:val="000000"/>
              </w:rPr>
              <w:t>148.4</w:t>
            </w:r>
            <w:r>
              <w:rPr>
                <w:color w:val="000000"/>
              </w:rPr>
              <w:t>2</w:t>
            </w:r>
          </w:p>
        </w:tc>
        <w:tc>
          <w:tcPr>
            <w:tcW w:w="1417" w:type="dxa"/>
            <w:vAlign w:val="bottom"/>
          </w:tcPr>
          <w:p w:rsidR="000D0CEC" w:rsidRPr="00AB1C70" w:rsidRDefault="000D0CEC" w:rsidP="000D0CEC">
            <w:pPr>
              <w:jc w:val="center"/>
              <w:rPr>
                <w:color w:val="000000"/>
              </w:rPr>
            </w:pPr>
            <w:r w:rsidRPr="00AB1C70">
              <w:rPr>
                <w:color w:val="000000"/>
              </w:rPr>
              <w:t>593.62</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3.2</w:t>
            </w:r>
            <w:r>
              <w:rPr>
                <w:b/>
                <w:sz w:val="22"/>
                <w:szCs w:val="22"/>
              </w:rPr>
              <w:t>.</w:t>
            </w:r>
          </w:p>
        </w:tc>
        <w:tc>
          <w:tcPr>
            <w:tcW w:w="919" w:type="dxa"/>
          </w:tcPr>
          <w:p w:rsidR="000D0CEC" w:rsidRPr="007E25AE" w:rsidRDefault="000D0CEC" w:rsidP="007B264A">
            <w:pPr>
              <w:jc w:val="center"/>
              <w:rPr>
                <w:b/>
              </w:rPr>
            </w:pPr>
            <w:r w:rsidRPr="007E25AE">
              <w:rPr>
                <w:b/>
              </w:rPr>
              <w:t>2018</w:t>
            </w:r>
          </w:p>
        </w:tc>
        <w:tc>
          <w:tcPr>
            <w:tcW w:w="992" w:type="dxa"/>
          </w:tcPr>
          <w:p w:rsidR="000D0CEC" w:rsidRPr="006C52D5" w:rsidRDefault="000D0CEC" w:rsidP="007B264A">
            <w:pPr>
              <w:jc w:val="center"/>
            </w:pPr>
            <w:r w:rsidRPr="006C52D5">
              <w:t>1,75</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59430</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170.86</w:t>
            </w:r>
          </w:p>
        </w:tc>
        <w:tc>
          <w:tcPr>
            <w:tcW w:w="992" w:type="dxa"/>
            <w:vAlign w:val="bottom"/>
          </w:tcPr>
          <w:p w:rsidR="000D0CEC" w:rsidRPr="00AB1C70" w:rsidRDefault="000D0CEC" w:rsidP="000D0CEC">
            <w:pPr>
              <w:jc w:val="center"/>
              <w:rPr>
                <w:color w:val="000000"/>
              </w:rPr>
            </w:pPr>
            <w:r w:rsidRPr="00AB1C70">
              <w:rPr>
                <w:color w:val="000000"/>
              </w:rPr>
              <w:t>170.86</w:t>
            </w:r>
          </w:p>
        </w:tc>
        <w:tc>
          <w:tcPr>
            <w:tcW w:w="1134" w:type="dxa"/>
            <w:vAlign w:val="bottom"/>
          </w:tcPr>
          <w:p w:rsidR="000D0CEC" w:rsidRPr="00AB1C70" w:rsidRDefault="000D0CEC" w:rsidP="000D0CEC">
            <w:pPr>
              <w:jc w:val="center"/>
              <w:rPr>
                <w:color w:val="000000"/>
              </w:rPr>
            </w:pPr>
            <w:r w:rsidRPr="00AB1C70">
              <w:rPr>
                <w:color w:val="000000"/>
              </w:rPr>
              <w:t>170.86</w:t>
            </w:r>
          </w:p>
        </w:tc>
        <w:tc>
          <w:tcPr>
            <w:tcW w:w="1559" w:type="dxa"/>
            <w:vAlign w:val="bottom"/>
          </w:tcPr>
          <w:p w:rsidR="000D0CEC" w:rsidRPr="00AB1C70" w:rsidRDefault="000D0CEC" w:rsidP="000D0CEC">
            <w:pPr>
              <w:jc w:val="center"/>
              <w:rPr>
                <w:color w:val="000000"/>
              </w:rPr>
            </w:pPr>
            <w:r w:rsidRPr="00AB1C70">
              <w:rPr>
                <w:color w:val="000000"/>
              </w:rPr>
              <w:t>170.8</w:t>
            </w:r>
            <w:r>
              <w:rPr>
                <w:color w:val="000000"/>
              </w:rPr>
              <w:t>7</w:t>
            </w:r>
          </w:p>
        </w:tc>
        <w:tc>
          <w:tcPr>
            <w:tcW w:w="1417" w:type="dxa"/>
            <w:vAlign w:val="bottom"/>
          </w:tcPr>
          <w:p w:rsidR="000D0CEC" w:rsidRPr="00AB1C70" w:rsidRDefault="000D0CEC" w:rsidP="000D0CEC">
            <w:pPr>
              <w:jc w:val="center"/>
              <w:rPr>
                <w:color w:val="000000"/>
              </w:rPr>
            </w:pPr>
            <w:r w:rsidRPr="00AB1C70">
              <w:rPr>
                <w:color w:val="000000"/>
              </w:rPr>
              <w:t>683.45</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3.3</w:t>
            </w:r>
            <w:r>
              <w:rPr>
                <w:b/>
                <w:sz w:val="22"/>
                <w:szCs w:val="22"/>
              </w:rPr>
              <w:t>.</w:t>
            </w:r>
          </w:p>
        </w:tc>
        <w:tc>
          <w:tcPr>
            <w:tcW w:w="919" w:type="dxa"/>
          </w:tcPr>
          <w:p w:rsidR="000D0CEC" w:rsidRPr="007E25AE" w:rsidRDefault="000D0CEC" w:rsidP="007B264A">
            <w:pPr>
              <w:jc w:val="center"/>
              <w:rPr>
                <w:b/>
              </w:rPr>
            </w:pPr>
            <w:r w:rsidRPr="007E25AE">
              <w:rPr>
                <w:b/>
              </w:rPr>
              <w:t>2019</w:t>
            </w:r>
          </w:p>
        </w:tc>
        <w:tc>
          <w:tcPr>
            <w:tcW w:w="992" w:type="dxa"/>
          </w:tcPr>
          <w:p w:rsidR="000D0CEC" w:rsidRPr="006C52D5" w:rsidRDefault="000D0CEC" w:rsidP="007B264A">
            <w:pPr>
              <w:jc w:val="center"/>
            </w:pPr>
            <w:r w:rsidRPr="006C52D5">
              <w:t>2,01</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68260</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196.2</w:t>
            </w:r>
            <w:r>
              <w:rPr>
                <w:color w:val="000000"/>
              </w:rPr>
              <w:t>4</w:t>
            </w:r>
          </w:p>
        </w:tc>
        <w:tc>
          <w:tcPr>
            <w:tcW w:w="992" w:type="dxa"/>
            <w:vAlign w:val="bottom"/>
          </w:tcPr>
          <w:p w:rsidR="000D0CEC" w:rsidRPr="00AB1C70" w:rsidRDefault="000D0CEC" w:rsidP="000D0CEC">
            <w:pPr>
              <w:jc w:val="center"/>
              <w:rPr>
                <w:color w:val="000000"/>
              </w:rPr>
            </w:pPr>
            <w:r w:rsidRPr="00AB1C70">
              <w:rPr>
                <w:color w:val="000000"/>
              </w:rPr>
              <w:t>196.2</w:t>
            </w:r>
            <w:r>
              <w:rPr>
                <w:color w:val="000000"/>
              </w:rPr>
              <w:t>4</w:t>
            </w:r>
          </w:p>
        </w:tc>
        <w:tc>
          <w:tcPr>
            <w:tcW w:w="1134" w:type="dxa"/>
            <w:vAlign w:val="bottom"/>
          </w:tcPr>
          <w:p w:rsidR="000D0CEC" w:rsidRPr="00AB1C70" w:rsidRDefault="000D0CEC" w:rsidP="000D0CEC">
            <w:pPr>
              <w:jc w:val="center"/>
              <w:rPr>
                <w:color w:val="000000"/>
              </w:rPr>
            </w:pPr>
            <w:r w:rsidRPr="00AB1C70">
              <w:rPr>
                <w:color w:val="000000"/>
              </w:rPr>
              <w:t>196.2</w:t>
            </w:r>
            <w:r>
              <w:rPr>
                <w:color w:val="000000"/>
              </w:rPr>
              <w:t>4</w:t>
            </w:r>
          </w:p>
        </w:tc>
        <w:tc>
          <w:tcPr>
            <w:tcW w:w="1559" w:type="dxa"/>
            <w:vAlign w:val="bottom"/>
          </w:tcPr>
          <w:p w:rsidR="000D0CEC" w:rsidRPr="00AB1C70" w:rsidRDefault="000D0CEC" w:rsidP="000D0CEC">
            <w:pPr>
              <w:jc w:val="center"/>
              <w:rPr>
                <w:color w:val="000000"/>
              </w:rPr>
            </w:pPr>
            <w:r w:rsidRPr="00AB1C70">
              <w:rPr>
                <w:color w:val="000000"/>
              </w:rPr>
              <w:t>196.2</w:t>
            </w:r>
            <w:r>
              <w:rPr>
                <w:color w:val="000000"/>
              </w:rPr>
              <w:t>7</w:t>
            </w:r>
          </w:p>
        </w:tc>
        <w:tc>
          <w:tcPr>
            <w:tcW w:w="1417" w:type="dxa"/>
            <w:vAlign w:val="bottom"/>
          </w:tcPr>
          <w:p w:rsidR="000D0CEC" w:rsidRPr="00AB1C70" w:rsidRDefault="000D0CEC" w:rsidP="000D0CEC">
            <w:pPr>
              <w:jc w:val="center"/>
              <w:rPr>
                <w:color w:val="000000"/>
              </w:rPr>
            </w:pPr>
            <w:r w:rsidRPr="00AB1C70">
              <w:rPr>
                <w:color w:val="000000"/>
              </w:rPr>
              <w:t>784.99</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3.4</w:t>
            </w:r>
            <w:r>
              <w:rPr>
                <w:b/>
                <w:sz w:val="22"/>
                <w:szCs w:val="22"/>
              </w:rPr>
              <w:t>.</w:t>
            </w:r>
          </w:p>
        </w:tc>
        <w:tc>
          <w:tcPr>
            <w:tcW w:w="919" w:type="dxa"/>
          </w:tcPr>
          <w:p w:rsidR="000D0CEC" w:rsidRPr="007E25AE" w:rsidRDefault="000D0CEC" w:rsidP="007B264A">
            <w:pPr>
              <w:jc w:val="center"/>
              <w:rPr>
                <w:b/>
              </w:rPr>
            </w:pPr>
            <w:r w:rsidRPr="007E25AE">
              <w:rPr>
                <w:b/>
              </w:rPr>
              <w:t>2020</w:t>
            </w:r>
          </w:p>
        </w:tc>
        <w:tc>
          <w:tcPr>
            <w:tcW w:w="992" w:type="dxa"/>
          </w:tcPr>
          <w:p w:rsidR="000D0CEC" w:rsidRPr="006C52D5" w:rsidRDefault="000D0CEC" w:rsidP="007B264A">
            <w:pPr>
              <w:jc w:val="center"/>
            </w:pPr>
            <w:r w:rsidRPr="006C52D5">
              <w:t>2,31</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78448</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225.5</w:t>
            </w:r>
            <w:r>
              <w:rPr>
                <w:color w:val="000000"/>
              </w:rPr>
              <w:t>3</w:t>
            </w:r>
          </w:p>
        </w:tc>
        <w:tc>
          <w:tcPr>
            <w:tcW w:w="992" w:type="dxa"/>
            <w:vAlign w:val="bottom"/>
          </w:tcPr>
          <w:p w:rsidR="000D0CEC" w:rsidRPr="00AB1C70" w:rsidRDefault="000D0CEC" w:rsidP="000D0CEC">
            <w:pPr>
              <w:jc w:val="center"/>
              <w:rPr>
                <w:color w:val="000000"/>
              </w:rPr>
            </w:pPr>
            <w:r w:rsidRPr="00AB1C70">
              <w:rPr>
                <w:color w:val="000000"/>
              </w:rPr>
              <w:t>225.5</w:t>
            </w:r>
            <w:r>
              <w:rPr>
                <w:color w:val="000000"/>
              </w:rPr>
              <w:t>3</w:t>
            </w:r>
          </w:p>
        </w:tc>
        <w:tc>
          <w:tcPr>
            <w:tcW w:w="1134" w:type="dxa"/>
            <w:vAlign w:val="bottom"/>
          </w:tcPr>
          <w:p w:rsidR="000D0CEC" w:rsidRPr="00AB1C70" w:rsidRDefault="000D0CEC" w:rsidP="000D0CEC">
            <w:pPr>
              <w:jc w:val="center"/>
              <w:rPr>
                <w:color w:val="000000"/>
              </w:rPr>
            </w:pPr>
            <w:r w:rsidRPr="00AB1C70">
              <w:rPr>
                <w:color w:val="000000"/>
              </w:rPr>
              <w:t>225.5</w:t>
            </w:r>
            <w:r>
              <w:rPr>
                <w:color w:val="000000"/>
              </w:rPr>
              <w:t>3</w:t>
            </w:r>
          </w:p>
        </w:tc>
        <w:tc>
          <w:tcPr>
            <w:tcW w:w="1559" w:type="dxa"/>
            <w:vAlign w:val="bottom"/>
          </w:tcPr>
          <w:p w:rsidR="000D0CEC" w:rsidRPr="00AB1C70" w:rsidRDefault="000D0CEC" w:rsidP="000D0CEC">
            <w:pPr>
              <w:jc w:val="center"/>
              <w:rPr>
                <w:color w:val="000000"/>
              </w:rPr>
            </w:pPr>
            <w:r w:rsidRPr="00AB1C70">
              <w:rPr>
                <w:color w:val="000000"/>
              </w:rPr>
              <w:t>225.5</w:t>
            </w:r>
            <w:r>
              <w:rPr>
                <w:color w:val="000000"/>
              </w:rPr>
              <w:t>6</w:t>
            </w:r>
          </w:p>
        </w:tc>
        <w:tc>
          <w:tcPr>
            <w:tcW w:w="1417" w:type="dxa"/>
            <w:vAlign w:val="bottom"/>
          </w:tcPr>
          <w:p w:rsidR="000D0CEC" w:rsidRPr="00AB1C70" w:rsidRDefault="000D0CEC" w:rsidP="000D0CEC">
            <w:pPr>
              <w:jc w:val="center"/>
              <w:rPr>
                <w:color w:val="000000"/>
              </w:rPr>
            </w:pPr>
            <w:r w:rsidRPr="00AB1C70">
              <w:rPr>
                <w:color w:val="000000"/>
              </w:rPr>
              <w:t>902.15</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3.5</w:t>
            </w:r>
            <w:r>
              <w:rPr>
                <w:b/>
                <w:sz w:val="22"/>
                <w:szCs w:val="22"/>
              </w:rPr>
              <w:t>.</w:t>
            </w:r>
          </w:p>
        </w:tc>
        <w:tc>
          <w:tcPr>
            <w:tcW w:w="919" w:type="dxa"/>
          </w:tcPr>
          <w:p w:rsidR="000D0CEC" w:rsidRPr="007E25AE" w:rsidRDefault="000D0CEC" w:rsidP="007B264A">
            <w:pPr>
              <w:jc w:val="center"/>
              <w:rPr>
                <w:b/>
              </w:rPr>
            </w:pPr>
            <w:r w:rsidRPr="007E25AE">
              <w:rPr>
                <w:b/>
              </w:rPr>
              <w:t>2021</w:t>
            </w:r>
          </w:p>
        </w:tc>
        <w:tc>
          <w:tcPr>
            <w:tcW w:w="992" w:type="dxa"/>
          </w:tcPr>
          <w:p w:rsidR="000D0CEC" w:rsidRPr="00A93C3A" w:rsidRDefault="000D0CEC" w:rsidP="007B264A">
            <w:pPr>
              <w:jc w:val="center"/>
            </w:pPr>
            <w:r w:rsidRPr="006C52D5">
              <w:t>2,66</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90334</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259.71</w:t>
            </w:r>
          </w:p>
        </w:tc>
        <w:tc>
          <w:tcPr>
            <w:tcW w:w="992" w:type="dxa"/>
            <w:vAlign w:val="bottom"/>
          </w:tcPr>
          <w:p w:rsidR="000D0CEC" w:rsidRPr="00AB1C70" w:rsidRDefault="000D0CEC" w:rsidP="000D0CEC">
            <w:pPr>
              <w:jc w:val="center"/>
              <w:rPr>
                <w:color w:val="000000"/>
              </w:rPr>
            </w:pPr>
            <w:r w:rsidRPr="00AB1C70">
              <w:rPr>
                <w:color w:val="000000"/>
              </w:rPr>
              <w:t>259.71</w:t>
            </w:r>
          </w:p>
        </w:tc>
        <w:tc>
          <w:tcPr>
            <w:tcW w:w="1134" w:type="dxa"/>
            <w:vAlign w:val="bottom"/>
          </w:tcPr>
          <w:p w:rsidR="000D0CEC" w:rsidRPr="00AB1C70" w:rsidRDefault="000D0CEC" w:rsidP="000D0CEC">
            <w:pPr>
              <w:jc w:val="center"/>
              <w:rPr>
                <w:color w:val="000000"/>
              </w:rPr>
            </w:pPr>
            <w:r w:rsidRPr="00AB1C70">
              <w:rPr>
                <w:color w:val="000000"/>
              </w:rPr>
              <w:t>259.71</w:t>
            </w:r>
          </w:p>
        </w:tc>
        <w:tc>
          <w:tcPr>
            <w:tcW w:w="1559" w:type="dxa"/>
            <w:vAlign w:val="bottom"/>
          </w:tcPr>
          <w:p w:rsidR="000D0CEC" w:rsidRPr="00AB1C70" w:rsidRDefault="000D0CEC" w:rsidP="000D0CEC">
            <w:pPr>
              <w:jc w:val="center"/>
              <w:rPr>
                <w:color w:val="000000"/>
              </w:rPr>
            </w:pPr>
            <w:r w:rsidRPr="00AB1C70">
              <w:rPr>
                <w:color w:val="000000"/>
              </w:rPr>
              <w:t>259.71</w:t>
            </w:r>
          </w:p>
        </w:tc>
        <w:tc>
          <w:tcPr>
            <w:tcW w:w="1417" w:type="dxa"/>
            <w:vAlign w:val="bottom"/>
          </w:tcPr>
          <w:p w:rsidR="000D0CEC" w:rsidRPr="00AB1C70" w:rsidRDefault="000D0CEC" w:rsidP="000D0CEC">
            <w:pPr>
              <w:jc w:val="center"/>
              <w:rPr>
                <w:color w:val="000000"/>
              </w:rPr>
            </w:pPr>
            <w:r w:rsidRPr="00AB1C70">
              <w:rPr>
                <w:color w:val="000000"/>
              </w:rPr>
              <w:t>1038.84</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3.6</w:t>
            </w:r>
            <w:r>
              <w:rPr>
                <w:b/>
                <w:sz w:val="22"/>
                <w:szCs w:val="22"/>
              </w:rPr>
              <w:t>.</w:t>
            </w:r>
          </w:p>
        </w:tc>
        <w:tc>
          <w:tcPr>
            <w:tcW w:w="919" w:type="dxa"/>
          </w:tcPr>
          <w:p w:rsidR="000D0CEC" w:rsidRPr="007E25AE" w:rsidRDefault="000D0CEC" w:rsidP="007B264A">
            <w:pPr>
              <w:jc w:val="center"/>
              <w:rPr>
                <w:b/>
              </w:rPr>
            </w:pPr>
            <w:r w:rsidRPr="007E25AE">
              <w:rPr>
                <w:b/>
              </w:rPr>
              <w:t>2022</w:t>
            </w:r>
          </w:p>
        </w:tc>
        <w:tc>
          <w:tcPr>
            <w:tcW w:w="992" w:type="dxa"/>
          </w:tcPr>
          <w:p w:rsidR="000D0CEC" w:rsidRPr="006C52D5" w:rsidRDefault="000D0CEC" w:rsidP="007B264A">
            <w:pPr>
              <w:jc w:val="center"/>
            </w:pPr>
            <w:r w:rsidRPr="006C52D5">
              <w:t>3,06</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103918</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298.76</w:t>
            </w:r>
          </w:p>
        </w:tc>
        <w:tc>
          <w:tcPr>
            <w:tcW w:w="992" w:type="dxa"/>
            <w:vAlign w:val="bottom"/>
          </w:tcPr>
          <w:p w:rsidR="000D0CEC" w:rsidRPr="00AB1C70" w:rsidRDefault="000D0CEC" w:rsidP="000D0CEC">
            <w:pPr>
              <w:jc w:val="center"/>
              <w:rPr>
                <w:color w:val="000000"/>
              </w:rPr>
            </w:pPr>
            <w:r w:rsidRPr="00AB1C70">
              <w:rPr>
                <w:color w:val="000000"/>
              </w:rPr>
              <w:t>298.76</w:t>
            </w:r>
          </w:p>
        </w:tc>
        <w:tc>
          <w:tcPr>
            <w:tcW w:w="1134" w:type="dxa"/>
            <w:vAlign w:val="bottom"/>
          </w:tcPr>
          <w:p w:rsidR="000D0CEC" w:rsidRPr="00AB1C70" w:rsidRDefault="000D0CEC" w:rsidP="000D0CEC">
            <w:pPr>
              <w:jc w:val="center"/>
              <w:rPr>
                <w:color w:val="000000"/>
              </w:rPr>
            </w:pPr>
            <w:r w:rsidRPr="00AB1C70">
              <w:rPr>
                <w:color w:val="000000"/>
              </w:rPr>
              <w:t>298.76</w:t>
            </w:r>
          </w:p>
        </w:tc>
        <w:tc>
          <w:tcPr>
            <w:tcW w:w="1559" w:type="dxa"/>
            <w:vAlign w:val="bottom"/>
          </w:tcPr>
          <w:p w:rsidR="000D0CEC" w:rsidRPr="00AB1C70" w:rsidRDefault="000D0CEC" w:rsidP="000D0CEC">
            <w:pPr>
              <w:jc w:val="center"/>
              <w:rPr>
                <w:color w:val="000000"/>
              </w:rPr>
            </w:pPr>
            <w:r w:rsidRPr="00AB1C70">
              <w:rPr>
                <w:color w:val="000000"/>
              </w:rPr>
              <w:t>298.7</w:t>
            </w:r>
            <w:r>
              <w:rPr>
                <w:color w:val="000000"/>
              </w:rPr>
              <w:t>8</w:t>
            </w:r>
          </w:p>
        </w:tc>
        <w:tc>
          <w:tcPr>
            <w:tcW w:w="1417" w:type="dxa"/>
            <w:vAlign w:val="bottom"/>
          </w:tcPr>
          <w:p w:rsidR="000D0CEC" w:rsidRPr="00AB1C70" w:rsidRDefault="000D0CEC" w:rsidP="000D0CEC">
            <w:pPr>
              <w:jc w:val="center"/>
              <w:rPr>
                <w:color w:val="000000"/>
              </w:rPr>
            </w:pPr>
            <w:r w:rsidRPr="00AB1C70">
              <w:rPr>
                <w:color w:val="000000"/>
              </w:rPr>
              <w:t>1195.06</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3.7</w:t>
            </w:r>
            <w:r>
              <w:rPr>
                <w:b/>
                <w:sz w:val="22"/>
                <w:szCs w:val="22"/>
              </w:rPr>
              <w:t>.</w:t>
            </w:r>
          </w:p>
        </w:tc>
        <w:tc>
          <w:tcPr>
            <w:tcW w:w="919" w:type="dxa"/>
          </w:tcPr>
          <w:p w:rsidR="000D0CEC" w:rsidRPr="007E25AE" w:rsidRDefault="000D0CEC" w:rsidP="007B264A">
            <w:pPr>
              <w:jc w:val="center"/>
              <w:rPr>
                <w:b/>
              </w:rPr>
            </w:pPr>
            <w:r w:rsidRPr="007E25AE">
              <w:rPr>
                <w:b/>
              </w:rPr>
              <w:t>2023</w:t>
            </w:r>
          </w:p>
        </w:tc>
        <w:tc>
          <w:tcPr>
            <w:tcW w:w="992" w:type="dxa"/>
          </w:tcPr>
          <w:p w:rsidR="000D0CEC" w:rsidRPr="006C52D5" w:rsidRDefault="000D0CEC" w:rsidP="007B264A">
            <w:pPr>
              <w:jc w:val="center"/>
            </w:pPr>
            <w:r w:rsidRPr="006C52D5">
              <w:t>3,52</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119539</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343.67</w:t>
            </w:r>
          </w:p>
        </w:tc>
        <w:tc>
          <w:tcPr>
            <w:tcW w:w="992" w:type="dxa"/>
            <w:vAlign w:val="bottom"/>
          </w:tcPr>
          <w:p w:rsidR="000D0CEC" w:rsidRPr="00AB1C70" w:rsidRDefault="000D0CEC" w:rsidP="000D0CEC">
            <w:pPr>
              <w:jc w:val="center"/>
              <w:rPr>
                <w:color w:val="000000"/>
              </w:rPr>
            </w:pPr>
            <w:r w:rsidRPr="00AB1C70">
              <w:rPr>
                <w:color w:val="000000"/>
              </w:rPr>
              <w:t>343.67</w:t>
            </w:r>
          </w:p>
        </w:tc>
        <w:tc>
          <w:tcPr>
            <w:tcW w:w="1134" w:type="dxa"/>
            <w:vAlign w:val="bottom"/>
          </w:tcPr>
          <w:p w:rsidR="000D0CEC" w:rsidRPr="00AB1C70" w:rsidRDefault="000D0CEC" w:rsidP="000D0CEC">
            <w:pPr>
              <w:jc w:val="center"/>
              <w:rPr>
                <w:color w:val="000000"/>
              </w:rPr>
            </w:pPr>
            <w:r w:rsidRPr="00AB1C70">
              <w:rPr>
                <w:color w:val="000000"/>
              </w:rPr>
              <w:t>343.67</w:t>
            </w:r>
          </w:p>
        </w:tc>
        <w:tc>
          <w:tcPr>
            <w:tcW w:w="1559" w:type="dxa"/>
            <w:vAlign w:val="bottom"/>
          </w:tcPr>
          <w:p w:rsidR="000D0CEC" w:rsidRPr="00AB1C70" w:rsidRDefault="000D0CEC" w:rsidP="000D0CEC">
            <w:pPr>
              <w:jc w:val="center"/>
              <w:rPr>
                <w:color w:val="000000"/>
              </w:rPr>
            </w:pPr>
            <w:r w:rsidRPr="00AB1C70">
              <w:rPr>
                <w:color w:val="000000"/>
              </w:rPr>
              <w:t>343.6</w:t>
            </w:r>
            <w:r>
              <w:rPr>
                <w:color w:val="000000"/>
              </w:rPr>
              <w:t>9</w:t>
            </w:r>
          </w:p>
        </w:tc>
        <w:tc>
          <w:tcPr>
            <w:tcW w:w="1417" w:type="dxa"/>
            <w:vAlign w:val="bottom"/>
          </w:tcPr>
          <w:p w:rsidR="000D0CEC" w:rsidRPr="00AB1C70" w:rsidRDefault="000D0CEC" w:rsidP="000D0CEC">
            <w:pPr>
              <w:jc w:val="center"/>
              <w:rPr>
                <w:color w:val="000000"/>
              </w:rPr>
            </w:pPr>
            <w:r w:rsidRPr="00AB1C70">
              <w:rPr>
                <w:color w:val="000000"/>
              </w:rPr>
              <w:t>1374.70</w:t>
            </w:r>
          </w:p>
        </w:tc>
      </w:tr>
      <w:tr w:rsidR="000D0CEC" w:rsidRPr="005D0865" w:rsidTr="00947136">
        <w:tc>
          <w:tcPr>
            <w:tcW w:w="641" w:type="dxa"/>
          </w:tcPr>
          <w:p w:rsidR="000D0CEC" w:rsidRPr="005D0865" w:rsidRDefault="000D0CEC" w:rsidP="007B264A">
            <w:pPr>
              <w:jc w:val="center"/>
              <w:rPr>
                <w:b/>
                <w:sz w:val="22"/>
                <w:szCs w:val="22"/>
              </w:rPr>
            </w:pPr>
            <w:r w:rsidRPr="005D0865">
              <w:rPr>
                <w:b/>
                <w:sz w:val="22"/>
                <w:szCs w:val="22"/>
              </w:rPr>
              <w:t>3.8</w:t>
            </w:r>
            <w:r>
              <w:rPr>
                <w:b/>
                <w:sz w:val="22"/>
                <w:szCs w:val="22"/>
              </w:rPr>
              <w:t>.</w:t>
            </w:r>
          </w:p>
        </w:tc>
        <w:tc>
          <w:tcPr>
            <w:tcW w:w="919" w:type="dxa"/>
          </w:tcPr>
          <w:p w:rsidR="000D0CEC" w:rsidRPr="007E25AE" w:rsidRDefault="000D0CEC" w:rsidP="007B264A">
            <w:pPr>
              <w:jc w:val="center"/>
              <w:rPr>
                <w:b/>
              </w:rPr>
            </w:pPr>
            <w:r w:rsidRPr="007E25AE">
              <w:rPr>
                <w:b/>
              </w:rPr>
              <w:t>2024</w:t>
            </w:r>
          </w:p>
        </w:tc>
        <w:tc>
          <w:tcPr>
            <w:tcW w:w="992" w:type="dxa"/>
          </w:tcPr>
          <w:p w:rsidR="000D0CEC" w:rsidRPr="006C52D5" w:rsidRDefault="000D0CEC" w:rsidP="007B264A">
            <w:pPr>
              <w:jc w:val="center"/>
            </w:pPr>
            <w:r w:rsidRPr="006C52D5">
              <w:t>4,05</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137538</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395.42</w:t>
            </w:r>
          </w:p>
        </w:tc>
        <w:tc>
          <w:tcPr>
            <w:tcW w:w="992" w:type="dxa"/>
            <w:vAlign w:val="bottom"/>
          </w:tcPr>
          <w:p w:rsidR="000D0CEC" w:rsidRPr="00AB1C70" w:rsidRDefault="000D0CEC" w:rsidP="000D0CEC">
            <w:pPr>
              <w:jc w:val="center"/>
              <w:rPr>
                <w:color w:val="000000"/>
              </w:rPr>
            </w:pPr>
            <w:r w:rsidRPr="00AB1C70">
              <w:rPr>
                <w:color w:val="000000"/>
              </w:rPr>
              <w:t>395.42</w:t>
            </w:r>
          </w:p>
        </w:tc>
        <w:tc>
          <w:tcPr>
            <w:tcW w:w="1134" w:type="dxa"/>
            <w:vAlign w:val="bottom"/>
          </w:tcPr>
          <w:p w:rsidR="000D0CEC" w:rsidRPr="00AB1C70" w:rsidRDefault="000D0CEC" w:rsidP="000D0CEC">
            <w:pPr>
              <w:jc w:val="center"/>
              <w:rPr>
                <w:color w:val="000000"/>
              </w:rPr>
            </w:pPr>
            <w:r w:rsidRPr="00AB1C70">
              <w:rPr>
                <w:color w:val="000000"/>
              </w:rPr>
              <w:t>395.42</w:t>
            </w:r>
          </w:p>
        </w:tc>
        <w:tc>
          <w:tcPr>
            <w:tcW w:w="1559" w:type="dxa"/>
            <w:vAlign w:val="bottom"/>
          </w:tcPr>
          <w:p w:rsidR="000D0CEC" w:rsidRPr="00AB1C70" w:rsidRDefault="000D0CEC" w:rsidP="000D0CEC">
            <w:pPr>
              <w:jc w:val="center"/>
              <w:rPr>
                <w:color w:val="000000"/>
              </w:rPr>
            </w:pPr>
            <w:r w:rsidRPr="00AB1C70">
              <w:rPr>
                <w:color w:val="000000"/>
              </w:rPr>
              <w:t>395.4</w:t>
            </w:r>
            <w:r>
              <w:rPr>
                <w:color w:val="000000"/>
              </w:rPr>
              <w:t>3</w:t>
            </w:r>
          </w:p>
        </w:tc>
        <w:tc>
          <w:tcPr>
            <w:tcW w:w="1417" w:type="dxa"/>
            <w:vAlign w:val="bottom"/>
          </w:tcPr>
          <w:p w:rsidR="000D0CEC" w:rsidRPr="00AB1C70" w:rsidRDefault="000D0CEC" w:rsidP="000D0CEC">
            <w:pPr>
              <w:jc w:val="center"/>
              <w:rPr>
                <w:color w:val="000000"/>
              </w:rPr>
            </w:pPr>
            <w:r w:rsidRPr="00AB1C70">
              <w:rPr>
                <w:color w:val="000000"/>
              </w:rPr>
              <w:t>1581.69</w:t>
            </w:r>
          </w:p>
        </w:tc>
      </w:tr>
      <w:tr w:rsidR="000D0CEC" w:rsidRPr="005D0865" w:rsidTr="00947136">
        <w:trPr>
          <w:trHeight w:val="142"/>
        </w:trPr>
        <w:tc>
          <w:tcPr>
            <w:tcW w:w="641" w:type="dxa"/>
          </w:tcPr>
          <w:p w:rsidR="000D0CEC" w:rsidRPr="005D0865" w:rsidRDefault="000D0CEC" w:rsidP="007B264A">
            <w:pPr>
              <w:jc w:val="center"/>
              <w:rPr>
                <w:b/>
                <w:sz w:val="22"/>
                <w:szCs w:val="22"/>
              </w:rPr>
            </w:pPr>
            <w:r w:rsidRPr="005D0865">
              <w:rPr>
                <w:b/>
                <w:sz w:val="22"/>
                <w:szCs w:val="22"/>
              </w:rPr>
              <w:t>3.9</w:t>
            </w:r>
            <w:r>
              <w:rPr>
                <w:b/>
                <w:sz w:val="22"/>
                <w:szCs w:val="22"/>
              </w:rPr>
              <w:t>.</w:t>
            </w:r>
          </w:p>
        </w:tc>
        <w:tc>
          <w:tcPr>
            <w:tcW w:w="919" w:type="dxa"/>
          </w:tcPr>
          <w:p w:rsidR="000D0CEC" w:rsidRPr="007E25AE" w:rsidRDefault="000D0CEC" w:rsidP="007B264A">
            <w:pPr>
              <w:jc w:val="center"/>
              <w:rPr>
                <w:b/>
              </w:rPr>
            </w:pPr>
            <w:r w:rsidRPr="007E25AE">
              <w:rPr>
                <w:b/>
              </w:rPr>
              <w:t>2025*</w:t>
            </w:r>
          </w:p>
        </w:tc>
        <w:tc>
          <w:tcPr>
            <w:tcW w:w="992" w:type="dxa"/>
          </w:tcPr>
          <w:p w:rsidR="000D0CEC" w:rsidRPr="006C52D5" w:rsidRDefault="000D0CEC" w:rsidP="007B264A">
            <w:pPr>
              <w:jc w:val="center"/>
            </w:pPr>
            <w:r w:rsidRPr="006C52D5">
              <w:t>4,65</w:t>
            </w:r>
          </w:p>
        </w:tc>
        <w:tc>
          <w:tcPr>
            <w:tcW w:w="1142" w:type="dxa"/>
            <w:vAlign w:val="bottom"/>
          </w:tcPr>
          <w:p w:rsidR="000D0CEC" w:rsidRPr="00B127CF" w:rsidRDefault="000D0CEC" w:rsidP="007B264A">
            <w:pPr>
              <w:jc w:val="center"/>
              <w:rPr>
                <w:b/>
                <w:color w:val="000000"/>
                <w:sz w:val="22"/>
                <w:szCs w:val="22"/>
              </w:rPr>
            </w:pPr>
            <w:r w:rsidRPr="00B127CF">
              <w:rPr>
                <w:b/>
                <w:color w:val="000000"/>
                <w:sz w:val="22"/>
                <w:szCs w:val="22"/>
              </w:rPr>
              <w:t>157914</w:t>
            </w:r>
          </w:p>
        </w:tc>
        <w:tc>
          <w:tcPr>
            <w:tcW w:w="856" w:type="dxa"/>
            <w:vMerge/>
          </w:tcPr>
          <w:p w:rsidR="000D0CEC" w:rsidRPr="005D0865" w:rsidRDefault="000D0CEC" w:rsidP="007B264A">
            <w:pPr>
              <w:jc w:val="center"/>
              <w:rPr>
                <w:sz w:val="22"/>
                <w:szCs w:val="22"/>
              </w:rPr>
            </w:pPr>
          </w:p>
        </w:tc>
        <w:tc>
          <w:tcPr>
            <w:tcW w:w="979" w:type="dxa"/>
            <w:vAlign w:val="bottom"/>
          </w:tcPr>
          <w:p w:rsidR="000D0CEC" w:rsidRPr="00AB1C70" w:rsidRDefault="000D0CEC" w:rsidP="000D0CEC">
            <w:pPr>
              <w:jc w:val="center"/>
              <w:rPr>
                <w:color w:val="000000"/>
              </w:rPr>
            </w:pPr>
            <w:r w:rsidRPr="00AB1C70">
              <w:rPr>
                <w:color w:val="000000"/>
              </w:rPr>
              <w:t>454.00</w:t>
            </w:r>
          </w:p>
        </w:tc>
        <w:tc>
          <w:tcPr>
            <w:tcW w:w="992" w:type="dxa"/>
            <w:vAlign w:val="bottom"/>
          </w:tcPr>
          <w:p w:rsidR="000D0CEC" w:rsidRPr="00AB1C70" w:rsidRDefault="000D0CEC" w:rsidP="000D0CEC">
            <w:pPr>
              <w:jc w:val="center"/>
              <w:rPr>
                <w:color w:val="000000"/>
              </w:rPr>
            </w:pPr>
            <w:r w:rsidRPr="00AB1C70">
              <w:rPr>
                <w:color w:val="000000"/>
              </w:rPr>
              <w:t>454.00</w:t>
            </w:r>
          </w:p>
        </w:tc>
        <w:tc>
          <w:tcPr>
            <w:tcW w:w="1134" w:type="dxa"/>
            <w:vAlign w:val="bottom"/>
          </w:tcPr>
          <w:p w:rsidR="000D0CEC" w:rsidRPr="00AB1C70" w:rsidRDefault="000D0CEC" w:rsidP="000D0CEC">
            <w:pPr>
              <w:jc w:val="center"/>
              <w:rPr>
                <w:color w:val="000000"/>
              </w:rPr>
            </w:pPr>
            <w:r w:rsidRPr="00AB1C70">
              <w:rPr>
                <w:color w:val="000000"/>
              </w:rPr>
              <w:t>454.00</w:t>
            </w:r>
          </w:p>
        </w:tc>
        <w:tc>
          <w:tcPr>
            <w:tcW w:w="1559" w:type="dxa"/>
            <w:vAlign w:val="bottom"/>
          </w:tcPr>
          <w:p w:rsidR="000D0CEC" w:rsidRPr="00AB1C70" w:rsidRDefault="000D0CEC" w:rsidP="000D0CEC">
            <w:pPr>
              <w:jc w:val="center"/>
              <w:rPr>
                <w:color w:val="000000"/>
              </w:rPr>
            </w:pPr>
            <w:r w:rsidRPr="00AB1C70">
              <w:rPr>
                <w:color w:val="000000"/>
              </w:rPr>
              <w:t>454.0</w:t>
            </w:r>
            <w:r>
              <w:rPr>
                <w:color w:val="000000"/>
              </w:rPr>
              <w:t>1</w:t>
            </w:r>
          </w:p>
        </w:tc>
        <w:tc>
          <w:tcPr>
            <w:tcW w:w="1417" w:type="dxa"/>
            <w:vAlign w:val="bottom"/>
          </w:tcPr>
          <w:p w:rsidR="000D0CEC" w:rsidRPr="00AB1C70" w:rsidRDefault="000D0CEC" w:rsidP="000D0CEC">
            <w:pPr>
              <w:jc w:val="center"/>
              <w:rPr>
                <w:color w:val="000000"/>
              </w:rPr>
            </w:pPr>
            <w:r w:rsidRPr="00AB1C70">
              <w:rPr>
                <w:color w:val="000000"/>
              </w:rPr>
              <w:t>1816.01</w:t>
            </w: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4</w:t>
            </w:r>
            <w:r>
              <w:rPr>
                <w:b/>
                <w:sz w:val="22"/>
                <w:szCs w:val="22"/>
              </w:rPr>
              <w:t>.</w:t>
            </w:r>
          </w:p>
        </w:tc>
        <w:tc>
          <w:tcPr>
            <w:tcW w:w="3909" w:type="dxa"/>
            <w:gridSpan w:val="4"/>
            <w:vMerge w:val="restart"/>
          </w:tcPr>
          <w:p w:rsidR="001E64F7" w:rsidRPr="005D0865" w:rsidRDefault="001E64F7" w:rsidP="007B264A">
            <w:pPr>
              <w:rPr>
                <w:sz w:val="22"/>
                <w:szCs w:val="22"/>
              </w:rPr>
            </w:pPr>
            <w:r w:rsidRPr="00144BC5">
              <w:rPr>
                <w:b/>
                <w:sz w:val="22"/>
                <w:szCs w:val="22"/>
              </w:rPr>
              <w:t>Срок внесения платы</w:t>
            </w:r>
          </w:p>
        </w:tc>
        <w:tc>
          <w:tcPr>
            <w:tcW w:w="4664" w:type="dxa"/>
            <w:gridSpan w:val="4"/>
            <w:vAlign w:val="center"/>
          </w:tcPr>
          <w:p w:rsidR="001E64F7" w:rsidRPr="00144BC5" w:rsidRDefault="001E64F7" w:rsidP="007B264A">
            <w:pPr>
              <w:jc w:val="center"/>
              <w:rPr>
                <w:b/>
                <w:sz w:val="22"/>
                <w:szCs w:val="22"/>
              </w:rPr>
            </w:pPr>
            <w:r w:rsidRPr="00144BC5">
              <w:rPr>
                <w:b/>
                <w:sz w:val="22"/>
                <w:szCs w:val="22"/>
              </w:rPr>
              <w:t>не позднее</w:t>
            </w:r>
          </w:p>
        </w:tc>
        <w:tc>
          <w:tcPr>
            <w:tcW w:w="1417" w:type="dxa"/>
            <w:vMerge w:val="restart"/>
            <w:vAlign w:val="center"/>
          </w:tcPr>
          <w:p w:rsidR="001E64F7" w:rsidRPr="005D0865" w:rsidRDefault="001E64F7" w:rsidP="007B264A">
            <w:pPr>
              <w:jc w:val="center"/>
              <w:rPr>
                <w:sz w:val="22"/>
                <w:szCs w:val="22"/>
              </w:rPr>
            </w:pPr>
          </w:p>
        </w:tc>
      </w:tr>
      <w:tr w:rsidR="001E64F7" w:rsidRPr="005D0865" w:rsidTr="007B264A">
        <w:tc>
          <w:tcPr>
            <w:tcW w:w="641" w:type="dxa"/>
            <w:vMerge/>
          </w:tcPr>
          <w:p w:rsidR="001E64F7" w:rsidRPr="005D0865" w:rsidRDefault="001E64F7" w:rsidP="007B264A">
            <w:pPr>
              <w:jc w:val="center"/>
              <w:rPr>
                <w:b/>
                <w:sz w:val="22"/>
                <w:szCs w:val="22"/>
              </w:rPr>
            </w:pPr>
          </w:p>
        </w:tc>
        <w:tc>
          <w:tcPr>
            <w:tcW w:w="3909" w:type="dxa"/>
            <w:gridSpan w:val="4"/>
            <w:vMerge/>
          </w:tcPr>
          <w:p w:rsidR="001E64F7" w:rsidRPr="005D0865" w:rsidRDefault="001E64F7" w:rsidP="007B264A">
            <w:pPr>
              <w:jc w:val="center"/>
              <w:rPr>
                <w:sz w:val="22"/>
                <w:szCs w:val="22"/>
              </w:rPr>
            </w:pPr>
          </w:p>
        </w:tc>
        <w:tc>
          <w:tcPr>
            <w:tcW w:w="979" w:type="dxa"/>
          </w:tcPr>
          <w:p w:rsidR="001E64F7" w:rsidRPr="00144BC5" w:rsidRDefault="001E64F7" w:rsidP="007B264A">
            <w:pPr>
              <w:jc w:val="center"/>
            </w:pPr>
            <w:r w:rsidRPr="00144BC5">
              <w:t>20 апреля отчетного года</w:t>
            </w:r>
          </w:p>
        </w:tc>
        <w:tc>
          <w:tcPr>
            <w:tcW w:w="992" w:type="dxa"/>
          </w:tcPr>
          <w:p w:rsidR="001E64F7" w:rsidRPr="00144BC5" w:rsidRDefault="001E64F7" w:rsidP="007B264A">
            <w:pPr>
              <w:jc w:val="center"/>
            </w:pPr>
            <w:r w:rsidRPr="00144BC5">
              <w:t>20 июля отчетного года</w:t>
            </w:r>
          </w:p>
        </w:tc>
        <w:tc>
          <w:tcPr>
            <w:tcW w:w="1134" w:type="dxa"/>
          </w:tcPr>
          <w:p w:rsidR="001E64F7" w:rsidRPr="00144BC5" w:rsidRDefault="001E64F7" w:rsidP="007B264A">
            <w:pPr>
              <w:jc w:val="center"/>
            </w:pPr>
            <w:r w:rsidRPr="00144BC5">
              <w:t>20 октября отчетного года</w:t>
            </w:r>
          </w:p>
        </w:tc>
        <w:tc>
          <w:tcPr>
            <w:tcW w:w="1559" w:type="dxa"/>
          </w:tcPr>
          <w:p w:rsidR="001E64F7" w:rsidRDefault="001E64F7" w:rsidP="007B264A">
            <w:pPr>
              <w:jc w:val="center"/>
            </w:pPr>
            <w:r w:rsidRPr="00144BC5">
              <w:t>20 января следую</w:t>
            </w:r>
            <w:r>
              <w:t>щего</w:t>
            </w:r>
          </w:p>
          <w:p w:rsidR="001E64F7" w:rsidRPr="00144BC5" w:rsidRDefault="001E64F7" w:rsidP="007B264A">
            <w:pPr>
              <w:jc w:val="center"/>
            </w:pPr>
            <w:r w:rsidRPr="00144BC5">
              <w:t>за отчетным</w:t>
            </w:r>
          </w:p>
        </w:tc>
        <w:tc>
          <w:tcPr>
            <w:tcW w:w="1417" w:type="dxa"/>
            <w:vMerge/>
            <w:vAlign w:val="center"/>
          </w:tcPr>
          <w:p w:rsidR="001E64F7" w:rsidRPr="005D0865" w:rsidRDefault="001E64F7" w:rsidP="007B264A">
            <w:pPr>
              <w:jc w:val="center"/>
              <w:rPr>
                <w:sz w:val="22"/>
                <w:szCs w:val="22"/>
              </w:rPr>
            </w:pPr>
          </w:p>
        </w:tc>
      </w:tr>
    </w:tbl>
    <w:p w:rsidR="001E64F7" w:rsidRDefault="001E64F7" w:rsidP="001E64F7">
      <w:pPr>
        <w:spacing w:before="240" w:after="120"/>
        <w:ind w:left="-284" w:right="-448"/>
        <w:jc w:val="both"/>
        <w:rPr>
          <w:sz w:val="28"/>
          <w:szCs w:val="28"/>
        </w:rPr>
      </w:pPr>
      <w:r w:rsidRPr="00B0486B">
        <w:rPr>
          <w:b/>
        </w:rPr>
        <w:t>*</w:t>
      </w:r>
      <w:r w:rsidRPr="00B0486B">
        <w:t xml:space="preserve"> В соответствии с постановлением Правительства Российской Федерации от 26.12.2014 № 1509 «О</w:t>
      </w:r>
      <w:r>
        <w:t> </w:t>
      </w:r>
      <w:r w:rsidRPr="00B0486B">
        <w:t xml:space="preserve">ставках платы за пользование водными объектам, находящимися в федеральной собственности, и внесении изменений в раздел </w:t>
      </w:r>
      <w:r w:rsidRPr="00B0486B">
        <w:rPr>
          <w:lang w:val="en-US"/>
        </w:rPr>
        <w:t>I</w:t>
      </w:r>
      <w:r w:rsidRPr="00B0486B">
        <w:t xml:space="preserve"> ставок платы за пользование водными объектами, находящимися в</w:t>
      </w:r>
      <w:r>
        <w:t> </w:t>
      </w:r>
      <w:r w:rsidRPr="00B0486B">
        <w:t>федеральной собственности».</w:t>
      </w: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 w:rsidR="001E64F7" w:rsidRPr="00ED1017" w:rsidRDefault="001E64F7" w:rsidP="007B264A">
            <w:r w:rsidRPr="00ED1017">
              <w:t>______________________</w:t>
            </w:r>
          </w:p>
          <w:p w:rsidR="001E64F7" w:rsidRPr="00ED1017" w:rsidRDefault="001E64F7" w:rsidP="007B264A">
            <w:r>
              <w:t xml:space="preserve">                                       </w:t>
            </w:r>
            <w:r w:rsidRPr="00462FB1">
              <w:t xml:space="preserve">  М.П.</w:t>
            </w:r>
          </w:p>
        </w:tc>
      </w:tr>
    </w:tbl>
    <w:p w:rsidR="001E64F7" w:rsidRDefault="001E64F7" w:rsidP="001E64F7">
      <w:pPr>
        <w:rPr>
          <w:b/>
          <w:sz w:val="28"/>
          <w:szCs w:val="28"/>
        </w:rPr>
      </w:pPr>
      <w:r>
        <w:rPr>
          <w:b/>
          <w:sz w:val="28"/>
          <w:szCs w:val="28"/>
        </w:rPr>
        <w:br w:type="page"/>
      </w:r>
    </w:p>
    <w:p w:rsidR="001E64F7" w:rsidRPr="006A188A" w:rsidRDefault="001E64F7" w:rsidP="001E64F7">
      <w:pPr>
        <w:jc w:val="right"/>
        <w:rPr>
          <w:b/>
        </w:rPr>
      </w:pPr>
      <w:r w:rsidRPr="006A188A">
        <w:rPr>
          <w:b/>
        </w:rPr>
        <w:lastRenderedPageBreak/>
        <w:t>Приложение № 3</w:t>
      </w:r>
    </w:p>
    <w:p w:rsidR="001E64F7" w:rsidRPr="006A188A" w:rsidRDefault="001E64F7" w:rsidP="001E64F7">
      <w:pPr>
        <w:ind w:right="-83"/>
        <w:jc w:val="right"/>
        <w:rPr>
          <w:b/>
        </w:rPr>
      </w:pPr>
      <w:r w:rsidRPr="006A188A">
        <w:rPr>
          <w:b/>
        </w:rPr>
        <w:t xml:space="preserve">к договору водопользования </w:t>
      </w:r>
    </w:p>
    <w:p w:rsidR="001E64F7" w:rsidRPr="006A188A" w:rsidRDefault="001E64F7" w:rsidP="001E64F7">
      <w:pPr>
        <w:spacing w:after="120"/>
        <w:ind w:right="-85"/>
        <w:jc w:val="right"/>
        <w:rPr>
          <w:b/>
        </w:rPr>
      </w:pPr>
      <w:r w:rsidRPr="006A188A">
        <w:rPr>
          <w:b/>
        </w:rPr>
        <w:t>от «____» ______________ 20__ г.</w:t>
      </w:r>
    </w:p>
    <w:p w:rsidR="001E64F7" w:rsidRPr="006A188A" w:rsidRDefault="001E64F7" w:rsidP="001E64F7">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1E64F7" w:rsidRPr="006A188A" w:rsidRDefault="001E64F7" w:rsidP="001E64F7">
      <w:pPr>
        <w:spacing w:before="120"/>
        <w:rPr>
          <w:b/>
        </w:rPr>
      </w:pPr>
      <w:r w:rsidRPr="006A188A">
        <w:rPr>
          <w:b/>
        </w:rPr>
        <w:t>Номер государственной регистрации договора</w:t>
      </w:r>
    </w:p>
    <w:p w:rsidR="001E64F7" w:rsidRPr="006A188A" w:rsidRDefault="001E64F7" w:rsidP="001E64F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1E64F7" w:rsidRPr="006A188A" w:rsidTr="007B264A">
        <w:tc>
          <w:tcPr>
            <w:tcW w:w="5459" w:type="dxa"/>
            <w:gridSpan w:val="2"/>
            <w:shd w:val="clear" w:color="auto" w:fill="auto"/>
          </w:tcPr>
          <w:p w:rsidR="001E64F7" w:rsidRPr="006A188A" w:rsidRDefault="001E64F7" w:rsidP="007B264A">
            <w:pPr>
              <w:spacing w:before="100" w:beforeAutospacing="1"/>
              <w:rPr>
                <w:b/>
              </w:rPr>
            </w:pPr>
            <w:r w:rsidRPr="006A188A">
              <w:rPr>
                <w:b/>
              </w:rPr>
              <w:t>«СОГЛАСОВАНО»</w:t>
            </w: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pPr>
          </w:p>
        </w:tc>
      </w:tr>
      <w:tr w:rsidR="001E64F7" w:rsidTr="007B264A">
        <w:tc>
          <w:tcPr>
            <w:tcW w:w="2836" w:type="dxa"/>
            <w:tcBorders>
              <w:bottom w:val="single" w:sz="4" w:space="0" w:color="auto"/>
            </w:tcBorders>
            <w:shd w:val="clear" w:color="auto" w:fill="auto"/>
          </w:tcPr>
          <w:p w:rsidR="001E64F7" w:rsidRPr="00EC1710" w:rsidRDefault="001E64F7" w:rsidP="007B264A">
            <w:pPr>
              <w:spacing w:before="100" w:beforeAutospacing="1"/>
              <w:jc w:val="right"/>
              <w:rPr>
                <w:b/>
              </w:rPr>
            </w:pPr>
          </w:p>
        </w:tc>
        <w:tc>
          <w:tcPr>
            <w:tcW w:w="2623" w:type="dxa"/>
            <w:shd w:val="clear" w:color="auto" w:fill="auto"/>
          </w:tcPr>
          <w:p w:rsidR="001E64F7" w:rsidRPr="00EC1710" w:rsidRDefault="001E64F7" w:rsidP="007B264A">
            <w:pPr>
              <w:spacing w:before="100" w:beforeAutospacing="1"/>
              <w:rPr>
                <w:b/>
              </w:rPr>
            </w:pPr>
            <w:r>
              <w:rPr>
                <w:b/>
              </w:rPr>
              <w:t>/__________________/</w:t>
            </w:r>
          </w:p>
        </w:tc>
      </w:tr>
      <w:tr w:rsidR="001E64F7" w:rsidTr="007B264A">
        <w:tc>
          <w:tcPr>
            <w:tcW w:w="2836" w:type="dxa"/>
            <w:tcBorders>
              <w:top w:val="single" w:sz="4" w:space="0" w:color="auto"/>
            </w:tcBorders>
            <w:shd w:val="clear" w:color="auto" w:fill="auto"/>
          </w:tcPr>
          <w:p w:rsidR="001E64F7" w:rsidRPr="007E25AE" w:rsidRDefault="001E64F7" w:rsidP="007B264A">
            <w:pPr>
              <w:spacing w:before="100" w:beforeAutospacing="1"/>
              <w:jc w:val="center"/>
            </w:pPr>
            <w:r w:rsidRPr="007E25AE">
              <w:t>подпись</w:t>
            </w:r>
          </w:p>
        </w:tc>
        <w:tc>
          <w:tcPr>
            <w:tcW w:w="2623" w:type="dxa"/>
            <w:shd w:val="clear" w:color="auto" w:fill="auto"/>
          </w:tcPr>
          <w:p w:rsidR="001E64F7" w:rsidRPr="007E25AE" w:rsidRDefault="001E64F7" w:rsidP="007B264A">
            <w:pPr>
              <w:spacing w:before="100" w:beforeAutospacing="1"/>
              <w:jc w:val="center"/>
            </w:pPr>
            <w:r w:rsidRPr="007E25AE">
              <w:t>Ф.И.О</w:t>
            </w:r>
          </w:p>
        </w:tc>
      </w:tr>
      <w:tr w:rsidR="001E64F7" w:rsidTr="007B264A">
        <w:tc>
          <w:tcPr>
            <w:tcW w:w="2836" w:type="dxa"/>
            <w:shd w:val="clear" w:color="auto" w:fill="auto"/>
          </w:tcPr>
          <w:p w:rsidR="001E64F7" w:rsidRPr="007E25AE" w:rsidRDefault="001E64F7" w:rsidP="007B264A">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1E64F7" w:rsidRPr="007E25AE" w:rsidRDefault="001E64F7" w:rsidP="007B264A">
            <w:pPr>
              <w:spacing w:before="100" w:beforeAutospacing="1"/>
              <w:jc w:val="center"/>
            </w:pPr>
          </w:p>
        </w:tc>
      </w:tr>
      <w:tr w:rsidR="001E64F7" w:rsidTr="007B264A">
        <w:tc>
          <w:tcPr>
            <w:tcW w:w="2836" w:type="dxa"/>
            <w:shd w:val="clear" w:color="auto" w:fill="auto"/>
          </w:tcPr>
          <w:p w:rsidR="001E64F7" w:rsidRPr="00EC1710" w:rsidRDefault="001E64F7" w:rsidP="007B264A">
            <w:pPr>
              <w:spacing w:before="100" w:beforeAutospacing="1"/>
              <w:jc w:val="center"/>
            </w:pPr>
          </w:p>
        </w:tc>
        <w:tc>
          <w:tcPr>
            <w:tcW w:w="2623" w:type="dxa"/>
            <w:shd w:val="clear" w:color="auto" w:fill="auto"/>
          </w:tcPr>
          <w:p w:rsidR="001E64F7" w:rsidRPr="00EC1710" w:rsidRDefault="001E64F7" w:rsidP="007B264A">
            <w:pPr>
              <w:spacing w:before="100" w:beforeAutospacing="1"/>
              <w:jc w:val="center"/>
            </w:pPr>
          </w:p>
        </w:tc>
      </w:tr>
    </w:tbl>
    <w:p w:rsidR="001E64F7" w:rsidRPr="008A1717" w:rsidRDefault="001E64F7" w:rsidP="001E64F7">
      <w:pPr>
        <w:spacing w:before="240"/>
        <w:jc w:val="center"/>
        <w:rPr>
          <w:b/>
        </w:rPr>
      </w:pPr>
      <w:r w:rsidRPr="008A1717">
        <w:rPr>
          <w:b/>
        </w:rPr>
        <w:t>ПРОГРАММА РЕГУЛЯРНЫХ НАБЛЮДЕНИЙ</w:t>
      </w:r>
    </w:p>
    <w:p w:rsidR="001E64F7" w:rsidRPr="008A1717" w:rsidRDefault="001E64F7" w:rsidP="001E64F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1E64F7" w:rsidRPr="000721E6" w:rsidRDefault="001E64F7" w:rsidP="007B264A">
            <w:pPr>
              <w:ind w:right="2200"/>
              <w:rPr>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Регион:</w:t>
            </w:r>
            <w:r w:rsidRPr="000721E6">
              <w:rPr>
                <w:sz w:val="22"/>
                <w:szCs w:val="22"/>
              </w:rPr>
              <w:t xml:space="preserve"> </w:t>
            </w:r>
          </w:p>
        </w:tc>
        <w:tc>
          <w:tcPr>
            <w:tcW w:w="6521" w:type="dxa"/>
          </w:tcPr>
          <w:p w:rsidR="001E64F7" w:rsidRPr="000721E6" w:rsidRDefault="003A4347" w:rsidP="007B264A">
            <w:pPr>
              <w:ind w:right="2200"/>
              <w:rPr>
                <w:sz w:val="22"/>
                <w:szCs w:val="22"/>
              </w:rPr>
            </w:pPr>
            <w:r>
              <w:rPr>
                <w:sz w:val="22"/>
                <w:szCs w:val="22"/>
              </w:rPr>
              <w:t>Республика Карелия</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Водный объект и местоположение участка акватории:</w:t>
            </w:r>
          </w:p>
        </w:tc>
        <w:tc>
          <w:tcPr>
            <w:tcW w:w="6521" w:type="dxa"/>
          </w:tcPr>
          <w:p w:rsidR="001E64F7" w:rsidRPr="00C303E6" w:rsidRDefault="003A4347" w:rsidP="007B264A">
            <w:pPr>
              <w:pStyle w:val="12"/>
              <w:jc w:val="both"/>
              <w:rPr>
                <w:rFonts w:ascii="Times New Roman" w:hAnsi="Times New Roman"/>
                <w:bCs/>
                <w:kern w:val="28"/>
                <w:sz w:val="22"/>
                <w:szCs w:val="22"/>
              </w:rPr>
            </w:pPr>
            <w:r w:rsidRPr="00C303E6">
              <w:rPr>
                <w:rFonts w:ascii="Times New Roman" w:hAnsi="Times New Roman"/>
                <w:bCs/>
                <w:kern w:val="28"/>
                <w:sz w:val="22"/>
                <w:szCs w:val="22"/>
              </w:rPr>
              <w:t>Онежско</w:t>
            </w:r>
            <w:r w:rsidR="00C303E6" w:rsidRPr="00C303E6">
              <w:rPr>
                <w:rFonts w:ascii="Times New Roman" w:hAnsi="Times New Roman"/>
                <w:bCs/>
                <w:kern w:val="28"/>
                <w:sz w:val="22"/>
                <w:szCs w:val="22"/>
              </w:rPr>
              <w:t>е</w:t>
            </w:r>
            <w:r w:rsidRPr="00C303E6">
              <w:rPr>
                <w:rFonts w:ascii="Times New Roman" w:hAnsi="Times New Roman"/>
                <w:bCs/>
                <w:kern w:val="28"/>
                <w:sz w:val="22"/>
                <w:szCs w:val="22"/>
              </w:rPr>
              <w:t xml:space="preserve"> озер</w:t>
            </w:r>
            <w:r w:rsidR="00C303E6" w:rsidRPr="00C303E6">
              <w:rPr>
                <w:rFonts w:ascii="Times New Roman" w:hAnsi="Times New Roman"/>
                <w:bCs/>
                <w:kern w:val="28"/>
                <w:sz w:val="22"/>
                <w:szCs w:val="22"/>
              </w:rPr>
              <w:t>о</w:t>
            </w:r>
            <w:r w:rsidR="001E64F7" w:rsidRPr="00C303E6">
              <w:rPr>
                <w:rFonts w:ascii="Times New Roman" w:hAnsi="Times New Roman"/>
                <w:bCs/>
                <w:kern w:val="28"/>
                <w:sz w:val="22"/>
                <w:szCs w:val="22"/>
              </w:rPr>
              <w:t>:</w:t>
            </w:r>
          </w:p>
          <w:p w:rsidR="001E64F7" w:rsidRPr="007D36EA" w:rsidRDefault="00C303E6" w:rsidP="007B264A">
            <w:pPr>
              <w:pStyle w:val="12"/>
              <w:jc w:val="both"/>
              <w:rPr>
                <w:rFonts w:ascii="Times New Roman" w:hAnsi="Times New Roman"/>
              </w:rPr>
            </w:pPr>
            <w:r w:rsidRPr="00C303E6">
              <w:rPr>
                <w:rFonts w:ascii="Times New Roman" w:hAnsi="Times New Roman"/>
                <w:sz w:val="22"/>
                <w:szCs w:val="22"/>
              </w:rPr>
              <w:t>Республика Карелия, Прионежский район, вблизи с. </w:t>
            </w:r>
            <w:proofErr w:type="gramStart"/>
            <w:r w:rsidRPr="00C303E6">
              <w:rPr>
                <w:rFonts w:ascii="Times New Roman" w:hAnsi="Times New Roman"/>
                <w:sz w:val="22"/>
                <w:szCs w:val="22"/>
              </w:rPr>
              <w:t>Деревянное</w:t>
            </w:r>
            <w:proofErr w:type="gramEnd"/>
            <w:r w:rsidRPr="00C303E6">
              <w:rPr>
                <w:rFonts w:ascii="Times New Roman" w:hAnsi="Times New Roman"/>
                <w:sz w:val="22"/>
                <w:szCs w:val="22"/>
              </w:rPr>
              <w:t xml:space="preserve"> </w:t>
            </w:r>
            <w:r w:rsidRPr="00C303E6">
              <w:rPr>
                <w:rFonts w:ascii="Times New Roman" w:hAnsi="Times New Roman"/>
                <w:bCs/>
                <w:kern w:val="28"/>
                <w:sz w:val="22"/>
                <w:szCs w:val="22"/>
              </w:rPr>
              <w:t>(</w:t>
            </w:r>
            <w:proofErr w:type="spellStart"/>
            <w:r w:rsidRPr="00C303E6">
              <w:rPr>
                <w:rFonts w:ascii="Times New Roman" w:hAnsi="Times New Roman"/>
                <w:bCs/>
                <w:kern w:val="28"/>
                <w:sz w:val="22"/>
                <w:szCs w:val="22"/>
              </w:rPr>
              <w:t>Деревянская</w:t>
            </w:r>
            <w:proofErr w:type="spellEnd"/>
            <w:r w:rsidRPr="00C303E6">
              <w:rPr>
                <w:rFonts w:ascii="Times New Roman" w:hAnsi="Times New Roman"/>
                <w:bCs/>
                <w:kern w:val="28"/>
                <w:sz w:val="22"/>
                <w:szCs w:val="22"/>
              </w:rPr>
              <w:t xml:space="preserve"> бухта)</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Координаты водопользования:</w:t>
            </w:r>
          </w:p>
        </w:tc>
        <w:tc>
          <w:tcPr>
            <w:tcW w:w="6521" w:type="dxa"/>
          </w:tcPr>
          <w:tbl>
            <w:tblPr>
              <w:tblW w:w="61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37"/>
              <w:gridCol w:w="2977"/>
              <w:gridCol w:w="2410"/>
            </w:tblGrid>
            <w:tr w:rsidR="00C303E6" w:rsidRPr="00F05705" w:rsidTr="000477F9">
              <w:trPr>
                <w:trHeight w:val="315"/>
                <w:tblHeader/>
              </w:trPr>
              <w:tc>
                <w:tcPr>
                  <w:tcW w:w="737" w:type="dxa"/>
                  <w:vMerge w:val="restart"/>
                  <w:tcBorders>
                    <w:top w:val="single" w:sz="4" w:space="0" w:color="auto"/>
                    <w:right w:val="single" w:sz="4" w:space="0" w:color="auto"/>
                  </w:tcBorders>
                  <w:shd w:val="clear" w:color="auto" w:fill="FFFFFF"/>
                  <w:vAlign w:val="center"/>
                </w:tcPr>
                <w:p w:rsidR="00C303E6" w:rsidRPr="00F05705" w:rsidRDefault="00C303E6" w:rsidP="000477F9">
                  <w:pPr>
                    <w:jc w:val="center"/>
                    <w:rPr>
                      <w:rFonts w:eastAsia="Calibri"/>
                      <w:b/>
                    </w:rPr>
                  </w:pPr>
                  <w:r w:rsidRPr="00F05705">
                    <w:rPr>
                      <w:rFonts w:eastAsia="Calibri"/>
                      <w:b/>
                    </w:rPr>
                    <w:t xml:space="preserve">№ </w:t>
                  </w:r>
                </w:p>
                <w:p w:rsidR="00C303E6" w:rsidRPr="00F05705" w:rsidRDefault="00C303E6" w:rsidP="000477F9">
                  <w:pPr>
                    <w:jc w:val="center"/>
                    <w:rPr>
                      <w:b/>
                    </w:rPr>
                  </w:pPr>
                  <w:r w:rsidRPr="00F05705">
                    <w:rPr>
                      <w:rFonts w:eastAsia="Calibri"/>
                      <w:b/>
                    </w:rPr>
                    <w:t>точки</w:t>
                  </w:r>
                </w:p>
              </w:tc>
              <w:tc>
                <w:tcPr>
                  <w:tcW w:w="5387" w:type="dxa"/>
                  <w:gridSpan w:val="2"/>
                  <w:tcBorders>
                    <w:top w:val="single" w:sz="4" w:space="0" w:color="auto"/>
                    <w:left w:val="single" w:sz="4" w:space="0" w:color="auto"/>
                    <w:bottom w:val="single" w:sz="4" w:space="0" w:color="auto"/>
                  </w:tcBorders>
                  <w:shd w:val="clear" w:color="auto" w:fill="FFFFFF"/>
                  <w:vAlign w:val="center"/>
                </w:tcPr>
                <w:p w:rsidR="00C303E6" w:rsidRPr="00F05705" w:rsidRDefault="00C303E6" w:rsidP="000477F9">
                  <w:pPr>
                    <w:jc w:val="center"/>
                    <w:rPr>
                      <w:b/>
                    </w:rPr>
                  </w:pPr>
                  <w:r w:rsidRPr="00F05705">
                    <w:rPr>
                      <w:rFonts w:eastAsia="Calibri"/>
                      <w:b/>
                      <w:lang w:eastAsia="en-US"/>
                    </w:rPr>
                    <w:t>Географические координаты угловых точек границ участка акватории (СК-42)</w:t>
                  </w:r>
                </w:p>
              </w:tc>
            </w:tr>
            <w:tr w:rsidR="00C303E6" w:rsidRPr="00F05705" w:rsidTr="000477F9">
              <w:trPr>
                <w:trHeight w:val="161"/>
                <w:tblHeader/>
              </w:trPr>
              <w:tc>
                <w:tcPr>
                  <w:tcW w:w="737" w:type="dxa"/>
                  <w:vMerge/>
                  <w:tcBorders>
                    <w:right w:val="single" w:sz="4" w:space="0" w:color="auto"/>
                  </w:tcBorders>
                  <w:shd w:val="clear" w:color="auto" w:fill="FFFFFF"/>
                  <w:vAlign w:val="center"/>
                </w:tcPr>
                <w:p w:rsidR="00C303E6" w:rsidRPr="00F05705" w:rsidRDefault="00C303E6" w:rsidP="000477F9">
                  <w:pPr>
                    <w:jc w:val="center"/>
                    <w:rPr>
                      <w:b/>
                    </w:rPr>
                  </w:pPr>
                </w:p>
              </w:tc>
              <w:tc>
                <w:tcPr>
                  <w:tcW w:w="2977" w:type="dxa"/>
                  <w:tcBorders>
                    <w:top w:val="single" w:sz="4" w:space="0" w:color="auto"/>
                    <w:left w:val="single" w:sz="4" w:space="0" w:color="auto"/>
                    <w:right w:val="single" w:sz="4" w:space="0" w:color="auto"/>
                  </w:tcBorders>
                  <w:shd w:val="clear" w:color="auto" w:fill="FFFFFF"/>
                  <w:vAlign w:val="center"/>
                </w:tcPr>
                <w:p w:rsidR="00C303E6" w:rsidRPr="00F05705" w:rsidRDefault="00C303E6" w:rsidP="000477F9">
                  <w:pPr>
                    <w:keepNext/>
                    <w:jc w:val="center"/>
                    <w:outlineLvl w:val="2"/>
                    <w:rPr>
                      <w:rFonts w:eastAsia="Calibri"/>
                      <w:b/>
                      <w:lang w:eastAsia="en-US"/>
                    </w:rPr>
                  </w:pPr>
                  <w:r w:rsidRPr="00F05705">
                    <w:rPr>
                      <w:rFonts w:eastAsia="Calibri"/>
                      <w:b/>
                      <w:lang w:eastAsia="en-US"/>
                    </w:rPr>
                    <w:t>Северная широта</w:t>
                  </w:r>
                </w:p>
              </w:tc>
              <w:tc>
                <w:tcPr>
                  <w:tcW w:w="2410" w:type="dxa"/>
                  <w:tcBorders>
                    <w:top w:val="single" w:sz="4" w:space="0" w:color="auto"/>
                    <w:left w:val="single" w:sz="4" w:space="0" w:color="auto"/>
                  </w:tcBorders>
                  <w:shd w:val="clear" w:color="auto" w:fill="FFFFFF"/>
                  <w:vAlign w:val="center"/>
                </w:tcPr>
                <w:p w:rsidR="00C303E6" w:rsidRPr="00F05705" w:rsidRDefault="00C303E6" w:rsidP="000477F9">
                  <w:pPr>
                    <w:keepNext/>
                    <w:jc w:val="center"/>
                    <w:outlineLvl w:val="2"/>
                    <w:rPr>
                      <w:rFonts w:eastAsia="Calibri"/>
                      <w:b/>
                      <w:lang w:eastAsia="en-US"/>
                    </w:rPr>
                  </w:pPr>
                  <w:r w:rsidRPr="00F05705">
                    <w:rPr>
                      <w:rFonts w:eastAsia="Calibri"/>
                      <w:b/>
                      <w:lang w:eastAsia="en-US"/>
                    </w:rPr>
                    <w:t>Восточная долгота</w:t>
                  </w:r>
                </w:p>
              </w:tc>
            </w:tr>
            <w:tr w:rsidR="00C303E6" w:rsidRPr="00F05705" w:rsidTr="000477F9">
              <w:trPr>
                <w:trHeight w:val="210"/>
                <w:tblHeader/>
              </w:trPr>
              <w:tc>
                <w:tcPr>
                  <w:tcW w:w="737" w:type="dxa"/>
                  <w:tcBorders>
                    <w:right w:val="single" w:sz="4" w:space="0" w:color="auto"/>
                  </w:tcBorders>
                  <w:shd w:val="clear" w:color="auto" w:fill="FFFFFF"/>
                  <w:vAlign w:val="center"/>
                </w:tcPr>
                <w:p w:rsidR="00C303E6" w:rsidRPr="00F05705" w:rsidRDefault="00C303E6" w:rsidP="000477F9">
                  <w:pPr>
                    <w:jc w:val="center"/>
                    <w:rPr>
                      <w:b/>
                    </w:rPr>
                  </w:pPr>
                  <w:r w:rsidRPr="00F05705">
                    <w:rPr>
                      <w:b/>
                    </w:rPr>
                    <w:t>1</w:t>
                  </w:r>
                </w:p>
              </w:tc>
              <w:tc>
                <w:tcPr>
                  <w:tcW w:w="2977" w:type="dxa"/>
                  <w:tcBorders>
                    <w:top w:val="single" w:sz="4" w:space="0" w:color="auto"/>
                    <w:left w:val="single" w:sz="4" w:space="0" w:color="auto"/>
                    <w:right w:val="single" w:sz="4" w:space="0" w:color="auto"/>
                  </w:tcBorders>
                  <w:shd w:val="clear" w:color="auto" w:fill="FFFFFF"/>
                  <w:vAlign w:val="center"/>
                </w:tcPr>
                <w:p w:rsidR="00C303E6" w:rsidRPr="00F05705" w:rsidRDefault="00C303E6" w:rsidP="000477F9">
                  <w:pPr>
                    <w:keepNext/>
                    <w:jc w:val="center"/>
                    <w:outlineLvl w:val="2"/>
                    <w:rPr>
                      <w:rFonts w:eastAsia="Calibri"/>
                      <w:b/>
                      <w:lang w:eastAsia="en-US"/>
                    </w:rPr>
                  </w:pPr>
                  <w:r w:rsidRPr="00F05705">
                    <w:rPr>
                      <w:rFonts w:eastAsia="Calibri"/>
                      <w:b/>
                      <w:lang w:eastAsia="en-US"/>
                    </w:rPr>
                    <w:t>2</w:t>
                  </w:r>
                </w:p>
              </w:tc>
              <w:tc>
                <w:tcPr>
                  <w:tcW w:w="2410" w:type="dxa"/>
                  <w:tcBorders>
                    <w:top w:val="single" w:sz="4" w:space="0" w:color="auto"/>
                    <w:left w:val="single" w:sz="4" w:space="0" w:color="auto"/>
                  </w:tcBorders>
                  <w:shd w:val="clear" w:color="auto" w:fill="FFFFFF"/>
                  <w:vAlign w:val="center"/>
                </w:tcPr>
                <w:p w:rsidR="00C303E6" w:rsidRPr="00F05705" w:rsidRDefault="00C303E6" w:rsidP="000477F9">
                  <w:pPr>
                    <w:keepNext/>
                    <w:jc w:val="center"/>
                    <w:outlineLvl w:val="2"/>
                    <w:rPr>
                      <w:rFonts w:eastAsia="Calibri"/>
                      <w:b/>
                      <w:lang w:eastAsia="en-US"/>
                    </w:rPr>
                  </w:pPr>
                  <w:r w:rsidRPr="00F05705">
                    <w:rPr>
                      <w:rFonts w:eastAsia="Calibri"/>
                      <w:b/>
                      <w:lang w:eastAsia="en-US"/>
                    </w:rPr>
                    <w:t>3</w:t>
                  </w:r>
                </w:p>
              </w:tc>
            </w:tr>
            <w:tr w:rsidR="00C303E6" w:rsidRPr="00F05705" w:rsidTr="000477F9">
              <w:trPr>
                <w:trHeight w:val="290"/>
              </w:trPr>
              <w:tc>
                <w:tcPr>
                  <w:tcW w:w="737" w:type="dxa"/>
                  <w:tcBorders>
                    <w:top w:val="single" w:sz="4" w:space="0" w:color="auto"/>
                    <w:bottom w:val="single" w:sz="4" w:space="0" w:color="auto"/>
                  </w:tcBorders>
                  <w:shd w:val="clear" w:color="auto" w:fill="FFFFFF"/>
                  <w:vAlign w:val="center"/>
                </w:tcPr>
                <w:p w:rsidR="00C303E6" w:rsidRPr="00F05705" w:rsidRDefault="00C303E6" w:rsidP="000477F9">
                  <w:pPr>
                    <w:jc w:val="center"/>
                  </w:pPr>
                  <w:r w:rsidRPr="00F05705">
                    <w:t>1</w:t>
                  </w:r>
                </w:p>
              </w:tc>
              <w:tc>
                <w:tcPr>
                  <w:tcW w:w="2977"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26.7432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23.1408</w:t>
                  </w:r>
                  <w:r w:rsidRPr="00110D3D">
                    <w:rPr>
                      <w:rFonts w:ascii="Times New Roman" w:hAnsi="Times New Roman"/>
                      <w:sz w:val="24"/>
                      <w:szCs w:val="24"/>
                      <w:vertAlign w:val="superscript"/>
                      <w:lang w:val="en-US"/>
                    </w:rPr>
                    <w:t>’’</w:t>
                  </w:r>
                </w:p>
              </w:tc>
            </w:tr>
            <w:tr w:rsidR="00C303E6" w:rsidRPr="00F05705" w:rsidTr="000477F9">
              <w:trPr>
                <w:trHeight w:val="315"/>
              </w:trPr>
              <w:tc>
                <w:tcPr>
                  <w:tcW w:w="737" w:type="dxa"/>
                  <w:tcBorders>
                    <w:top w:val="single" w:sz="4" w:space="0" w:color="auto"/>
                    <w:bottom w:val="single" w:sz="4" w:space="0" w:color="auto"/>
                  </w:tcBorders>
                  <w:shd w:val="clear" w:color="auto" w:fill="FFFFFF"/>
                  <w:vAlign w:val="center"/>
                </w:tcPr>
                <w:p w:rsidR="00C303E6" w:rsidRPr="00F05705" w:rsidRDefault="00C303E6" w:rsidP="000477F9">
                  <w:pPr>
                    <w:jc w:val="center"/>
                  </w:pPr>
                  <w:r w:rsidRPr="00F05705">
                    <w:t>2</w:t>
                  </w:r>
                </w:p>
              </w:tc>
              <w:tc>
                <w:tcPr>
                  <w:tcW w:w="2977"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28.7376</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27.1116</w:t>
                  </w:r>
                  <w:r w:rsidRPr="00110D3D">
                    <w:rPr>
                      <w:rFonts w:ascii="Times New Roman" w:hAnsi="Times New Roman"/>
                      <w:sz w:val="24"/>
                      <w:szCs w:val="24"/>
                      <w:vertAlign w:val="superscript"/>
                      <w:lang w:val="en-US"/>
                    </w:rPr>
                    <w:t>’’</w:t>
                  </w:r>
                </w:p>
              </w:tc>
            </w:tr>
            <w:tr w:rsidR="00C303E6" w:rsidRPr="00F05705" w:rsidTr="000477F9">
              <w:trPr>
                <w:trHeight w:val="315"/>
              </w:trPr>
              <w:tc>
                <w:tcPr>
                  <w:tcW w:w="737" w:type="dxa"/>
                  <w:tcBorders>
                    <w:top w:val="single" w:sz="4" w:space="0" w:color="auto"/>
                    <w:bottom w:val="single" w:sz="4" w:space="0" w:color="auto"/>
                  </w:tcBorders>
                  <w:shd w:val="clear" w:color="auto" w:fill="FFFFFF"/>
                  <w:vAlign w:val="center"/>
                </w:tcPr>
                <w:p w:rsidR="00C303E6" w:rsidRPr="00F05705" w:rsidRDefault="00C303E6" w:rsidP="000477F9">
                  <w:pPr>
                    <w:jc w:val="center"/>
                  </w:pPr>
                  <w:r w:rsidRPr="00F05705">
                    <w:t>3</w:t>
                  </w:r>
                </w:p>
              </w:tc>
              <w:tc>
                <w:tcPr>
                  <w:tcW w:w="2977"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25.6272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34.0092</w:t>
                  </w:r>
                  <w:r w:rsidRPr="00110D3D">
                    <w:rPr>
                      <w:rFonts w:ascii="Times New Roman" w:hAnsi="Times New Roman"/>
                      <w:sz w:val="24"/>
                      <w:szCs w:val="24"/>
                      <w:vertAlign w:val="superscript"/>
                      <w:lang w:val="en-US"/>
                    </w:rPr>
                    <w:t>’’</w:t>
                  </w:r>
                </w:p>
              </w:tc>
            </w:tr>
            <w:tr w:rsidR="00C303E6" w:rsidRPr="00F05705" w:rsidTr="000477F9">
              <w:trPr>
                <w:trHeight w:val="315"/>
              </w:trPr>
              <w:tc>
                <w:tcPr>
                  <w:tcW w:w="737" w:type="dxa"/>
                  <w:tcBorders>
                    <w:top w:val="single" w:sz="4" w:space="0" w:color="auto"/>
                    <w:bottom w:val="single" w:sz="4" w:space="0" w:color="auto"/>
                  </w:tcBorders>
                  <w:shd w:val="clear" w:color="auto" w:fill="FFFFFF"/>
                  <w:vAlign w:val="center"/>
                </w:tcPr>
                <w:p w:rsidR="00C303E6" w:rsidRPr="00F05705" w:rsidRDefault="00C303E6" w:rsidP="000477F9">
                  <w:pPr>
                    <w:jc w:val="center"/>
                  </w:pPr>
                  <w:r w:rsidRPr="00F05705">
                    <w:t>4</w:t>
                  </w:r>
                </w:p>
              </w:tc>
              <w:tc>
                <w:tcPr>
                  <w:tcW w:w="2977"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vertAlign w:val="superscript"/>
                    </w:rPr>
                  </w:pPr>
                  <w:r w:rsidRPr="00110D3D">
                    <w:rPr>
                      <w:rFonts w:ascii="Times New Roman" w:hAnsi="Times New Roman"/>
                      <w:sz w:val="24"/>
                      <w:szCs w:val="24"/>
                    </w:rPr>
                    <w:t>61</w:t>
                  </w:r>
                  <w:r w:rsidRPr="00110D3D">
                    <w:rPr>
                      <w:rFonts w:ascii="Times New Roman" w:hAnsi="Times New Roman"/>
                      <w:sz w:val="24"/>
                      <w:szCs w:val="24"/>
                      <w:vertAlign w:val="superscript"/>
                    </w:rPr>
                    <w:t>0</w:t>
                  </w:r>
                  <w:r w:rsidRPr="00110D3D">
                    <w:rPr>
                      <w:rFonts w:ascii="Times New Roman" w:hAnsi="Times New Roman"/>
                      <w:sz w:val="24"/>
                      <w:szCs w:val="24"/>
                    </w:rPr>
                    <w:t>38</w:t>
                  </w:r>
                  <w:r w:rsidRPr="00110D3D">
                    <w:rPr>
                      <w:rFonts w:ascii="Times New Roman" w:hAnsi="Times New Roman"/>
                      <w:sz w:val="24"/>
                      <w:szCs w:val="24"/>
                      <w:vertAlign w:val="superscript"/>
                      <w:lang w:val="en-US"/>
                    </w:rPr>
                    <w:t>’</w:t>
                  </w:r>
                  <w:r w:rsidRPr="00110D3D">
                    <w:rPr>
                      <w:rFonts w:ascii="Times New Roman" w:hAnsi="Times New Roman"/>
                      <w:sz w:val="24"/>
                      <w:szCs w:val="24"/>
                    </w:rPr>
                    <w:t>23.7732</w:t>
                  </w:r>
                  <w:r w:rsidRPr="00110D3D">
                    <w:rPr>
                      <w:rFonts w:ascii="Times New Roman" w:hAnsi="Times New Roman"/>
                      <w:sz w:val="24"/>
                      <w:szCs w:val="24"/>
                      <w:vertAlign w:val="superscript"/>
                      <w:lang w:val="en-US"/>
                    </w:rPr>
                    <w:t>’’</w:t>
                  </w:r>
                </w:p>
              </w:tc>
              <w:tc>
                <w:tcPr>
                  <w:tcW w:w="2410" w:type="dxa"/>
                  <w:tcBorders>
                    <w:top w:val="single" w:sz="4" w:space="0" w:color="auto"/>
                    <w:bottom w:val="single" w:sz="4" w:space="0" w:color="auto"/>
                  </w:tcBorders>
                  <w:shd w:val="clear" w:color="auto" w:fill="FFFFFF"/>
                </w:tcPr>
                <w:p w:rsidR="00C303E6" w:rsidRPr="00110D3D" w:rsidRDefault="00C303E6" w:rsidP="000477F9">
                  <w:pPr>
                    <w:pStyle w:val="ConsPlusNonformat"/>
                    <w:widowControl/>
                    <w:jc w:val="center"/>
                    <w:rPr>
                      <w:rFonts w:ascii="Times New Roman" w:hAnsi="Times New Roman"/>
                      <w:sz w:val="24"/>
                      <w:szCs w:val="24"/>
                    </w:rPr>
                  </w:pPr>
                  <w:r w:rsidRPr="00110D3D">
                    <w:rPr>
                      <w:rFonts w:ascii="Times New Roman" w:hAnsi="Times New Roman"/>
                      <w:sz w:val="24"/>
                      <w:szCs w:val="24"/>
                    </w:rPr>
                    <w:t>34</w:t>
                  </w:r>
                  <w:r w:rsidRPr="00110D3D">
                    <w:rPr>
                      <w:rFonts w:ascii="Times New Roman" w:hAnsi="Times New Roman"/>
                      <w:sz w:val="24"/>
                      <w:szCs w:val="24"/>
                      <w:vertAlign w:val="superscript"/>
                    </w:rPr>
                    <w:t>0</w:t>
                  </w:r>
                  <w:r w:rsidRPr="00110D3D">
                    <w:rPr>
                      <w:rFonts w:ascii="Times New Roman" w:hAnsi="Times New Roman"/>
                      <w:sz w:val="24"/>
                      <w:szCs w:val="24"/>
                    </w:rPr>
                    <w:t>36</w:t>
                  </w:r>
                  <w:r w:rsidRPr="00110D3D">
                    <w:rPr>
                      <w:rFonts w:ascii="Times New Roman" w:hAnsi="Times New Roman"/>
                      <w:sz w:val="24"/>
                      <w:szCs w:val="24"/>
                      <w:vertAlign w:val="superscript"/>
                      <w:lang w:val="en-US"/>
                    </w:rPr>
                    <w:t>’</w:t>
                  </w:r>
                  <w:r w:rsidRPr="00110D3D">
                    <w:rPr>
                      <w:rFonts w:ascii="Times New Roman" w:hAnsi="Times New Roman"/>
                      <w:sz w:val="24"/>
                      <w:szCs w:val="24"/>
                    </w:rPr>
                    <w:t>30.2472</w:t>
                  </w:r>
                  <w:r w:rsidRPr="00110D3D">
                    <w:rPr>
                      <w:rFonts w:ascii="Times New Roman" w:hAnsi="Times New Roman"/>
                      <w:sz w:val="24"/>
                      <w:szCs w:val="24"/>
                      <w:vertAlign w:val="superscript"/>
                      <w:lang w:val="en-US"/>
                    </w:rPr>
                    <w:t>’’</w:t>
                  </w:r>
                </w:p>
              </w:tc>
            </w:tr>
          </w:tbl>
          <w:p w:rsidR="001E64F7" w:rsidRPr="000721E6" w:rsidRDefault="001E64F7" w:rsidP="007B264A">
            <w:pPr>
              <w:pStyle w:val="12"/>
              <w:rPr>
                <w:rFonts w:ascii="Times New Roman" w:hAnsi="Times New Roman"/>
                <w:bCs/>
                <w:kern w:val="28"/>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Цель водопользования:</w:t>
            </w:r>
          </w:p>
        </w:tc>
        <w:tc>
          <w:tcPr>
            <w:tcW w:w="6521" w:type="dxa"/>
          </w:tcPr>
          <w:p w:rsidR="001E64F7" w:rsidRPr="002D6B25" w:rsidRDefault="001E64F7" w:rsidP="007B264A">
            <w:pPr>
              <w:pStyle w:val="12"/>
              <w:jc w:val="both"/>
              <w:rPr>
                <w:rFonts w:ascii="Times New Roman" w:hAnsi="Times New Roman"/>
                <w:sz w:val="22"/>
                <w:szCs w:val="22"/>
              </w:rPr>
            </w:pPr>
            <w:r w:rsidRPr="002D6B25">
              <w:rPr>
                <w:rFonts w:ascii="Times New Roman" w:hAnsi="Times New Roman"/>
                <w:sz w:val="22"/>
                <w:szCs w:val="22"/>
              </w:rPr>
              <w:t>использование акватории водных объектов (</w:t>
            </w:r>
            <w:r>
              <w:rPr>
                <w:rFonts w:ascii="Times New Roman" w:hAnsi="Times New Roman"/>
                <w:sz w:val="22"/>
                <w:szCs w:val="22"/>
              </w:rPr>
              <w:t>по результатам аукциона</w:t>
            </w:r>
            <w:r w:rsidRPr="002D6B25">
              <w:rPr>
                <w:rFonts w:ascii="Times New Roman" w:hAnsi="Times New Roman"/>
                <w:sz w:val="22"/>
                <w:szCs w:val="22"/>
              </w:rPr>
              <w:t>)</w:t>
            </w:r>
          </w:p>
        </w:tc>
      </w:tr>
    </w:tbl>
    <w:p w:rsidR="001E64F7" w:rsidRDefault="001E64F7" w:rsidP="001E64F7">
      <w:pPr>
        <w:spacing w:before="100" w:beforeAutospacing="1"/>
      </w:pPr>
    </w:p>
    <w:p w:rsidR="001E64F7" w:rsidRDefault="001E64F7" w:rsidP="001E64F7">
      <w:pPr>
        <w:spacing w:before="100" w:beforeAutospacing="1"/>
        <w:sectPr w:rsidR="001E64F7"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1E64F7" w:rsidRPr="009F1226" w:rsidTr="007B264A">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lastRenderedPageBreak/>
              <w:t xml:space="preserve">№ </w:t>
            </w:r>
            <w:proofErr w:type="gramStart"/>
            <w:r w:rsidRPr="009F1226">
              <w:rPr>
                <w:b/>
                <w:sz w:val="20"/>
                <w:szCs w:val="20"/>
              </w:rPr>
              <w:t>п</w:t>
            </w:r>
            <w:proofErr w:type="gramEnd"/>
            <w:r w:rsidRPr="009F1226">
              <w:rPr>
                <w:b/>
                <w:sz w:val="20"/>
                <w:szCs w:val="20"/>
              </w:rPr>
              <w:t>/п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Контролируемый участок</w:t>
            </w:r>
          </w:p>
          <w:p w:rsidR="001E64F7" w:rsidRPr="009F1226" w:rsidRDefault="001E64F7" w:rsidP="007B264A">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Ответственное лицо</w:t>
            </w:r>
          </w:p>
          <w:p w:rsidR="001E64F7" w:rsidRPr="009F1226" w:rsidRDefault="001E64F7" w:rsidP="007B264A">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Предоставление</w:t>
            </w:r>
          </w:p>
          <w:p w:rsidR="001E64F7" w:rsidRPr="009F1226" w:rsidRDefault="001E64F7" w:rsidP="007B264A">
            <w:pPr>
              <w:jc w:val="center"/>
              <w:rPr>
                <w:b/>
                <w:sz w:val="20"/>
                <w:szCs w:val="20"/>
              </w:rPr>
            </w:pPr>
            <w:r w:rsidRPr="009F1226">
              <w:rPr>
                <w:b/>
                <w:sz w:val="20"/>
                <w:szCs w:val="20"/>
              </w:rPr>
              <w:t>сведений</w:t>
            </w:r>
          </w:p>
        </w:tc>
      </w:tr>
      <w:tr w:rsidR="001E64F7" w:rsidRPr="009F1226" w:rsidTr="007B264A">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6</w:t>
            </w:r>
          </w:p>
        </w:tc>
      </w:tr>
      <w:tr w:rsidR="001E64F7" w:rsidRPr="009F1226" w:rsidTr="007B264A">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(за качеством воды в водном объекте)</w:t>
            </w:r>
          </w:p>
        </w:tc>
      </w:tr>
      <w:tr w:rsidR="003A4347" w:rsidRPr="009F1226" w:rsidTr="009E3889">
        <w:trPr>
          <w:trHeight w:val="1814"/>
          <w:tblCellSpacing w:w="0" w:type="dxa"/>
        </w:trPr>
        <w:tc>
          <w:tcPr>
            <w:tcW w:w="527"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3A4347" w:rsidRPr="003A4347" w:rsidRDefault="003A4347" w:rsidP="00C303E6">
            <w:pPr>
              <w:jc w:val="center"/>
              <w:rPr>
                <w:b/>
                <w:sz w:val="22"/>
                <w:szCs w:val="22"/>
              </w:rPr>
            </w:pPr>
            <w:r w:rsidRPr="003A4347">
              <w:rPr>
                <w:b/>
                <w:sz w:val="22"/>
                <w:szCs w:val="22"/>
              </w:rPr>
              <w:t>О</w:t>
            </w:r>
            <w:r w:rsidR="00C303E6">
              <w:rPr>
                <w:b/>
                <w:sz w:val="22"/>
                <w:szCs w:val="22"/>
              </w:rPr>
              <w:t>нежское</w:t>
            </w:r>
            <w:r w:rsidRPr="003A4347">
              <w:rPr>
                <w:b/>
                <w:sz w:val="22"/>
                <w:szCs w:val="22"/>
              </w:rPr>
              <w:t xml:space="preserve"> озер</w:t>
            </w:r>
            <w:r w:rsidR="00C303E6">
              <w:rPr>
                <w:b/>
                <w:sz w:val="22"/>
                <w:szCs w:val="22"/>
              </w:rPr>
              <w:t>о</w:t>
            </w:r>
          </w:p>
        </w:tc>
        <w:tc>
          <w:tcPr>
            <w:tcW w:w="1843" w:type="dxa"/>
            <w:tcBorders>
              <w:top w:val="single" w:sz="4" w:space="0" w:color="auto"/>
              <w:left w:val="single" w:sz="4" w:space="0" w:color="auto"/>
              <w:right w:val="single" w:sz="4" w:space="0" w:color="auto"/>
            </w:tcBorders>
          </w:tcPr>
          <w:p w:rsidR="003A4347" w:rsidRPr="009F1226" w:rsidRDefault="003A4347" w:rsidP="007B264A">
            <w:pPr>
              <w:ind w:right="-72"/>
              <w:jc w:val="center"/>
              <w:rPr>
                <w:b/>
                <w:sz w:val="20"/>
                <w:szCs w:val="20"/>
              </w:rPr>
            </w:pPr>
            <w:r w:rsidRPr="009F1226">
              <w:rPr>
                <w:b/>
                <w:sz w:val="20"/>
                <w:szCs w:val="20"/>
              </w:rPr>
              <w:t>Контрольная точка</w:t>
            </w:r>
          </w:p>
          <w:p w:rsidR="003A4347" w:rsidRPr="009F1226" w:rsidRDefault="003A4347" w:rsidP="003A4347">
            <w:pPr>
              <w:jc w:val="center"/>
              <w:rPr>
                <w:sz w:val="20"/>
                <w:szCs w:val="20"/>
              </w:rPr>
            </w:pPr>
            <w:r w:rsidRPr="009F1226">
              <w:rPr>
                <w:sz w:val="20"/>
                <w:szCs w:val="20"/>
              </w:rPr>
              <w:t>(в границах участка водопользования</w:t>
            </w:r>
            <w:r w:rsidRPr="00C22631">
              <w:rPr>
                <w:sz w:val="20"/>
                <w:szCs w:val="20"/>
              </w:rPr>
              <w:t>)</w:t>
            </w:r>
          </w:p>
        </w:tc>
        <w:tc>
          <w:tcPr>
            <w:tcW w:w="3825"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u w:val="single"/>
              </w:rPr>
            </w:pPr>
            <w:r w:rsidRPr="009F1226">
              <w:rPr>
                <w:b/>
                <w:sz w:val="20"/>
                <w:szCs w:val="20"/>
                <w:u w:val="single"/>
              </w:rPr>
              <w:t>Ежеквартально</w:t>
            </w:r>
          </w:p>
          <w:p w:rsidR="003A4347" w:rsidRPr="009F1226" w:rsidRDefault="003A4347" w:rsidP="007B264A">
            <w:pPr>
              <w:jc w:val="center"/>
              <w:rPr>
                <w:b/>
                <w:sz w:val="20"/>
                <w:szCs w:val="20"/>
                <w:u w:val="single"/>
              </w:rPr>
            </w:pPr>
            <w:r w:rsidRPr="009F1226">
              <w:rPr>
                <w:b/>
                <w:sz w:val="20"/>
                <w:szCs w:val="20"/>
                <w:u w:val="single"/>
              </w:rPr>
              <w:t>(в период навигации)</w:t>
            </w:r>
          </w:p>
          <w:p w:rsidR="003A4347" w:rsidRPr="009F1226" w:rsidRDefault="003A4347" w:rsidP="003A4347">
            <w:pPr>
              <w:jc w:val="both"/>
              <w:rPr>
                <w:sz w:val="20"/>
                <w:szCs w:val="20"/>
              </w:rPr>
            </w:pPr>
            <w:r w:rsidRPr="009F1226">
              <w:rPr>
                <w:sz w:val="20"/>
                <w:szCs w:val="20"/>
              </w:rPr>
              <w:t>рН, растворенный кислород, температура, взвешенные вещества, БПК</w:t>
            </w:r>
            <w:r w:rsidRPr="009F1226">
              <w:rPr>
                <w:sz w:val="20"/>
                <w:szCs w:val="20"/>
                <w:vertAlign w:val="subscript"/>
              </w:rPr>
              <w:t>5</w:t>
            </w:r>
            <w:r w:rsidRPr="009F1226">
              <w:rPr>
                <w:sz w:val="20"/>
                <w:szCs w:val="20"/>
              </w:rPr>
              <w:t>, нефтепродукты (нефть)</w:t>
            </w:r>
            <w:r w:rsidR="00947136">
              <w:rPr>
                <w:sz w:val="20"/>
                <w:szCs w:val="20"/>
              </w:rPr>
              <w:t>, ХПК, железо</w:t>
            </w:r>
          </w:p>
        </w:tc>
        <w:tc>
          <w:tcPr>
            <w:tcW w:w="4394" w:type="dxa"/>
            <w:tcBorders>
              <w:top w:val="outset" w:sz="6" w:space="0" w:color="000000"/>
              <w:left w:val="outset" w:sz="6" w:space="0" w:color="000000"/>
              <w:right w:val="outset" w:sz="6" w:space="0" w:color="000000"/>
            </w:tcBorders>
            <w:hideMark/>
          </w:tcPr>
          <w:p w:rsidR="003A4347" w:rsidRDefault="003A4347" w:rsidP="007B264A">
            <w:pPr>
              <w:jc w:val="center"/>
              <w:rPr>
                <w:sz w:val="20"/>
                <w:szCs w:val="20"/>
              </w:rPr>
            </w:pPr>
            <w:r>
              <w:rPr>
                <w:sz w:val="20"/>
                <w:szCs w:val="20"/>
              </w:rPr>
              <w:t>Водопользователь,</w:t>
            </w:r>
          </w:p>
          <w:p w:rsidR="003A4347" w:rsidRPr="009F1226" w:rsidRDefault="003A4347" w:rsidP="007B264A">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3A4347" w:rsidRPr="009F1226" w:rsidRDefault="003A4347" w:rsidP="007B264A">
            <w:pPr>
              <w:jc w:val="center"/>
              <w:rPr>
                <w:sz w:val="20"/>
                <w:szCs w:val="20"/>
              </w:rPr>
            </w:pPr>
            <w:r w:rsidRPr="009F1226">
              <w:rPr>
                <w:sz w:val="20"/>
                <w:szCs w:val="20"/>
              </w:rPr>
              <w:t>Ежеквартально,</w:t>
            </w:r>
          </w:p>
          <w:p w:rsidR="003A4347" w:rsidRPr="009F1226" w:rsidRDefault="003A4347" w:rsidP="007B264A">
            <w:pPr>
              <w:jc w:val="center"/>
              <w:rPr>
                <w:sz w:val="20"/>
                <w:szCs w:val="20"/>
              </w:rPr>
            </w:pPr>
            <w:r w:rsidRPr="009F1226">
              <w:rPr>
                <w:sz w:val="20"/>
                <w:szCs w:val="20"/>
              </w:rPr>
              <w:t>не позднее 10-го числа месяца, следующего за отчетным кварталом, передавать</w:t>
            </w:r>
          </w:p>
          <w:p w:rsidR="003A4347" w:rsidRPr="009F1226" w:rsidRDefault="003A4347" w:rsidP="007B264A">
            <w:pPr>
              <w:jc w:val="center"/>
              <w:rPr>
                <w:sz w:val="20"/>
                <w:szCs w:val="20"/>
              </w:rPr>
            </w:pPr>
            <w:r w:rsidRPr="009F1226">
              <w:rPr>
                <w:sz w:val="20"/>
                <w:szCs w:val="20"/>
              </w:rPr>
              <w:t xml:space="preserve">результаты наблюдений </w:t>
            </w:r>
          </w:p>
          <w:p w:rsidR="003A4347" w:rsidRPr="009F1226" w:rsidRDefault="003A4347" w:rsidP="007B264A">
            <w:pPr>
              <w:jc w:val="center"/>
              <w:rPr>
                <w:sz w:val="20"/>
                <w:szCs w:val="20"/>
              </w:rPr>
            </w:pPr>
            <w:r w:rsidRPr="009F1226">
              <w:rPr>
                <w:sz w:val="20"/>
                <w:szCs w:val="20"/>
              </w:rPr>
              <w:t xml:space="preserve">в ОВР по </w:t>
            </w:r>
            <w:r>
              <w:rPr>
                <w:sz w:val="20"/>
                <w:szCs w:val="20"/>
              </w:rPr>
              <w:t>Республике Карелия</w:t>
            </w:r>
          </w:p>
          <w:p w:rsidR="003A4347" w:rsidRPr="009F1226" w:rsidRDefault="003A4347" w:rsidP="007B264A">
            <w:pPr>
              <w:jc w:val="center"/>
              <w:rPr>
                <w:sz w:val="20"/>
                <w:szCs w:val="20"/>
              </w:rPr>
            </w:pPr>
            <w:r w:rsidRPr="009F1226">
              <w:rPr>
                <w:sz w:val="20"/>
                <w:szCs w:val="20"/>
              </w:rPr>
              <w:t>Невско-Ладожского БВУ</w:t>
            </w:r>
          </w:p>
        </w:tc>
      </w:tr>
      <w:tr w:rsidR="001E64F7" w:rsidRPr="009F1226" w:rsidTr="007B264A">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(их морфометрическими особенностями)</w:t>
            </w:r>
          </w:p>
        </w:tc>
      </w:tr>
      <w:tr w:rsidR="001E64F7" w:rsidRPr="009F1226" w:rsidTr="009E3889">
        <w:trPr>
          <w:trHeight w:val="1298"/>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9E3889" w:rsidP="00C303E6">
            <w:pPr>
              <w:jc w:val="center"/>
              <w:rPr>
                <w:sz w:val="20"/>
                <w:szCs w:val="20"/>
              </w:rPr>
            </w:pPr>
            <w:r w:rsidRPr="003A4347">
              <w:rPr>
                <w:b/>
                <w:sz w:val="22"/>
                <w:szCs w:val="22"/>
              </w:rPr>
              <w:t>Онежско</w:t>
            </w:r>
            <w:r w:rsidR="00C303E6">
              <w:rPr>
                <w:b/>
                <w:sz w:val="22"/>
                <w:szCs w:val="22"/>
              </w:rPr>
              <w:t>е</w:t>
            </w:r>
            <w:r w:rsidRPr="003A4347">
              <w:rPr>
                <w:b/>
                <w:sz w:val="22"/>
                <w:szCs w:val="22"/>
              </w:rPr>
              <w:t xml:space="preserve"> озер</w:t>
            </w:r>
            <w:r w:rsidR="00C303E6">
              <w:rPr>
                <w:b/>
                <w:sz w:val="22"/>
                <w:szCs w:val="22"/>
              </w:rPr>
              <w:t>о</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5009E0" w:rsidRDefault="001E64F7" w:rsidP="007B264A">
            <w:pPr>
              <w:spacing w:before="20"/>
              <w:jc w:val="center"/>
              <w:rPr>
                <w:rFonts w:cs="Arial"/>
                <w:b/>
                <w:sz w:val="20"/>
                <w:szCs w:val="20"/>
              </w:rPr>
            </w:pPr>
            <w:r w:rsidRPr="005009E0">
              <w:rPr>
                <w:b/>
                <w:sz w:val="20"/>
                <w:szCs w:val="20"/>
              </w:rPr>
              <w:t>С</w:t>
            </w:r>
            <w:r w:rsidRPr="005009E0">
              <w:rPr>
                <w:rFonts w:cs="Arial"/>
                <w:b/>
                <w:sz w:val="20"/>
                <w:szCs w:val="20"/>
              </w:rPr>
              <w:t>твор</w:t>
            </w:r>
          </w:p>
          <w:p w:rsidR="001E64F7" w:rsidRPr="009F1226" w:rsidRDefault="001E64F7" w:rsidP="009E3889">
            <w:pPr>
              <w:spacing w:before="20"/>
              <w:jc w:val="center"/>
              <w:rPr>
                <w:sz w:val="20"/>
                <w:szCs w:val="20"/>
              </w:rPr>
            </w:pPr>
            <w:r>
              <w:rPr>
                <w:rFonts w:cs="Arial"/>
                <w:sz w:val="20"/>
                <w:szCs w:val="20"/>
              </w:rPr>
              <w:t>(</w:t>
            </w:r>
            <w:r w:rsidRPr="005009E0">
              <w:rPr>
                <w:rFonts w:cs="Arial"/>
                <w:sz w:val="20"/>
                <w:szCs w:val="20"/>
              </w:rPr>
              <w:t>в гр</w:t>
            </w:r>
            <w:r w:rsidR="009E3889">
              <w:rPr>
                <w:rFonts w:cs="Arial"/>
                <w:sz w:val="20"/>
                <w:szCs w:val="20"/>
              </w:rPr>
              <w:t>аницах участка водопользования)</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Default="001E64F7" w:rsidP="007B264A">
            <w:pPr>
              <w:ind w:left="21"/>
              <w:jc w:val="center"/>
              <w:rPr>
                <w:sz w:val="20"/>
                <w:szCs w:val="20"/>
              </w:rPr>
            </w:pPr>
            <w:r>
              <w:rPr>
                <w:sz w:val="20"/>
                <w:szCs w:val="20"/>
              </w:rPr>
              <w:t>Водопользователь,</w:t>
            </w:r>
          </w:p>
          <w:p w:rsidR="001E64F7" w:rsidRPr="009F1226" w:rsidRDefault="001E64F7" w:rsidP="007B264A">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1E64F7" w:rsidRPr="009F1226" w:rsidRDefault="001E64F7" w:rsidP="007B264A">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9E3889">
              <w:rPr>
                <w:sz w:val="20"/>
                <w:szCs w:val="20"/>
              </w:rPr>
              <w:t>Республике Карелия</w:t>
            </w:r>
          </w:p>
          <w:p w:rsidR="001E64F7" w:rsidRDefault="001E64F7" w:rsidP="007B264A">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1E64F7" w:rsidRPr="009F1226" w:rsidRDefault="001E64F7" w:rsidP="007B264A">
            <w:pPr>
              <w:suppressAutoHyphens/>
              <w:jc w:val="center"/>
              <w:rPr>
                <w:sz w:val="20"/>
                <w:szCs w:val="20"/>
              </w:rPr>
            </w:pPr>
            <w:r w:rsidRPr="009F1226">
              <w:rPr>
                <w:sz w:val="20"/>
                <w:szCs w:val="20"/>
              </w:rPr>
              <w:t>от 06.02.2008 N 30</w:t>
            </w:r>
          </w:p>
        </w:tc>
      </w:tr>
      <w:tr w:rsidR="001E64F7" w:rsidRPr="009F1226" w:rsidTr="007B264A">
        <w:trPr>
          <w:trHeight w:val="3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right w:val="outset" w:sz="6" w:space="0" w:color="000000"/>
            </w:tcBorders>
          </w:tcPr>
          <w:p w:rsidR="001E64F7" w:rsidRPr="009F1226" w:rsidRDefault="001E64F7" w:rsidP="007B264A">
            <w:pPr>
              <w:rPr>
                <w:sz w:val="20"/>
                <w:szCs w:val="20"/>
              </w:rPr>
            </w:pPr>
            <w:r w:rsidRPr="009F1226">
              <w:rPr>
                <w:sz w:val="20"/>
                <w:szCs w:val="20"/>
              </w:rPr>
              <w:t>Водоем:</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3852"/>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rPr>
                <w:sz w:val="20"/>
                <w:szCs w:val="20"/>
              </w:rPr>
            </w:pPr>
            <w:r w:rsidRPr="009F1226">
              <w:rPr>
                <w:sz w:val="20"/>
                <w:szCs w:val="20"/>
              </w:rPr>
              <w:t>- Площадь акватории, км</w:t>
            </w:r>
            <w:proofErr w:type="gramStart"/>
            <w:r w:rsidRPr="009F1226">
              <w:rPr>
                <w:sz w:val="20"/>
                <w:szCs w:val="20"/>
                <w:vertAlign w:val="superscript"/>
              </w:rPr>
              <w:t>2</w:t>
            </w:r>
            <w:proofErr w:type="gramEnd"/>
          </w:p>
          <w:p w:rsidR="001E64F7" w:rsidRPr="009F1226" w:rsidRDefault="001E64F7" w:rsidP="007B264A">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1E64F7" w:rsidRPr="009F1226" w:rsidRDefault="001E64F7" w:rsidP="007B264A">
            <w:pPr>
              <w:rPr>
                <w:sz w:val="20"/>
                <w:szCs w:val="20"/>
              </w:rPr>
            </w:pPr>
            <w:r w:rsidRPr="009F1226">
              <w:rPr>
                <w:sz w:val="20"/>
                <w:szCs w:val="20"/>
              </w:rPr>
              <w:t xml:space="preserve">- Максимальная глубина, </w:t>
            </w:r>
            <w:proofErr w:type="gramStart"/>
            <w:r w:rsidRPr="009F1226">
              <w:rPr>
                <w:sz w:val="20"/>
                <w:szCs w:val="20"/>
              </w:rPr>
              <w:t>м</w:t>
            </w:r>
            <w:proofErr w:type="gramEnd"/>
            <w:r w:rsidRPr="009F1226">
              <w:rPr>
                <w:sz w:val="20"/>
                <w:szCs w:val="20"/>
              </w:rPr>
              <w:t>;</w:t>
            </w:r>
          </w:p>
          <w:p w:rsidR="001E64F7" w:rsidRPr="009F1226" w:rsidRDefault="001E64F7" w:rsidP="007B264A">
            <w:pPr>
              <w:rPr>
                <w:sz w:val="20"/>
                <w:szCs w:val="20"/>
              </w:rPr>
            </w:pPr>
            <w:r>
              <w:rPr>
                <w:sz w:val="20"/>
                <w:szCs w:val="20"/>
              </w:rPr>
              <w:t xml:space="preserve">- Средняя глубина, </w:t>
            </w:r>
            <w:proofErr w:type="gramStart"/>
            <w:r>
              <w:rPr>
                <w:sz w:val="20"/>
                <w:szCs w:val="20"/>
              </w:rPr>
              <w:t>м</w:t>
            </w:r>
            <w:proofErr w:type="gramEnd"/>
          </w:p>
        </w:tc>
        <w:tc>
          <w:tcPr>
            <w:tcW w:w="4394"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r>
      <w:tr w:rsidR="001E64F7" w:rsidRPr="009F1226" w:rsidTr="009E3889">
        <w:trPr>
          <w:trHeight w:val="326"/>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firstLine="21"/>
              <w:jc w:val="center"/>
              <w:rPr>
                <w:sz w:val="20"/>
                <w:szCs w:val="20"/>
              </w:rPr>
            </w:pPr>
            <w:r w:rsidRPr="009F1226">
              <w:rPr>
                <w:sz w:val="20"/>
                <w:szCs w:val="20"/>
              </w:rPr>
              <w:t>Водопользователь</w:t>
            </w:r>
          </w:p>
          <w:p w:rsidR="001E64F7" w:rsidRPr="009F1226" w:rsidRDefault="001E64F7" w:rsidP="007B264A">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1679"/>
          <w:tblCellSpacing w:w="0" w:type="dxa"/>
        </w:trPr>
        <w:tc>
          <w:tcPr>
            <w:tcW w:w="527"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2003"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1E64F7" w:rsidRPr="009F1226" w:rsidRDefault="001E64F7" w:rsidP="007B264A">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1E64F7" w:rsidRPr="009F1226" w:rsidRDefault="001E64F7" w:rsidP="007B264A">
            <w:pPr>
              <w:ind w:firstLine="21"/>
              <w:jc w:val="center"/>
              <w:rPr>
                <w:sz w:val="20"/>
                <w:szCs w:val="20"/>
              </w:rPr>
            </w:pPr>
          </w:p>
        </w:tc>
        <w:tc>
          <w:tcPr>
            <w:tcW w:w="3386" w:type="dxa"/>
            <w:vMerge/>
            <w:tcBorders>
              <w:left w:val="outset" w:sz="6" w:space="0" w:color="000000"/>
              <w:right w:val="outset" w:sz="6" w:space="0" w:color="000000"/>
            </w:tcBorders>
          </w:tcPr>
          <w:p w:rsidR="001E64F7" w:rsidRPr="009F1226" w:rsidRDefault="001E64F7" w:rsidP="007B264A">
            <w:pPr>
              <w:rPr>
                <w:sz w:val="20"/>
                <w:szCs w:val="20"/>
              </w:rPr>
            </w:pPr>
          </w:p>
        </w:tc>
      </w:tr>
      <w:tr w:rsidR="001E64F7" w:rsidRPr="009F1226" w:rsidTr="007B264A">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Default="001E64F7" w:rsidP="007B264A">
            <w:pPr>
              <w:suppressAutoHyphens/>
              <w:jc w:val="center"/>
              <w:rPr>
                <w:sz w:val="20"/>
                <w:szCs w:val="20"/>
              </w:rPr>
            </w:pPr>
            <w:r>
              <w:rPr>
                <w:sz w:val="20"/>
                <w:szCs w:val="20"/>
              </w:rPr>
              <w:t>до 15 марта, следующим</w:t>
            </w:r>
          </w:p>
          <w:p w:rsidR="001E64F7" w:rsidRPr="009F1226" w:rsidRDefault="001E64F7" w:rsidP="007B264A">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Режим использования</w:t>
            </w:r>
          </w:p>
          <w:p w:rsidR="001E64F7" w:rsidRPr="009F1226" w:rsidRDefault="001E64F7" w:rsidP="007B264A">
            <w:pPr>
              <w:jc w:val="center"/>
              <w:rPr>
                <w:sz w:val="20"/>
                <w:szCs w:val="20"/>
              </w:rPr>
            </w:pPr>
            <w:proofErr w:type="gramStart"/>
            <w:r w:rsidRPr="009F1226">
              <w:rPr>
                <w:sz w:val="20"/>
                <w:szCs w:val="20"/>
              </w:rPr>
              <w:t>согласно статьи</w:t>
            </w:r>
            <w:proofErr w:type="gramEnd"/>
            <w:r w:rsidRPr="009F1226">
              <w:rPr>
                <w:sz w:val="20"/>
                <w:szCs w:val="20"/>
              </w:rPr>
              <w:t xml:space="preserve">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left="346" w:hanging="360"/>
              <w:jc w:val="center"/>
              <w:rPr>
                <w:sz w:val="20"/>
                <w:szCs w:val="20"/>
              </w:rPr>
            </w:pPr>
            <w:r>
              <w:rPr>
                <w:sz w:val="20"/>
                <w:szCs w:val="20"/>
              </w:rPr>
              <w:t>Водопользователь</w:t>
            </w:r>
          </w:p>
          <w:p w:rsidR="001E64F7" w:rsidRPr="00A73033" w:rsidRDefault="001E64F7" w:rsidP="007B264A">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proofErr w:type="gramStart"/>
            <w:r w:rsidRPr="009F1226">
              <w:rPr>
                <w:sz w:val="20"/>
                <w:szCs w:val="20"/>
              </w:rPr>
              <w:t>Место положение</w:t>
            </w:r>
            <w:proofErr w:type="gramEnd"/>
            <w:r w:rsidRPr="009F1226">
              <w:rPr>
                <w:sz w:val="20"/>
                <w:szCs w:val="20"/>
              </w:rPr>
              <w:t xml:space="preserve">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1E64F7" w:rsidRPr="009F1226" w:rsidRDefault="001E64F7" w:rsidP="007B264A">
            <w:pPr>
              <w:jc w:val="both"/>
              <w:rPr>
                <w:sz w:val="20"/>
                <w:szCs w:val="20"/>
              </w:rPr>
            </w:pPr>
            <w:r w:rsidRPr="009F1226">
              <w:rPr>
                <w:sz w:val="20"/>
                <w:szCs w:val="20"/>
              </w:rPr>
              <w:t>- даты и основания для проведения проверки;</w:t>
            </w:r>
          </w:p>
          <w:p w:rsidR="001E64F7" w:rsidRPr="009F1226" w:rsidRDefault="001E64F7" w:rsidP="007B264A">
            <w:pPr>
              <w:jc w:val="both"/>
              <w:rPr>
                <w:sz w:val="20"/>
                <w:szCs w:val="20"/>
              </w:rPr>
            </w:pPr>
            <w:r w:rsidRPr="009F1226">
              <w:rPr>
                <w:sz w:val="20"/>
                <w:szCs w:val="20"/>
              </w:rPr>
              <w:t>- заключение органов надзора по результатам проверки;</w:t>
            </w:r>
          </w:p>
          <w:p w:rsidR="001E64F7" w:rsidRPr="009F1226" w:rsidRDefault="001E64F7" w:rsidP="007B264A">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r>
    </w:tbl>
    <w:p w:rsidR="001E64F7" w:rsidRDefault="001E64F7" w:rsidP="001E64F7">
      <w:pPr>
        <w:pStyle w:val="ConsPlusNonformat"/>
        <w:widowControl/>
        <w:jc w:val="right"/>
      </w:pPr>
    </w:p>
    <w:p w:rsidR="001E64F7" w:rsidRDefault="001E64F7" w:rsidP="001E64F7">
      <w:pPr>
        <w:pStyle w:val="ConsPlusNonformat"/>
        <w:widowControl/>
        <w:jc w:val="right"/>
        <w:sectPr w:rsidR="001E64F7" w:rsidSect="00507885">
          <w:headerReference w:type="even" r:id="rId17"/>
          <w:headerReference w:type="default" r:id="rId18"/>
          <w:pgSz w:w="16820" w:h="11900" w:orient="landscape"/>
          <w:pgMar w:top="413" w:right="709" w:bottom="426" w:left="720" w:header="142" w:footer="224" w:gutter="0"/>
          <w:cols w:space="720"/>
          <w:noEndnote/>
          <w:docGrid w:linePitch="360"/>
        </w:sectPr>
      </w:pPr>
    </w:p>
    <w:p w:rsidR="001E64F7" w:rsidRPr="005C125E" w:rsidRDefault="001E64F7" w:rsidP="001E64F7">
      <w:pPr>
        <w:jc w:val="right"/>
        <w:rPr>
          <w:b/>
          <w:sz w:val="28"/>
          <w:szCs w:val="28"/>
        </w:rPr>
      </w:pPr>
      <w:r w:rsidRPr="005C125E">
        <w:rPr>
          <w:b/>
          <w:sz w:val="28"/>
          <w:szCs w:val="28"/>
        </w:rPr>
        <w:lastRenderedPageBreak/>
        <w:t xml:space="preserve">Приложение № </w:t>
      </w:r>
      <w:r>
        <w:rPr>
          <w:b/>
          <w:sz w:val="28"/>
          <w:szCs w:val="28"/>
        </w:rPr>
        <w:t>4</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spacing w:before="120"/>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ind w:hanging="851"/>
        <w:jc w:val="center"/>
        <w:rPr>
          <w:b/>
          <w:sz w:val="28"/>
          <w:szCs w:val="28"/>
        </w:rPr>
      </w:pPr>
      <w:r>
        <w:rPr>
          <w:b/>
          <w:sz w:val="28"/>
          <w:szCs w:val="28"/>
        </w:rPr>
        <w:t>Графический материал</w:t>
      </w:r>
    </w:p>
    <w:p w:rsidR="001E64F7" w:rsidRDefault="001E64F7" w:rsidP="001E64F7">
      <w:pPr>
        <w:spacing w:after="120"/>
        <w:ind w:hanging="851"/>
        <w:jc w:val="center"/>
        <w:rPr>
          <w:b/>
          <w:sz w:val="28"/>
          <w:szCs w:val="28"/>
        </w:rPr>
      </w:pPr>
      <w:r>
        <w:rPr>
          <w:b/>
          <w:sz w:val="28"/>
          <w:szCs w:val="28"/>
        </w:rPr>
        <w:t>с отображением размещения объектов водопользования</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66"/>
      </w:tblGrid>
      <w:tr w:rsidR="00C303E6" w:rsidTr="00C303E6">
        <w:trPr>
          <w:trHeight w:val="6822"/>
          <w:jc w:val="center"/>
        </w:trPr>
        <w:tc>
          <w:tcPr>
            <w:tcW w:w="9853" w:type="dxa"/>
            <w:gridSpan w:val="2"/>
          </w:tcPr>
          <w:p w:rsidR="00C303E6" w:rsidRDefault="0004745F" w:rsidP="000477F9">
            <w:pPr>
              <w:spacing w:after="120"/>
              <w:jc w:val="center"/>
              <w:rPr>
                <w:b/>
                <w:sz w:val="28"/>
                <w:szCs w:val="28"/>
              </w:rPr>
            </w:pPr>
            <w:r>
              <w:object w:dxaOrig="6795" w:dyaOrig="7425">
                <v:shape id="_x0000_i1025" type="#_x0000_t75" style="width:423.85pt;height:305.55pt" o:ole="">
                  <v:imagedata r:id="rId19" o:title=""/>
                </v:shape>
                <o:OLEObject Type="Embed" ProgID="PBrush" ShapeID="_x0000_i1025" DrawAspect="Content" ObjectID="_1573462361" r:id="rId20"/>
              </w:object>
            </w:r>
          </w:p>
        </w:tc>
      </w:tr>
      <w:bookmarkStart w:id="2" w:name="_GoBack"/>
      <w:tr w:rsidR="00C303E6" w:rsidTr="00C303E6">
        <w:trPr>
          <w:trHeight w:val="3691"/>
          <w:jc w:val="center"/>
        </w:trPr>
        <w:tc>
          <w:tcPr>
            <w:tcW w:w="4644" w:type="dxa"/>
          </w:tcPr>
          <w:p w:rsidR="00C303E6" w:rsidRDefault="00C303E6" w:rsidP="000477F9">
            <w:pPr>
              <w:spacing w:after="120"/>
              <w:jc w:val="right"/>
              <w:rPr>
                <w:b/>
                <w:sz w:val="28"/>
                <w:szCs w:val="28"/>
              </w:rPr>
            </w:pPr>
            <w:r>
              <w:object w:dxaOrig="8970" w:dyaOrig="5550">
                <v:shape id="_x0000_i1026" type="#_x0000_t75" style="width:209.75pt;height:150.25pt" o:ole="">
                  <v:imagedata r:id="rId21" o:title=""/>
                </v:shape>
                <o:OLEObject Type="Embed" ProgID="PBrush" ShapeID="_x0000_i1026" DrawAspect="Content" ObjectID="_1573462362" r:id="rId22"/>
              </w:object>
            </w:r>
            <w:bookmarkEnd w:id="2"/>
          </w:p>
        </w:tc>
        <w:tc>
          <w:tcPr>
            <w:tcW w:w="5209" w:type="dxa"/>
          </w:tcPr>
          <w:tbl>
            <w:tblPr>
              <w:tblW w:w="48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1963"/>
              <w:gridCol w:w="26"/>
              <w:gridCol w:w="1942"/>
              <w:gridCol w:w="9"/>
            </w:tblGrid>
            <w:tr w:rsidR="00C303E6" w:rsidRPr="007E25AE" w:rsidTr="000477F9">
              <w:trPr>
                <w:gridAfter w:val="1"/>
                <w:wAfter w:w="9" w:type="dxa"/>
                <w:trHeight w:val="200"/>
                <w:jc w:val="center"/>
              </w:trPr>
              <w:tc>
                <w:tcPr>
                  <w:tcW w:w="866" w:type="dxa"/>
                  <w:vMerge w:val="restart"/>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w:t>
                  </w:r>
                </w:p>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точки</w:t>
                  </w:r>
                </w:p>
              </w:tc>
              <w:tc>
                <w:tcPr>
                  <w:tcW w:w="3931" w:type="dxa"/>
                  <w:gridSpan w:val="3"/>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Географические координаты угловых точек границ участка акватории (СК-42)</w:t>
                  </w:r>
                </w:p>
              </w:tc>
            </w:tr>
            <w:tr w:rsidR="00C303E6" w:rsidRPr="007E25AE" w:rsidTr="000477F9">
              <w:trPr>
                <w:gridAfter w:val="1"/>
                <w:wAfter w:w="9" w:type="dxa"/>
                <w:trHeight w:val="200"/>
                <w:jc w:val="center"/>
              </w:trPr>
              <w:tc>
                <w:tcPr>
                  <w:tcW w:w="866" w:type="dxa"/>
                  <w:vMerge/>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989" w:type="dxa"/>
                  <w:gridSpan w:val="2"/>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Северная широта</w:t>
                  </w:r>
                </w:p>
              </w:tc>
              <w:tc>
                <w:tcPr>
                  <w:tcW w:w="1942" w:type="dxa"/>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Восточная долгота</w:t>
                  </w:r>
                </w:p>
              </w:tc>
            </w:tr>
            <w:tr w:rsidR="00C303E6" w:rsidRPr="007E25AE" w:rsidTr="000477F9">
              <w:trPr>
                <w:gridAfter w:val="1"/>
                <w:wAfter w:w="9" w:type="dxa"/>
                <w:trHeight w:val="200"/>
                <w:jc w:val="center"/>
              </w:trPr>
              <w:tc>
                <w:tcPr>
                  <w:tcW w:w="866" w:type="dxa"/>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1</w:t>
                  </w:r>
                </w:p>
              </w:tc>
              <w:tc>
                <w:tcPr>
                  <w:tcW w:w="1989" w:type="dxa"/>
                  <w:gridSpan w:val="2"/>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2</w:t>
                  </w:r>
                </w:p>
              </w:tc>
              <w:tc>
                <w:tcPr>
                  <w:tcW w:w="1942" w:type="dxa"/>
                  <w:vAlign w:val="center"/>
                </w:tcPr>
                <w:p w:rsidR="00C303E6" w:rsidRPr="007E25AE"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3</w:t>
                  </w:r>
                </w:p>
              </w:tc>
            </w:tr>
            <w:tr w:rsidR="00C303E6" w:rsidRPr="007E25AE" w:rsidTr="000477F9">
              <w:trPr>
                <w:trHeight w:val="200"/>
                <w:jc w:val="center"/>
              </w:trPr>
              <w:tc>
                <w:tcPr>
                  <w:tcW w:w="866" w:type="dxa"/>
                </w:tcPr>
                <w:p w:rsidR="00C303E6" w:rsidRPr="005B7D35"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7D35">
                    <w:t>1</w:t>
                  </w:r>
                </w:p>
              </w:tc>
              <w:tc>
                <w:tcPr>
                  <w:tcW w:w="1963" w:type="dxa"/>
                </w:tcPr>
                <w:p w:rsidR="00C303E6" w:rsidRPr="005B7D35" w:rsidRDefault="00C303E6" w:rsidP="000477F9">
                  <w:pPr>
                    <w:pStyle w:val="ConsPlusNonformat"/>
                    <w:widowControl/>
                    <w:jc w:val="center"/>
                    <w:rPr>
                      <w:rFonts w:ascii="Times New Roman" w:hAnsi="Times New Roman"/>
                      <w:sz w:val="24"/>
                      <w:szCs w:val="24"/>
                      <w:vertAlign w:val="superscript"/>
                    </w:rPr>
                  </w:pPr>
                  <w:r w:rsidRPr="005B7D35">
                    <w:rPr>
                      <w:rFonts w:ascii="Times New Roman" w:hAnsi="Times New Roman"/>
                      <w:sz w:val="24"/>
                      <w:szCs w:val="24"/>
                    </w:rPr>
                    <w:t>61</w:t>
                  </w:r>
                  <w:r w:rsidRPr="005B7D35">
                    <w:rPr>
                      <w:rFonts w:ascii="Times New Roman" w:hAnsi="Times New Roman"/>
                      <w:sz w:val="24"/>
                      <w:szCs w:val="24"/>
                      <w:vertAlign w:val="superscript"/>
                    </w:rPr>
                    <w:t>0</w:t>
                  </w:r>
                  <w:r w:rsidRPr="005B7D35">
                    <w:rPr>
                      <w:rFonts w:ascii="Times New Roman" w:hAnsi="Times New Roman"/>
                      <w:sz w:val="24"/>
                      <w:szCs w:val="24"/>
                    </w:rPr>
                    <w:t xml:space="preserve"> 38</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26.7432</w:t>
                  </w:r>
                  <w:r w:rsidRPr="005B7D35">
                    <w:rPr>
                      <w:rFonts w:ascii="Times New Roman" w:hAnsi="Times New Roman"/>
                      <w:sz w:val="24"/>
                      <w:szCs w:val="24"/>
                      <w:vertAlign w:val="superscript"/>
                      <w:lang w:val="en-US"/>
                    </w:rPr>
                    <w:t>’’</w:t>
                  </w:r>
                </w:p>
              </w:tc>
              <w:tc>
                <w:tcPr>
                  <w:tcW w:w="1977" w:type="dxa"/>
                  <w:gridSpan w:val="3"/>
                </w:tcPr>
                <w:p w:rsidR="00C303E6" w:rsidRPr="005B7D35" w:rsidRDefault="00C303E6" w:rsidP="000477F9">
                  <w:pPr>
                    <w:pStyle w:val="ConsPlusNonformat"/>
                    <w:widowControl/>
                    <w:jc w:val="center"/>
                    <w:rPr>
                      <w:rFonts w:ascii="Times New Roman" w:hAnsi="Times New Roman"/>
                      <w:sz w:val="24"/>
                      <w:szCs w:val="24"/>
                    </w:rPr>
                  </w:pPr>
                  <w:r w:rsidRPr="005B7D35">
                    <w:rPr>
                      <w:rFonts w:ascii="Times New Roman" w:hAnsi="Times New Roman"/>
                      <w:sz w:val="24"/>
                      <w:szCs w:val="24"/>
                    </w:rPr>
                    <w:t>34</w:t>
                  </w:r>
                  <w:r w:rsidRPr="005B7D35">
                    <w:rPr>
                      <w:rFonts w:ascii="Times New Roman" w:hAnsi="Times New Roman"/>
                      <w:sz w:val="24"/>
                      <w:szCs w:val="24"/>
                      <w:vertAlign w:val="superscript"/>
                    </w:rPr>
                    <w:t>0</w:t>
                  </w:r>
                  <w:r w:rsidRPr="005B7D35">
                    <w:rPr>
                      <w:rFonts w:ascii="Times New Roman" w:hAnsi="Times New Roman"/>
                      <w:sz w:val="24"/>
                      <w:szCs w:val="24"/>
                    </w:rPr>
                    <w:t xml:space="preserve"> 36</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23.1408</w:t>
                  </w:r>
                  <w:r w:rsidRPr="005B7D35">
                    <w:rPr>
                      <w:rFonts w:ascii="Times New Roman" w:hAnsi="Times New Roman"/>
                      <w:sz w:val="24"/>
                      <w:szCs w:val="24"/>
                      <w:vertAlign w:val="superscript"/>
                      <w:lang w:val="en-US"/>
                    </w:rPr>
                    <w:t>’’</w:t>
                  </w:r>
                </w:p>
              </w:tc>
            </w:tr>
            <w:tr w:rsidR="00C303E6" w:rsidRPr="007E25AE" w:rsidTr="000477F9">
              <w:trPr>
                <w:trHeight w:val="200"/>
                <w:jc w:val="center"/>
              </w:trPr>
              <w:tc>
                <w:tcPr>
                  <w:tcW w:w="866" w:type="dxa"/>
                </w:tcPr>
                <w:p w:rsidR="00C303E6" w:rsidRPr="005B7D35"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7D35">
                    <w:t>2</w:t>
                  </w:r>
                </w:p>
              </w:tc>
              <w:tc>
                <w:tcPr>
                  <w:tcW w:w="1963" w:type="dxa"/>
                </w:tcPr>
                <w:p w:rsidR="00C303E6" w:rsidRPr="005B7D35" w:rsidRDefault="00C303E6" w:rsidP="000477F9">
                  <w:pPr>
                    <w:pStyle w:val="ConsPlusNonformat"/>
                    <w:widowControl/>
                    <w:jc w:val="center"/>
                    <w:rPr>
                      <w:rFonts w:ascii="Times New Roman" w:hAnsi="Times New Roman"/>
                      <w:sz w:val="24"/>
                      <w:szCs w:val="24"/>
                      <w:vertAlign w:val="superscript"/>
                    </w:rPr>
                  </w:pPr>
                  <w:r w:rsidRPr="005B7D35">
                    <w:rPr>
                      <w:rFonts w:ascii="Times New Roman" w:hAnsi="Times New Roman"/>
                      <w:sz w:val="24"/>
                      <w:szCs w:val="24"/>
                    </w:rPr>
                    <w:t>61</w:t>
                  </w:r>
                  <w:r w:rsidRPr="005B7D35">
                    <w:rPr>
                      <w:rFonts w:ascii="Times New Roman" w:hAnsi="Times New Roman"/>
                      <w:sz w:val="24"/>
                      <w:szCs w:val="24"/>
                      <w:vertAlign w:val="superscript"/>
                    </w:rPr>
                    <w:t>0</w:t>
                  </w:r>
                  <w:r w:rsidRPr="005B7D35">
                    <w:rPr>
                      <w:rFonts w:ascii="Times New Roman" w:hAnsi="Times New Roman"/>
                      <w:sz w:val="24"/>
                      <w:szCs w:val="24"/>
                    </w:rPr>
                    <w:t xml:space="preserve"> 38</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28.7376</w:t>
                  </w:r>
                  <w:r w:rsidRPr="005B7D35">
                    <w:rPr>
                      <w:rFonts w:ascii="Times New Roman" w:hAnsi="Times New Roman"/>
                      <w:sz w:val="24"/>
                      <w:szCs w:val="24"/>
                      <w:vertAlign w:val="superscript"/>
                      <w:lang w:val="en-US"/>
                    </w:rPr>
                    <w:t>’’</w:t>
                  </w:r>
                </w:p>
              </w:tc>
              <w:tc>
                <w:tcPr>
                  <w:tcW w:w="1977" w:type="dxa"/>
                  <w:gridSpan w:val="3"/>
                </w:tcPr>
                <w:p w:rsidR="00C303E6" w:rsidRPr="005B7D35" w:rsidRDefault="00C303E6" w:rsidP="000477F9">
                  <w:pPr>
                    <w:pStyle w:val="ConsPlusNonformat"/>
                    <w:widowControl/>
                    <w:jc w:val="center"/>
                    <w:rPr>
                      <w:rFonts w:ascii="Times New Roman" w:hAnsi="Times New Roman"/>
                      <w:sz w:val="24"/>
                      <w:szCs w:val="24"/>
                    </w:rPr>
                  </w:pPr>
                  <w:r w:rsidRPr="005B7D35">
                    <w:rPr>
                      <w:rFonts w:ascii="Times New Roman" w:hAnsi="Times New Roman"/>
                      <w:sz w:val="24"/>
                      <w:szCs w:val="24"/>
                    </w:rPr>
                    <w:t>34</w:t>
                  </w:r>
                  <w:r w:rsidRPr="005B7D35">
                    <w:rPr>
                      <w:rFonts w:ascii="Times New Roman" w:hAnsi="Times New Roman"/>
                      <w:sz w:val="24"/>
                      <w:szCs w:val="24"/>
                      <w:vertAlign w:val="superscript"/>
                    </w:rPr>
                    <w:t>0</w:t>
                  </w:r>
                  <w:r w:rsidRPr="005B7D35">
                    <w:rPr>
                      <w:rFonts w:ascii="Times New Roman" w:hAnsi="Times New Roman"/>
                      <w:sz w:val="24"/>
                      <w:szCs w:val="24"/>
                    </w:rPr>
                    <w:t xml:space="preserve"> 36</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27.1116</w:t>
                  </w:r>
                  <w:r w:rsidRPr="005B7D35">
                    <w:rPr>
                      <w:rFonts w:ascii="Times New Roman" w:hAnsi="Times New Roman"/>
                      <w:sz w:val="24"/>
                      <w:szCs w:val="24"/>
                      <w:vertAlign w:val="superscript"/>
                      <w:lang w:val="en-US"/>
                    </w:rPr>
                    <w:t>’’</w:t>
                  </w:r>
                </w:p>
              </w:tc>
            </w:tr>
            <w:tr w:rsidR="00C303E6" w:rsidRPr="007E25AE" w:rsidTr="000477F9">
              <w:trPr>
                <w:trHeight w:val="200"/>
                <w:jc w:val="center"/>
              </w:trPr>
              <w:tc>
                <w:tcPr>
                  <w:tcW w:w="866" w:type="dxa"/>
                </w:tcPr>
                <w:p w:rsidR="00C303E6" w:rsidRPr="005B7D35"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7D35">
                    <w:t>3</w:t>
                  </w:r>
                </w:p>
              </w:tc>
              <w:tc>
                <w:tcPr>
                  <w:tcW w:w="1963" w:type="dxa"/>
                </w:tcPr>
                <w:p w:rsidR="00C303E6" w:rsidRPr="005B7D35" w:rsidRDefault="00C303E6" w:rsidP="000477F9">
                  <w:pPr>
                    <w:pStyle w:val="ConsPlusNonformat"/>
                    <w:widowControl/>
                    <w:jc w:val="center"/>
                    <w:rPr>
                      <w:rFonts w:ascii="Times New Roman" w:hAnsi="Times New Roman"/>
                      <w:sz w:val="24"/>
                      <w:szCs w:val="24"/>
                      <w:vertAlign w:val="superscript"/>
                    </w:rPr>
                  </w:pPr>
                  <w:r w:rsidRPr="005B7D35">
                    <w:rPr>
                      <w:rFonts w:ascii="Times New Roman" w:hAnsi="Times New Roman"/>
                      <w:sz w:val="24"/>
                      <w:szCs w:val="24"/>
                    </w:rPr>
                    <w:t>61</w:t>
                  </w:r>
                  <w:r w:rsidRPr="005B7D35">
                    <w:rPr>
                      <w:rFonts w:ascii="Times New Roman" w:hAnsi="Times New Roman"/>
                      <w:sz w:val="24"/>
                      <w:szCs w:val="24"/>
                      <w:vertAlign w:val="superscript"/>
                    </w:rPr>
                    <w:t>0</w:t>
                  </w:r>
                  <w:r w:rsidRPr="005B7D35">
                    <w:rPr>
                      <w:rFonts w:ascii="Times New Roman" w:hAnsi="Times New Roman"/>
                      <w:sz w:val="24"/>
                      <w:szCs w:val="24"/>
                    </w:rPr>
                    <w:t xml:space="preserve"> 38</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25.6272</w:t>
                  </w:r>
                  <w:r w:rsidRPr="005B7D35">
                    <w:rPr>
                      <w:rFonts w:ascii="Times New Roman" w:hAnsi="Times New Roman"/>
                      <w:sz w:val="24"/>
                      <w:szCs w:val="24"/>
                      <w:vertAlign w:val="superscript"/>
                      <w:lang w:val="en-US"/>
                    </w:rPr>
                    <w:t>’’</w:t>
                  </w:r>
                </w:p>
              </w:tc>
              <w:tc>
                <w:tcPr>
                  <w:tcW w:w="1977" w:type="dxa"/>
                  <w:gridSpan w:val="3"/>
                </w:tcPr>
                <w:p w:rsidR="00C303E6" w:rsidRPr="005B7D35" w:rsidRDefault="00C303E6" w:rsidP="000477F9">
                  <w:pPr>
                    <w:pStyle w:val="ConsPlusNonformat"/>
                    <w:widowControl/>
                    <w:jc w:val="center"/>
                    <w:rPr>
                      <w:rFonts w:ascii="Times New Roman" w:hAnsi="Times New Roman"/>
                      <w:sz w:val="24"/>
                      <w:szCs w:val="24"/>
                    </w:rPr>
                  </w:pPr>
                  <w:r w:rsidRPr="005B7D35">
                    <w:rPr>
                      <w:rFonts w:ascii="Times New Roman" w:hAnsi="Times New Roman"/>
                      <w:sz w:val="24"/>
                      <w:szCs w:val="24"/>
                    </w:rPr>
                    <w:t>34</w:t>
                  </w:r>
                  <w:r w:rsidRPr="005B7D35">
                    <w:rPr>
                      <w:rFonts w:ascii="Times New Roman" w:hAnsi="Times New Roman"/>
                      <w:sz w:val="24"/>
                      <w:szCs w:val="24"/>
                      <w:vertAlign w:val="superscript"/>
                    </w:rPr>
                    <w:t>0</w:t>
                  </w:r>
                  <w:r w:rsidRPr="005B7D35">
                    <w:rPr>
                      <w:rFonts w:ascii="Times New Roman" w:hAnsi="Times New Roman"/>
                      <w:sz w:val="24"/>
                      <w:szCs w:val="24"/>
                    </w:rPr>
                    <w:t xml:space="preserve"> 36</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34.0092</w:t>
                  </w:r>
                  <w:r w:rsidRPr="005B7D35">
                    <w:rPr>
                      <w:rFonts w:ascii="Times New Roman" w:hAnsi="Times New Roman"/>
                      <w:sz w:val="24"/>
                      <w:szCs w:val="24"/>
                      <w:vertAlign w:val="superscript"/>
                      <w:lang w:val="en-US"/>
                    </w:rPr>
                    <w:t>’’</w:t>
                  </w:r>
                </w:p>
              </w:tc>
            </w:tr>
            <w:tr w:rsidR="00C303E6" w:rsidRPr="007E25AE" w:rsidTr="000477F9">
              <w:trPr>
                <w:trHeight w:val="200"/>
                <w:jc w:val="center"/>
              </w:trPr>
              <w:tc>
                <w:tcPr>
                  <w:tcW w:w="866" w:type="dxa"/>
                </w:tcPr>
                <w:p w:rsidR="00C303E6" w:rsidRPr="005B7D35"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B7D35">
                    <w:t>4</w:t>
                  </w:r>
                </w:p>
              </w:tc>
              <w:tc>
                <w:tcPr>
                  <w:tcW w:w="1963" w:type="dxa"/>
                </w:tcPr>
                <w:p w:rsidR="00C303E6" w:rsidRPr="005B7D35" w:rsidRDefault="00C303E6" w:rsidP="000477F9">
                  <w:pPr>
                    <w:pStyle w:val="ConsPlusNonformat"/>
                    <w:widowControl/>
                    <w:jc w:val="center"/>
                    <w:rPr>
                      <w:rFonts w:ascii="Times New Roman" w:hAnsi="Times New Roman"/>
                      <w:sz w:val="24"/>
                      <w:szCs w:val="24"/>
                      <w:vertAlign w:val="superscript"/>
                    </w:rPr>
                  </w:pPr>
                  <w:r w:rsidRPr="005B7D35">
                    <w:rPr>
                      <w:rFonts w:ascii="Times New Roman" w:hAnsi="Times New Roman"/>
                      <w:sz w:val="24"/>
                      <w:szCs w:val="24"/>
                    </w:rPr>
                    <w:t>61</w:t>
                  </w:r>
                  <w:r w:rsidRPr="005B7D35">
                    <w:rPr>
                      <w:rFonts w:ascii="Times New Roman" w:hAnsi="Times New Roman"/>
                      <w:sz w:val="24"/>
                      <w:szCs w:val="24"/>
                      <w:vertAlign w:val="superscript"/>
                    </w:rPr>
                    <w:t>0</w:t>
                  </w:r>
                  <w:r w:rsidRPr="005B7D35">
                    <w:rPr>
                      <w:rFonts w:ascii="Times New Roman" w:hAnsi="Times New Roman"/>
                      <w:sz w:val="24"/>
                      <w:szCs w:val="24"/>
                    </w:rPr>
                    <w:t xml:space="preserve"> 38</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23.7732</w:t>
                  </w:r>
                  <w:r w:rsidRPr="005B7D35">
                    <w:rPr>
                      <w:rFonts w:ascii="Times New Roman" w:hAnsi="Times New Roman"/>
                      <w:sz w:val="24"/>
                      <w:szCs w:val="24"/>
                      <w:vertAlign w:val="superscript"/>
                      <w:lang w:val="en-US"/>
                    </w:rPr>
                    <w:t>’’</w:t>
                  </w:r>
                </w:p>
              </w:tc>
              <w:tc>
                <w:tcPr>
                  <w:tcW w:w="1977" w:type="dxa"/>
                  <w:gridSpan w:val="3"/>
                </w:tcPr>
                <w:p w:rsidR="00C303E6" w:rsidRPr="005B7D35" w:rsidRDefault="00C303E6" w:rsidP="000477F9">
                  <w:pPr>
                    <w:pStyle w:val="ConsPlusNonformat"/>
                    <w:widowControl/>
                    <w:jc w:val="center"/>
                    <w:rPr>
                      <w:rFonts w:ascii="Times New Roman" w:hAnsi="Times New Roman"/>
                      <w:sz w:val="24"/>
                      <w:szCs w:val="24"/>
                    </w:rPr>
                  </w:pPr>
                  <w:r w:rsidRPr="005B7D35">
                    <w:rPr>
                      <w:rFonts w:ascii="Times New Roman" w:hAnsi="Times New Roman"/>
                      <w:sz w:val="24"/>
                      <w:szCs w:val="24"/>
                    </w:rPr>
                    <w:t>34</w:t>
                  </w:r>
                  <w:r w:rsidRPr="005B7D35">
                    <w:rPr>
                      <w:rFonts w:ascii="Times New Roman" w:hAnsi="Times New Roman"/>
                      <w:sz w:val="24"/>
                      <w:szCs w:val="24"/>
                      <w:vertAlign w:val="superscript"/>
                    </w:rPr>
                    <w:t>0</w:t>
                  </w:r>
                  <w:r w:rsidRPr="005B7D35">
                    <w:rPr>
                      <w:rFonts w:ascii="Times New Roman" w:hAnsi="Times New Roman"/>
                      <w:sz w:val="24"/>
                      <w:szCs w:val="24"/>
                    </w:rPr>
                    <w:t xml:space="preserve"> 36</w:t>
                  </w:r>
                  <w:r w:rsidRPr="005B7D35">
                    <w:rPr>
                      <w:rFonts w:ascii="Times New Roman" w:hAnsi="Times New Roman"/>
                      <w:sz w:val="24"/>
                      <w:szCs w:val="24"/>
                      <w:vertAlign w:val="superscript"/>
                      <w:lang w:val="en-US"/>
                    </w:rPr>
                    <w:t>’</w:t>
                  </w:r>
                  <w:r w:rsidRPr="005B7D35">
                    <w:rPr>
                      <w:rFonts w:ascii="Times New Roman" w:hAnsi="Times New Roman"/>
                      <w:sz w:val="24"/>
                      <w:szCs w:val="24"/>
                      <w:lang w:val="en-US"/>
                    </w:rPr>
                    <w:t xml:space="preserve"> </w:t>
                  </w:r>
                  <w:r w:rsidRPr="005B7D35">
                    <w:rPr>
                      <w:rFonts w:ascii="Times New Roman" w:hAnsi="Times New Roman"/>
                      <w:sz w:val="24"/>
                      <w:szCs w:val="24"/>
                    </w:rPr>
                    <w:t>30.2472</w:t>
                  </w:r>
                  <w:r w:rsidRPr="005B7D35">
                    <w:rPr>
                      <w:rFonts w:ascii="Times New Roman" w:hAnsi="Times New Roman"/>
                      <w:sz w:val="24"/>
                      <w:szCs w:val="24"/>
                      <w:vertAlign w:val="superscript"/>
                      <w:lang w:val="en-US"/>
                    </w:rPr>
                    <w:t>’’</w:t>
                  </w:r>
                </w:p>
              </w:tc>
            </w:tr>
          </w:tbl>
          <w:p w:rsidR="00C303E6" w:rsidRDefault="00C303E6" w:rsidP="000477F9">
            <w:pPr>
              <w:spacing w:after="120"/>
              <w:jc w:val="center"/>
              <w:rPr>
                <w:b/>
                <w:sz w:val="28"/>
                <w:szCs w:val="28"/>
              </w:rPr>
            </w:pPr>
          </w:p>
        </w:tc>
      </w:tr>
    </w:tbl>
    <w:p w:rsidR="004D1E79" w:rsidRDefault="004D1E79" w:rsidP="001E64F7">
      <w:pPr>
        <w:jc w:val="center"/>
        <w:rPr>
          <w:b/>
          <w:sz w:val="28"/>
          <w:szCs w:val="28"/>
        </w:rPr>
      </w:pPr>
    </w:p>
    <w:p w:rsidR="001E64F7" w:rsidRDefault="001E64F7" w:rsidP="001E64F7">
      <w:pPr>
        <w:rPr>
          <w:b/>
          <w:sz w:val="28"/>
          <w:szCs w:val="28"/>
        </w:rPr>
        <w:sectPr w:rsidR="001E64F7" w:rsidSect="004D1E79">
          <w:pgSz w:w="11900" w:h="16820"/>
          <w:pgMar w:top="709" w:right="567" w:bottom="851" w:left="701" w:header="720" w:footer="319" w:gutter="0"/>
          <w:cols w:space="720"/>
          <w:noEndnote/>
          <w:rtlGutter/>
          <w:docGrid w:linePitch="326"/>
        </w:sectPr>
      </w:pPr>
    </w:p>
    <w:p w:rsidR="004D1E79" w:rsidRPr="005C125E" w:rsidRDefault="004D1E79" w:rsidP="004D1E79">
      <w:pPr>
        <w:jc w:val="right"/>
        <w:rPr>
          <w:b/>
          <w:sz w:val="28"/>
          <w:szCs w:val="28"/>
        </w:rPr>
      </w:pPr>
      <w:r w:rsidRPr="005C125E">
        <w:rPr>
          <w:b/>
          <w:sz w:val="28"/>
          <w:szCs w:val="28"/>
        </w:rPr>
        <w:lastRenderedPageBreak/>
        <w:t xml:space="preserve">Приложение № </w:t>
      </w:r>
      <w:r>
        <w:rPr>
          <w:b/>
          <w:sz w:val="28"/>
          <w:szCs w:val="28"/>
        </w:rPr>
        <w:t>5</w:t>
      </w:r>
    </w:p>
    <w:p w:rsidR="004D1E79" w:rsidRPr="005C125E" w:rsidRDefault="004D1E79" w:rsidP="004D1E79">
      <w:pPr>
        <w:ind w:right="-83"/>
        <w:jc w:val="right"/>
        <w:rPr>
          <w:b/>
          <w:sz w:val="28"/>
          <w:szCs w:val="28"/>
        </w:rPr>
      </w:pPr>
      <w:r w:rsidRPr="005C125E">
        <w:rPr>
          <w:b/>
          <w:sz w:val="28"/>
          <w:szCs w:val="28"/>
        </w:rPr>
        <w:t xml:space="preserve">к договору водопользования </w:t>
      </w:r>
    </w:p>
    <w:p w:rsidR="004D1E79" w:rsidRPr="005C125E" w:rsidRDefault="004D1E79" w:rsidP="004D1E79">
      <w:pPr>
        <w:spacing w:after="240"/>
        <w:ind w:right="-85"/>
        <w:jc w:val="right"/>
        <w:rPr>
          <w:b/>
          <w:sz w:val="28"/>
          <w:szCs w:val="28"/>
        </w:rPr>
      </w:pPr>
      <w:r w:rsidRPr="005C125E">
        <w:rPr>
          <w:b/>
          <w:sz w:val="28"/>
          <w:szCs w:val="28"/>
        </w:rPr>
        <w:t>от «____» ______________ 20__ г.</w:t>
      </w:r>
    </w:p>
    <w:p w:rsidR="004D1E79" w:rsidRPr="005C125E" w:rsidRDefault="004D1E79" w:rsidP="004D1E79">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4D1E79" w:rsidRPr="005C125E" w:rsidRDefault="004D1E79" w:rsidP="004D1E79">
      <w:pPr>
        <w:rPr>
          <w:b/>
          <w:sz w:val="28"/>
          <w:szCs w:val="28"/>
        </w:rPr>
      </w:pPr>
    </w:p>
    <w:p w:rsidR="004D1E79" w:rsidRPr="005C125E" w:rsidRDefault="004D1E79" w:rsidP="004D1E79">
      <w:pPr>
        <w:rPr>
          <w:b/>
          <w:sz w:val="28"/>
          <w:szCs w:val="28"/>
        </w:rPr>
      </w:pPr>
      <w:r w:rsidRPr="005C125E">
        <w:rPr>
          <w:b/>
          <w:sz w:val="28"/>
          <w:szCs w:val="28"/>
        </w:rPr>
        <w:t>Номер государственной регистрации договора</w:t>
      </w:r>
    </w:p>
    <w:p w:rsidR="004D1E79" w:rsidRPr="005C125E" w:rsidRDefault="004D1E79" w:rsidP="004D1E79">
      <w:pPr>
        <w:pBdr>
          <w:bottom w:val="single" w:sz="4" w:space="1" w:color="auto"/>
        </w:pBdr>
        <w:spacing w:after="480"/>
        <w:rPr>
          <w:b/>
          <w:sz w:val="28"/>
          <w:szCs w:val="28"/>
        </w:rPr>
      </w:pPr>
      <w:r w:rsidRPr="005C125E">
        <w:rPr>
          <w:b/>
          <w:sz w:val="28"/>
          <w:szCs w:val="28"/>
        </w:rPr>
        <w:t>в государственном водном реестре:</w:t>
      </w:r>
    </w:p>
    <w:p w:rsidR="004D1E79" w:rsidRPr="00CF3610" w:rsidRDefault="004D1E79" w:rsidP="004D1E79">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C303E6" w:rsidRPr="00CF3610" w:rsidRDefault="00C303E6" w:rsidP="00C303E6">
      <w:pPr>
        <w:autoSpaceDE w:val="0"/>
        <w:autoSpaceDN w:val="0"/>
        <w:ind w:firstLine="709"/>
        <w:jc w:val="both"/>
        <w:rPr>
          <w:sz w:val="28"/>
          <w:szCs w:val="28"/>
        </w:rPr>
      </w:pPr>
      <w:r>
        <w:rPr>
          <w:sz w:val="28"/>
          <w:szCs w:val="28"/>
        </w:rPr>
        <w:t xml:space="preserve">Территориально береговая полоса участка акватории Онежского озера примыкает к </w:t>
      </w:r>
      <w:r w:rsidRPr="00CF3610">
        <w:rPr>
          <w:sz w:val="28"/>
          <w:szCs w:val="28"/>
        </w:rPr>
        <w:t>земельн</w:t>
      </w:r>
      <w:r>
        <w:rPr>
          <w:sz w:val="28"/>
          <w:szCs w:val="28"/>
        </w:rPr>
        <w:t>ым</w:t>
      </w:r>
      <w:r w:rsidRPr="00CF3610">
        <w:rPr>
          <w:sz w:val="28"/>
          <w:szCs w:val="28"/>
        </w:rPr>
        <w:t xml:space="preserve"> участк</w:t>
      </w:r>
      <w:r>
        <w:rPr>
          <w:sz w:val="28"/>
          <w:szCs w:val="28"/>
        </w:rPr>
        <w:t>ам (кадастровыми номерами: 10:20:0064702:64, 10:20:0064702:598)</w:t>
      </w:r>
      <w:r w:rsidRPr="00CF3610">
        <w:rPr>
          <w:sz w:val="28"/>
          <w:szCs w:val="28"/>
        </w:rPr>
        <w:t>,</w:t>
      </w:r>
      <w:r>
        <w:rPr>
          <w:sz w:val="28"/>
          <w:szCs w:val="28"/>
        </w:rPr>
        <w:t xml:space="preserve"> расположе</w:t>
      </w:r>
      <w:r w:rsidRPr="00CF3610">
        <w:rPr>
          <w:sz w:val="28"/>
          <w:szCs w:val="28"/>
        </w:rPr>
        <w:t>н</w:t>
      </w:r>
      <w:r>
        <w:rPr>
          <w:sz w:val="28"/>
          <w:szCs w:val="28"/>
        </w:rPr>
        <w:t>а</w:t>
      </w:r>
      <w:r w:rsidRPr="00CF3610">
        <w:rPr>
          <w:sz w:val="28"/>
          <w:szCs w:val="28"/>
        </w:rPr>
        <w:t xml:space="preserve"> по адресу: </w:t>
      </w:r>
      <w:r>
        <w:rPr>
          <w:sz w:val="28"/>
          <w:szCs w:val="28"/>
        </w:rPr>
        <w:t xml:space="preserve">Республика Карелия, Прионежский район, вблизи с. </w:t>
      </w:r>
      <w:proofErr w:type="gramStart"/>
      <w:r>
        <w:rPr>
          <w:sz w:val="28"/>
          <w:szCs w:val="28"/>
        </w:rPr>
        <w:t>Деревянное</w:t>
      </w:r>
      <w:proofErr w:type="gramEnd"/>
      <w:r>
        <w:rPr>
          <w:sz w:val="28"/>
          <w:szCs w:val="28"/>
        </w:rPr>
        <w:t xml:space="preserve"> (</w:t>
      </w:r>
      <w:proofErr w:type="spellStart"/>
      <w:r>
        <w:rPr>
          <w:sz w:val="28"/>
          <w:szCs w:val="28"/>
        </w:rPr>
        <w:t>Деревянская</w:t>
      </w:r>
      <w:proofErr w:type="spellEnd"/>
      <w:r>
        <w:rPr>
          <w:sz w:val="28"/>
          <w:szCs w:val="28"/>
        </w:rPr>
        <w:t xml:space="preserve"> бухта).</w:t>
      </w:r>
    </w:p>
    <w:p w:rsidR="00C303E6" w:rsidRDefault="00C303E6" w:rsidP="00C303E6">
      <w:pPr>
        <w:autoSpaceDE w:val="0"/>
        <w:autoSpaceDN w:val="0"/>
        <w:spacing w:after="120"/>
        <w:ind w:firstLine="709"/>
        <w:jc w:val="both"/>
        <w:rPr>
          <w:sz w:val="28"/>
          <w:szCs w:val="28"/>
        </w:rPr>
      </w:pPr>
      <w:r w:rsidRPr="00CF3610">
        <w:rPr>
          <w:sz w:val="28"/>
          <w:szCs w:val="28"/>
        </w:rPr>
        <w:t xml:space="preserve">Географические координаты угловых точек </w:t>
      </w:r>
      <w:r>
        <w:rPr>
          <w:sz w:val="28"/>
          <w:szCs w:val="28"/>
        </w:rPr>
        <w:t xml:space="preserve">границ </w:t>
      </w:r>
      <w:r w:rsidRPr="00CF3610">
        <w:rPr>
          <w:sz w:val="28"/>
          <w:szCs w:val="28"/>
        </w:rPr>
        <w:t>участка акватории:</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817"/>
        <w:gridCol w:w="2981"/>
      </w:tblGrid>
      <w:tr w:rsidR="00C303E6" w:rsidRPr="002431D4" w:rsidTr="000477F9">
        <w:trPr>
          <w:trHeight w:val="200"/>
          <w:jc w:val="center"/>
        </w:trPr>
        <w:tc>
          <w:tcPr>
            <w:tcW w:w="975" w:type="dxa"/>
            <w:vMerge w:val="restart"/>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w:t>
            </w:r>
          </w:p>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точки</w:t>
            </w:r>
          </w:p>
        </w:tc>
        <w:tc>
          <w:tcPr>
            <w:tcW w:w="5798" w:type="dxa"/>
            <w:gridSpan w:val="2"/>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Географические координаты угловых точек границ участка акватории (СК-42)</w:t>
            </w:r>
          </w:p>
        </w:tc>
      </w:tr>
      <w:tr w:rsidR="00C303E6" w:rsidRPr="002431D4" w:rsidTr="000477F9">
        <w:trPr>
          <w:trHeight w:val="200"/>
          <w:jc w:val="center"/>
        </w:trPr>
        <w:tc>
          <w:tcPr>
            <w:tcW w:w="975" w:type="dxa"/>
            <w:vMerge/>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tc>
        <w:tc>
          <w:tcPr>
            <w:tcW w:w="2817" w:type="dxa"/>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Северная широта</w:t>
            </w:r>
          </w:p>
        </w:tc>
        <w:tc>
          <w:tcPr>
            <w:tcW w:w="2981" w:type="dxa"/>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Восточная долгота</w:t>
            </w:r>
          </w:p>
        </w:tc>
      </w:tr>
      <w:tr w:rsidR="00C303E6" w:rsidRPr="002431D4" w:rsidTr="000477F9">
        <w:trPr>
          <w:trHeight w:val="200"/>
          <w:jc w:val="center"/>
        </w:trPr>
        <w:tc>
          <w:tcPr>
            <w:tcW w:w="975" w:type="dxa"/>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1</w:t>
            </w:r>
          </w:p>
        </w:tc>
        <w:tc>
          <w:tcPr>
            <w:tcW w:w="2817" w:type="dxa"/>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2</w:t>
            </w:r>
          </w:p>
        </w:tc>
        <w:tc>
          <w:tcPr>
            <w:tcW w:w="2981" w:type="dxa"/>
            <w:vAlign w:val="center"/>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431D4">
              <w:rPr>
                <w:b/>
                <w:sz w:val="28"/>
                <w:szCs w:val="28"/>
              </w:rPr>
              <w:t>3</w:t>
            </w:r>
          </w:p>
        </w:tc>
      </w:tr>
      <w:tr w:rsidR="00C303E6" w:rsidRPr="002431D4" w:rsidTr="000477F9">
        <w:trPr>
          <w:trHeight w:val="200"/>
          <w:jc w:val="center"/>
        </w:trPr>
        <w:tc>
          <w:tcPr>
            <w:tcW w:w="975" w:type="dxa"/>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431D4">
              <w:rPr>
                <w:sz w:val="28"/>
                <w:szCs w:val="28"/>
              </w:rPr>
              <w:t>1</w:t>
            </w:r>
          </w:p>
        </w:tc>
        <w:tc>
          <w:tcPr>
            <w:tcW w:w="2817" w:type="dxa"/>
          </w:tcPr>
          <w:p w:rsidR="00C303E6" w:rsidRPr="00C45610" w:rsidRDefault="00C303E6" w:rsidP="000477F9">
            <w:pPr>
              <w:pStyle w:val="ConsPlusNonformat"/>
              <w:widowControl/>
              <w:jc w:val="center"/>
              <w:rPr>
                <w:rFonts w:ascii="Times New Roman" w:hAnsi="Times New Roman"/>
                <w:sz w:val="28"/>
                <w:szCs w:val="28"/>
                <w:vertAlign w:val="superscript"/>
              </w:rPr>
            </w:pPr>
            <w:r w:rsidRPr="00C45610">
              <w:rPr>
                <w:rFonts w:ascii="Times New Roman" w:hAnsi="Times New Roman"/>
                <w:sz w:val="28"/>
                <w:szCs w:val="28"/>
              </w:rPr>
              <w:t>61</w:t>
            </w:r>
            <w:r w:rsidRPr="00C45610">
              <w:rPr>
                <w:rFonts w:ascii="Times New Roman" w:hAnsi="Times New Roman"/>
                <w:sz w:val="28"/>
                <w:szCs w:val="28"/>
                <w:vertAlign w:val="superscript"/>
              </w:rPr>
              <w:t>0</w:t>
            </w:r>
            <w:r w:rsidRPr="00C45610">
              <w:rPr>
                <w:rFonts w:ascii="Times New Roman" w:hAnsi="Times New Roman"/>
                <w:sz w:val="28"/>
                <w:szCs w:val="28"/>
              </w:rPr>
              <w:t xml:space="preserve"> 38</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26.7432</w:t>
            </w:r>
            <w:r w:rsidRPr="00C45610">
              <w:rPr>
                <w:rFonts w:ascii="Times New Roman" w:hAnsi="Times New Roman"/>
                <w:sz w:val="28"/>
                <w:szCs w:val="28"/>
                <w:vertAlign w:val="superscript"/>
                <w:lang w:val="en-US"/>
              </w:rPr>
              <w:t>’’</w:t>
            </w:r>
          </w:p>
        </w:tc>
        <w:tc>
          <w:tcPr>
            <w:tcW w:w="2981" w:type="dxa"/>
          </w:tcPr>
          <w:p w:rsidR="00C303E6" w:rsidRPr="00C45610" w:rsidRDefault="00C303E6" w:rsidP="000477F9">
            <w:pPr>
              <w:pStyle w:val="ConsPlusNonformat"/>
              <w:widowControl/>
              <w:jc w:val="center"/>
              <w:rPr>
                <w:rFonts w:ascii="Times New Roman" w:hAnsi="Times New Roman"/>
                <w:sz w:val="28"/>
                <w:szCs w:val="28"/>
              </w:rPr>
            </w:pPr>
            <w:r w:rsidRPr="00C45610">
              <w:rPr>
                <w:rFonts w:ascii="Times New Roman" w:hAnsi="Times New Roman"/>
                <w:sz w:val="28"/>
                <w:szCs w:val="28"/>
              </w:rPr>
              <w:t>34</w:t>
            </w:r>
            <w:r w:rsidRPr="00C45610">
              <w:rPr>
                <w:rFonts w:ascii="Times New Roman" w:hAnsi="Times New Roman"/>
                <w:sz w:val="28"/>
                <w:szCs w:val="28"/>
                <w:vertAlign w:val="superscript"/>
              </w:rPr>
              <w:t>0</w:t>
            </w:r>
            <w:r w:rsidRPr="00C45610">
              <w:rPr>
                <w:rFonts w:ascii="Times New Roman" w:hAnsi="Times New Roman"/>
                <w:sz w:val="28"/>
                <w:szCs w:val="28"/>
              </w:rPr>
              <w:t xml:space="preserve"> 36</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23.1408</w:t>
            </w:r>
            <w:r w:rsidRPr="00C45610">
              <w:rPr>
                <w:rFonts w:ascii="Times New Roman" w:hAnsi="Times New Roman"/>
                <w:sz w:val="28"/>
                <w:szCs w:val="28"/>
                <w:vertAlign w:val="superscript"/>
                <w:lang w:val="en-US"/>
              </w:rPr>
              <w:t>’’</w:t>
            </w:r>
          </w:p>
        </w:tc>
      </w:tr>
      <w:tr w:rsidR="00C303E6" w:rsidRPr="002431D4" w:rsidTr="000477F9">
        <w:trPr>
          <w:trHeight w:val="200"/>
          <w:jc w:val="center"/>
        </w:trPr>
        <w:tc>
          <w:tcPr>
            <w:tcW w:w="975" w:type="dxa"/>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431D4">
              <w:rPr>
                <w:sz w:val="28"/>
                <w:szCs w:val="28"/>
              </w:rPr>
              <w:t>2</w:t>
            </w:r>
          </w:p>
        </w:tc>
        <w:tc>
          <w:tcPr>
            <w:tcW w:w="2817" w:type="dxa"/>
          </w:tcPr>
          <w:p w:rsidR="00C303E6" w:rsidRPr="00C45610" w:rsidRDefault="00C303E6" w:rsidP="000477F9">
            <w:pPr>
              <w:pStyle w:val="ConsPlusNonformat"/>
              <w:widowControl/>
              <w:jc w:val="center"/>
              <w:rPr>
                <w:rFonts w:ascii="Times New Roman" w:hAnsi="Times New Roman"/>
                <w:sz w:val="28"/>
                <w:szCs w:val="28"/>
                <w:vertAlign w:val="superscript"/>
              </w:rPr>
            </w:pPr>
            <w:r w:rsidRPr="00C45610">
              <w:rPr>
                <w:rFonts w:ascii="Times New Roman" w:hAnsi="Times New Roman"/>
                <w:sz w:val="28"/>
                <w:szCs w:val="28"/>
              </w:rPr>
              <w:t>61</w:t>
            </w:r>
            <w:r w:rsidRPr="00C45610">
              <w:rPr>
                <w:rFonts w:ascii="Times New Roman" w:hAnsi="Times New Roman"/>
                <w:sz w:val="28"/>
                <w:szCs w:val="28"/>
                <w:vertAlign w:val="superscript"/>
              </w:rPr>
              <w:t>0</w:t>
            </w:r>
            <w:r w:rsidRPr="00C45610">
              <w:rPr>
                <w:rFonts w:ascii="Times New Roman" w:hAnsi="Times New Roman"/>
                <w:sz w:val="28"/>
                <w:szCs w:val="28"/>
              </w:rPr>
              <w:t xml:space="preserve"> 38</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28.7376</w:t>
            </w:r>
            <w:r w:rsidRPr="00C45610">
              <w:rPr>
                <w:rFonts w:ascii="Times New Roman" w:hAnsi="Times New Roman"/>
                <w:sz w:val="28"/>
                <w:szCs w:val="28"/>
                <w:vertAlign w:val="superscript"/>
                <w:lang w:val="en-US"/>
              </w:rPr>
              <w:t>’’</w:t>
            </w:r>
          </w:p>
        </w:tc>
        <w:tc>
          <w:tcPr>
            <w:tcW w:w="2981" w:type="dxa"/>
          </w:tcPr>
          <w:p w:rsidR="00C303E6" w:rsidRPr="00C45610" w:rsidRDefault="00C303E6" w:rsidP="000477F9">
            <w:pPr>
              <w:pStyle w:val="ConsPlusNonformat"/>
              <w:widowControl/>
              <w:jc w:val="center"/>
              <w:rPr>
                <w:rFonts w:ascii="Times New Roman" w:hAnsi="Times New Roman"/>
                <w:sz w:val="28"/>
                <w:szCs w:val="28"/>
              </w:rPr>
            </w:pPr>
            <w:r w:rsidRPr="00C45610">
              <w:rPr>
                <w:rFonts w:ascii="Times New Roman" w:hAnsi="Times New Roman"/>
                <w:sz w:val="28"/>
                <w:szCs w:val="28"/>
              </w:rPr>
              <w:t>34</w:t>
            </w:r>
            <w:r w:rsidRPr="00C45610">
              <w:rPr>
                <w:rFonts w:ascii="Times New Roman" w:hAnsi="Times New Roman"/>
                <w:sz w:val="28"/>
                <w:szCs w:val="28"/>
                <w:vertAlign w:val="superscript"/>
              </w:rPr>
              <w:t>0</w:t>
            </w:r>
            <w:r w:rsidRPr="00C45610">
              <w:rPr>
                <w:rFonts w:ascii="Times New Roman" w:hAnsi="Times New Roman"/>
                <w:sz w:val="28"/>
                <w:szCs w:val="28"/>
              </w:rPr>
              <w:t xml:space="preserve"> 36</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27.1116</w:t>
            </w:r>
            <w:r w:rsidRPr="00C45610">
              <w:rPr>
                <w:rFonts w:ascii="Times New Roman" w:hAnsi="Times New Roman"/>
                <w:sz w:val="28"/>
                <w:szCs w:val="28"/>
                <w:vertAlign w:val="superscript"/>
                <w:lang w:val="en-US"/>
              </w:rPr>
              <w:t>’’</w:t>
            </w:r>
          </w:p>
        </w:tc>
      </w:tr>
      <w:tr w:rsidR="00C303E6" w:rsidRPr="002431D4" w:rsidTr="000477F9">
        <w:trPr>
          <w:trHeight w:val="200"/>
          <w:jc w:val="center"/>
        </w:trPr>
        <w:tc>
          <w:tcPr>
            <w:tcW w:w="975" w:type="dxa"/>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431D4">
              <w:rPr>
                <w:sz w:val="28"/>
                <w:szCs w:val="28"/>
              </w:rPr>
              <w:t>3</w:t>
            </w:r>
          </w:p>
        </w:tc>
        <w:tc>
          <w:tcPr>
            <w:tcW w:w="2817" w:type="dxa"/>
          </w:tcPr>
          <w:p w:rsidR="00C303E6" w:rsidRPr="00C45610" w:rsidRDefault="00C303E6" w:rsidP="000477F9">
            <w:pPr>
              <w:pStyle w:val="ConsPlusNonformat"/>
              <w:widowControl/>
              <w:jc w:val="center"/>
              <w:rPr>
                <w:rFonts w:ascii="Times New Roman" w:hAnsi="Times New Roman"/>
                <w:sz w:val="28"/>
                <w:szCs w:val="28"/>
                <w:vertAlign w:val="superscript"/>
              </w:rPr>
            </w:pPr>
            <w:r w:rsidRPr="00C45610">
              <w:rPr>
                <w:rFonts w:ascii="Times New Roman" w:hAnsi="Times New Roman"/>
                <w:sz w:val="28"/>
                <w:szCs w:val="28"/>
              </w:rPr>
              <w:t>61</w:t>
            </w:r>
            <w:r w:rsidRPr="00C45610">
              <w:rPr>
                <w:rFonts w:ascii="Times New Roman" w:hAnsi="Times New Roman"/>
                <w:sz w:val="28"/>
                <w:szCs w:val="28"/>
                <w:vertAlign w:val="superscript"/>
              </w:rPr>
              <w:t>0</w:t>
            </w:r>
            <w:r w:rsidRPr="00C45610">
              <w:rPr>
                <w:rFonts w:ascii="Times New Roman" w:hAnsi="Times New Roman"/>
                <w:sz w:val="28"/>
                <w:szCs w:val="28"/>
              </w:rPr>
              <w:t xml:space="preserve"> 38</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25.6272</w:t>
            </w:r>
            <w:r w:rsidRPr="00C45610">
              <w:rPr>
                <w:rFonts w:ascii="Times New Roman" w:hAnsi="Times New Roman"/>
                <w:sz w:val="28"/>
                <w:szCs w:val="28"/>
                <w:vertAlign w:val="superscript"/>
                <w:lang w:val="en-US"/>
              </w:rPr>
              <w:t>’’</w:t>
            </w:r>
          </w:p>
        </w:tc>
        <w:tc>
          <w:tcPr>
            <w:tcW w:w="2981" w:type="dxa"/>
          </w:tcPr>
          <w:p w:rsidR="00C303E6" w:rsidRPr="00C45610" w:rsidRDefault="00C303E6" w:rsidP="000477F9">
            <w:pPr>
              <w:pStyle w:val="ConsPlusNonformat"/>
              <w:widowControl/>
              <w:jc w:val="center"/>
              <w:rPr>
                <w:rFonts w:ascii="Times New Roman" w:hAnsi="Times New Roman"/>
                <w:sz w:val="28"/>
                <w:szCs w:val="28"/>
              </w:rPr>
            </w:pPr>
            <w:r w:rsidRPr="00C45610">
              <w:rPr>
                <w:rFonts w:ascii="Times New Roman" w:hAnsi="Times New Roman"/>
                <w:sz w:val="28"/>
                <w:szCs w:val="28"/>
              </w:rPr>
              <w:t>34</w:t>
            </w:r>
            <w:r w:rsidRPr="00C45610">
              <w:rPr>
                <w:rFonts w:ascii="Times New Roman" w:hAnsi="Times New Roman"/>
                <w:sz w:val="28"/>
                <w:szCs w:val="28"/>
                <w:vertAlign w:val="superscript"/>
              </w:rPr>
              <w:t>0</w:t>
            </w:r>
            <w:r w:rsidRPr="00C45610">
              <w:rPr>
                <w:rFonts w:ascii="Times New Roman" w:hAnsi="Times New Roman"/>
                <w:sz w:val="28"/>
                <w:szCs w:val="28"/>
              </w:rPr>
              <w:t xml:space="preserve"> 36</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34.0092</w:t>
            </w:r>
            <w:r w:rsidRPr="00C45610">
              <w:rPr>
                <w:rFonts w:ascii="Times New Roman" w:hAnsi="Times New Roman"/>
                <w:sz w:val="28"/>
                <w:szCs w:val="28"/>
                <w:vertAlign w:val="superscript"/>
                <w:lang w:val="en-US"/>
              </w:rPr>
              <w:t>’’</w:t>
            </w:r>
          </w:p>
        </w:tc>
      </w:tr>
      <w:tr w:rsidR="00C303E6" w:rsidRPr="002431D4" w:rsidTr="000477F9">
        <w:trPr>
          <w:trHeight w:val="200"/>
          <w:jc w:val="center"/>
        </w:trPr>
        <w:tc>
          <w:tcPr>
            <w:tcW w:w="975" w:type="dxa"/>
          </w:tcPr>
          <w:p w:rsidR="00C303E6" w:rsidRPr="002431D4" w:rsidRDefault="00C303E6" w:rsidP="0004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431D4">
              <w:rPr>
                <w:sz w:val="28"/>
                <w:szCs w:val="28"/>
              </w:rPr>
              <w:t>4</w:t>
            </w:r>
          </w:p>
        </w:tc>
        <w:tc>
          <w:tcPr>
            <w:tcW w:w="2817" w:type="dxa"/>
          </w:tcPr>
          <w:p w:rsidR="00C303E6" w:rsidRPr="00C45610" w:rsidRDefault="00C303E6" w:rsidP="000477F9">
            <w:pPr>
              <w:pStyle w:val="ConsPlusNonformat"/>
              <w:widowControl/>
              <w:jc w:val="center"/>
              <w:rPr>
                <w:rFonts w:ascii="Times New Roman" w:hAnsi="Times New Roman"/>
                <w:sz w:val="28"/>
                <w:szCs w:val="28"/>
                <w:vertAlign w:val="superscript"/>
              </w:rPr>
            </w:pPr>
            <w:r w:rsidRPr="00C45610">
              <w:rPr>
                <w:rFonts w:ascii="Times New Roman" w:hAnsi="Times New Roman"/>
                <w:sz w:val="28"/>
                <w:szCs w:val="28"/>
              </w:rPr>
              <w:t>61</w:t>
            </w:r>
            <w:r w:rsidRPr="00C45610">
              <w:rPr>
                <w:rFonts w:ascii="Times New Roman" w:hAnsi="Times New Roman"/>
                <w:sz w:val="28"/>
                <w:szCs w:val="28"/>
                <w:vertAlign w:val="superscript"/>
              </w:rPr>
              <w:t>0</w:t>
            </w:r>
            <w:r w:rsidRPr="00C45610">
              <w:rPr>
                <w:rFonts w:ascii="Times New Roman" w:hAnsi="Times New Roman"/>
                <w:sz w:val="28"/>
                <w:szCs w:val="28"/>
              </w:rPr>
              <w:t xml:space="preserve"> 38</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23.7732</w:t>
            </w:r>
            <w:r w:rsidRPr="00C45610">
              <w:rPr>
                <w:rFonts w:ascii="Times New Roman" w:hAnsi="Times New Roman"/>
                <w:sz w:val="28"/>
                <w:szCs w:val="28"/>
                <w:vertAlign w:val="superscript"/>
                <w:lang w:val="en-US"/>
              </w:rPr>
              <w:t>’’</w:t>
            </w:r>
          </w:p>
        </w:tc>
        <w:tc>
          <w:tcPr>
            <w:tcW w:w="2981" w:type="dxa"/>
          </w:tcPr>
          <w:p w:rsidR="00C303E6" w:rsidRPr="00C45610" w:rsidRDefault="00C303E6" w:rsidP="000477F9">
            <w:pPr>
              <w:pStyle w:val="ConsPlusNonformat"/>
              <w:widowControl/>
              <w:jc w:val="center"/>
              <w:rPr>
                <w:rFonts w:ascii="Times New Roman" w:hAnsi="Times New Roman"/>
                <w:sz w:val="28"/>
                <w:szCs w:val="28"/>
              </w:rPr>
            </w:pPr>
            <w:r w:rsidRPr="00C45610">
              <w:rPr>
                <w:rFonts w:ascii="Times New Roman" w:hAnsi="Times New Roman"/>
                <w:sz w:val="28"/>
                <w:szCs w:val="28"/>
              </w:rPr>
              <w:t>34</w:t>
            </w:r>
            <w:r w:rsidRPr="00C45610">
              <w:rPr>
                <w:rFonts w:ascii="Times New Roman" w:hAnsi="Times New Roman"/>
                <w:sz w:val="28"/>
                <w:szCs w:val="28"/>
                <w:vertAlign w:val="superscript"/>
              </w:rPr>
              <w:t>0</w:t>
            </w:r>
            <w:r w:rsidRPr="00C45610">
              <w:rPr>
                <w:rFonts w:ascii="Times New Roman" w:hAnsi="Times New Roman"/>
                <w:sz w:val="28"/>
                <w:szCs w:val="28"/>
              </w:rPr>
              <w:t xml:space="preserve"> 36</w:t>
            </w:r>
            <w:r w:rsidRPr="00C45610">
              <w:rPr>
                <w:rFonts w:ascii="Times New Roman" w:hAnsi="Times New Roman"/>
                <w:sz w:val="28"/>
                <w:szCs w:val="28"/>
                <w:vertAlign w:val="superscript"/>
                <w:lang w:val="en-US"/>
              </w:rPr>
              <w:t>’</w:t>
            </w:r>
            <w:r w:rsidRPr="00C45610">
              <w:rPr>
                <w:rFonts w:ascii="Times New Roman" w:hAnsi="Times New Roman"/>
                <w:sz w:val="28"/>
                <w:szCs w:val="28"/>
                <w:lang w:val="en-US"/>
              </w:rPr>
              <w:t xml:space="preserve"> </w:t>
            </w:r>
            <w:r w:rsidRPr="00C45610">
              <w:rPr>
                <w:rFonts w:ascii="Times New Roman" w:hAnsi="Times New Roman"/>
                <w:sz w:val="28"/>
                <w:szCs w:val="28"/>
              </w:rPr>
              <w:t>30.2472</w:t>
            </w:r>
            <w:r w:rsidRPr="00C45610">
              <w:rPr>
                <w:rFonts w:ascii="Times New Roman" w:hAnsi="Times New Roman"/>
                <w:sz w:val="28"/>
                <w:szCs w:val="28"/>
                <w:vertAlign w:val="superscript"/>
                <w:lang w:val="en-US"/>
              </w:rPr>
              <w:t>’’</w:t>
            </w:r>
          </w:p>
        </w:tc>
      </w:tr>
    </w:tbl>
    <w:p w:rsidR="00C303E6" w:rsidRPr="008E0B9B" w:rsidRDefault="00C303E6" w:rsidP="00C303E6">
      <w:pPr>
        <w:autoSpaceDE w:val="0"/>
        <w:autoSpaceDN w:val="0"/>
        <w:spacing w:before="120"/>
        <w:ind w:firstLine="709"/>
        <w:jc w:val="both"/>
        <w:rPr>
          <w:sz w:val="28"/>
          <w:szCs w:val="28"/>
        </w:rPr>
      </w:pPr>
      <w:r>
        <w:rPr>
          <w:sz w:val="28"/>
          <w:szCs w:val="28"/>
        </w:rPr>
        <w:t xml:space="preserve">На участке </w:t>
      </w:r>
      <w:r w:rsidRPr="00CF3610">
        <w:rPr>
          <w:sz w:val="28"/>
          <w:szCs w:val="28"/>
        </w:rPr>
        <w:t>акватори</w:t>
      </w:r>
      <w:r>
        <w:rPr>
          <w:sz w:val="28"/>
          <w:szCs w:val="28"/>
        </w:rPr>
        <w:t xml:space="preserve">и размещаются: плавучий понтонный пирс для размещения и стоянки маломерных судов - катер </w:t>
      </w:r>
      <w:r>
        <w:rPr>
          <w:sz w:val="28"/>
          <w:szCs w:val="28"/>
          <w:lang w:val="en-US"/>
        </w:rPr>
        <w:t>Silver</w:t>
      </w:r>
      <w:r w:rsidRPr="00B43812">
        <w:rPr>
          <w:sz w:val="28"/>
          <w:szCs w:val="28"/>
        </w:rPr>
        <w:t xml:space="preserve"> </w:t>
      </w:r>
      <w:r>
        <w:rPr>
          <w:sz w:val="28"/>
          <w:szCs w:val="28"/>
          <w:lang w:val="en-US"/>
        </w:rPr>
        <w:t>Fox</w:t>
      </w:r>
      <w:r w:rsidRPr="00B43812">
        <w:rPr>
          <w:sz w:val="28"/>
          <w:szCs w:val="28"/>
        </w:rPr>
        <w:t xml:space="preserve"> 485 (</w:t>
      </w:r>
      <w:r>
        <w:rPr>
          <w:sz w:val="28"/>
          <w:szCs w:val="28"/>
        </w:rPr>
        <w:t>длина – 1,85 м, ширина – 4,85 м)</w:t>
      </w:r>
      <w:r w:rsidRPr="00B43812">
        <w:rPr>
          <w:sz w:val="28"/>
          <w:szCs w:val="28"/>
        </w:rPr>
        <w:t xml:space="preserve">, </w:t>
      </w:r>
      <w:r>
        <w:rPr>
          <w:sz w:val="28"/>
          <w:szCs w:val="28"/>
        </w:rPr>
        <w:t xml:space="preserve">катер </w:t>
      </w:r>
      <w:r>
        <w:rPr>
          <w:sz w:val="28"/>
          <w:szCs w:val="28"/>
          <w:lang w:val="en-US"/>
        </w:rPr>
        <w:t>Silver</w:t>
      </w:r>
      <w:r>
        <w:rPr>
          <w:sz w:val="28"/>
          <w:szCs w:val="28"/>
        </w:rPr>
        <w:t xml:space="preserve"> </w:t>
      </w:r>
      <w:r>
        <w:rPr>
          <w:sz w:val="28"/>
          <w:szCs w:val="28"/>
          <w:lang w:val="en-US"/>
        </w:rPr>
        <w:t>Eagle</w:t>
      </w:r>
      <w:r w:rsidRPr="00B43812">
        <w:rPr>
          <w:sz w:val="28"/>
          <w:szCs w:val="28"/>
        </w:rPr>
        <w:t xml:space="preserve"> </w:t>
      </w:r>
      <w:r>
        <w:rPr>
          <w:sz w:val="28"/>
          <w:szCs w:val="28"/>
          <w:lang w:val="en-US"/>
        </w:rPr>
        <w:t>Star</w:t>
      </w:r>
      <w:r w:rsidRPr="00B43812">
        <w:rPr>
          <w:sz w:val="28"/>
          <w:szCs w:val="28"/>
        </w:rPr>
        <w:t xml:space="preserve"> </w:t>
      </w:r>
      <w:r>
        <w:rPr>
          <w:sz w:val="28"/>
          <w:szCs w:val="28"/>
          <w:lang w:val="en-US"/>
        </w:rPr>
        <w:t>Cabin</w:t>
      </w:r>
      <w:r w:rsidRPr="00B43812">
        <w:rPr>
          <w:sz w:val="28"/>
          <w:szCs w:val="28"/>
        </w:rPr>
        <w:t xml:space="preserve"> 650 </w:t>
      </w:r>
      <w:r>
        <w:rPr>
          <w:sz w:val="28"/>
          <w:szCs w:val="28"/>
        </w:rPr>
        <w:t xml:space="preserve">(длина – 2,40 м, ширина – 6,50 м), мотолодка </w:t>
      </w:r>
      <w:r>
        <w:rPr>
          <w:sz w:val="28"/>
          <w:szCs w:val="28"/>
          <w:lang w:val="en-US"/>
        </w:rPr>
        <w:t>SMARINE</w:t>
      </w:r>
      <w:r w:rsidRPr="00ED380E">
        <w:rPr>
          <w:sz w:val="28"/>
          <w:szCs w:val="28"/>
        </w:rPr>
        <w:t xml:space="preserve"> </w:t>
      </w:r>
      <w:r>
        <w:rPr>
          <w:sz w:val="28"/>
          <w:szCs w:val="28"/>
          <w:lang w:val="en-US"/>
        </w:rPr>
        <w:t>MAX</w:t>
      </w:r>
      <w:r>
        <w:rPr>
          <w:sz w:val="28"/>
          <w:szCs w:val="28"/>
        </w:rPr>
        <w:t xml:space="preserve">-550, мотолодка ОНЕГО-420, гидроцикл </w:t>
      </w:r>
      <w:r>
        <w:rPr>
          <w:sz w:val="28"/>
          <w:szCs w:val="28"/>
          <w:lang w:val="en-US"/>
        </w:rPr>
        <w:t>Yamaha</w:t>
      </w:r>
      <w:r w:rsidRPr="00ED380E">
        <w:rPr>
          <w:sz w:val="28"/>
          <w:szCs w:val="28"/>
        </w:rPr>
        <w:t xml:space="preserve"> </w:t>
      </w:r>
      <w:r>
        <w:rPr>
          <w:sz w:val="28"/>
          <w:szCs w:val="28"/>
          <w:lang w:val="en-US"/>
        </w:rPr>
        <w:t>FX</w:t>
      </w:r>
      <w:r w:rsidRPr="00ED380E">
        <w:rPr>
          <w:sz w:val="28"/>
          <w:szCs w:val="28"/>
        </w:rPr>
        <w:t xml:space="preserve"> </w:t>
      </w:r>
      <w:r>
        <w:rPr>
          <w:sz w:val="28"/>
          <w:szCs w:val="28"/>
          <w:lang w:val="en-US"/>
        </w:rPr>
        <w:t>Cruiser</w:t>
      </w:r>
      <w:r w:rsidRPr="00ED380E">
        <w:rPr>
          <w:sz w:val="28"/>
          <w:szCs w:val="28"/>
        </w:rPr>
        <w:t xml:space="preserve"> </w:t>
      </w:r>
      <w:r>
        <w:rPr>
          <w:sz w:val="28"/>
          <w:szCs w:val="28"/>
          <w:lang w:val="en-US"/>
        </w:rPr>
        <w:t>HO</w:t>
      </w:r>
      <w:r>
        <w:rPr>
          <w:sz w:val="28"/>
          <w:szCs w:val="28"/>
        </w:rPr>
        <w:t>.</w:t>
      </w:r>
    </w:p>
    <w:p w:rsidR="00947136" w:rsidRDefault="00947136" w:rsidP="00947136">
      <w:pPr>
        <w:autoSpaceDE w:val="0"/>
        <w:autoSpaceDN w:val="0"/>
        <w:ind w:firstLine="709"/>
        <w:jc w:val="both"/>
        <w:rPr>
          <w:sz w:val="28"/>
          <w:szCs w:val="28"/>
        </w:rPr>
      </w:pPr>
      <w:r>
        <w:rPr>
          <w:sz w:val="28"/>
          <w:szCs w:val="28"/>
        </w:rPr>
        <w:t>Площадь участка акватории</w:t>
      </w:r>
      <w:r w:rsidRPr="00CF3610">
        <w:rPr>
          <w:sz w:val="28"/>
          <w:szCs w:val="28"/>
        </w:rPr>
        <w:t xml:space="preserve"> </w:t>
      </w:r>
      <w:r>
        <w:rPr>
          <w:sz w:val="28"/>
          <w:szCs w:val="28"/>
        </w:rPr>
        <w:t>- 0,01</w:t>
      </w:r>
      <w:r w:rsidR="00C303E6">
        <w:rPr>
          <w:sz w:val="28"/>
          <w:szCs w:val="28"/>
        </w:rPr>
        <w:t>15</w:t>
      </w:r>
      <w:r w:rsidRPr="00CF3610">
        <w:rPr>
          <w:sz w:val="28"/>
          <w:szCs w:val="28"/>
        </w:rPr>
        <w:t xml:space="preserve"> км</w:t>
      </w:r>
      <w:proofErr w:type="gramStart"/>
      <w:r w:rsidRPr="00CF3610">
        <w:rPr>
          <w:sz w:val="28"/>
          <w:szCs w:val="28"/>
          <w:vertAlign w:val="superscript"/>
        </w:rPr>
        <w:t>2</w:t>
      </w:r>
      <w:proofErr w:type="gramEnd"/>
      <w:r w:rsidRPr="00CF3610">
        <w:rPr>
          <w:sz w:val="28"/>
          <w:szCs w:val="28"/>
        </w:rPr>
        <w:t>.</w:t>
      </w:r>
    </w:p>
    <w:p w:rsidR="00E00224" w:rsidRDefault="00E00224" w:rsidP="00E00224">
      <w:pPr>
        <w:ind w:firstLine="709"/>
        <w:jc w:val="both"/>
        <w:rPr>
          <w:sz w:val="28"/>
          <w:szCs w:val="28"/>
        </w:rPr>
      </w:pP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E00224" w:rsidRDefault="00E00224" w:rsidP="00E00224">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E00224" w:rsidRDefault="00E00224" w:rsidP="00E00224">
      <w:pPr>
        <w:autoSpaceDE w:val="0"/>
        <w:autoSpaceDN w:val="0"/>
        <w:adjustRightInd w:val="0"/>
        <w:ind w:firstLine="709"/>
        <w:jc w:val="both"/>
        <w:rPr>
          <w:sz w:val="28"/>
          <w:szCs w:val="28"/>
        </w:rPr>
      </w:pPr>
      <w:r>
        <w:rPr>
          <w:sz w:val="28"/>
          <w:szCs w:val="28"/>
        </w:rPr>
        <w:t>- ширина водоохранной зоны Онежского озера составляет двести метров.</w:t>
      </w:r>
    </w:p>
    <w:p w:rsidR="00E00224" w:rsidRDefault="00E00224" w:rsidP="00E00224">
      <w:pPr>
        <w:autoSpaceDE w:val="0"/>
        <w:autoSpaceDN w:val="0"/>
        <w:adjustRightInd w:val="0"/>
        <w:ind w:firstLine="709"/>
        <w:jc w:val="both"/>
        <w:rPr>
          <w:sz w:val="28"/>
          <w:szCs w:val="28"/>
        </w:rPr>
      </w:pPr>
      <w:r>
        <w:rPr>
          <w:sz w:val="28"/>
          <w:szCs w:val="28"/>
        </w:rPr>
        <w:t>- ширина прибрежной защитной полосы Онежского озера составляет двести метров.</w:t>
      </w:r>
    </w:p>
    <w:p w:rsidR="001E64F7" w:rsidRDefault="001E64F7" w:rsidP="00947136">
      <w:pPr>
        <w:autoSpaceDE w:val="0"/>
        <w:autoSpaceDN w:val="0"/>
        <w:ind w:firstLine="709"/>
        <w:jc w:val="both"/>
        <w:rPr>
          <w:sz w:val="28"/>
          <w:szCs w:val="28"/>
        </w:rPr>
      </w:pPr>
    </w:p>
    <w:sectPr w:rsidR="001E64F7" w:rsidSect="00AF3129">
      <w:headerReference w:type="even" r:id="rId23"/>
      <w:headerReference w:type="default" r:id="rId24"/>
      <w:pgSz w:w="11906" w:h="16838"/>
      <w:pgMar w:top="709" w:right="851" w:bottom="709"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19" w:rsidRDefault="00BC3E19">
      <w:r>
        <w:separator/>
      </w:r>
    </w:p>
  </w:endnote>
  <w:endnote w:type="continuationSeparator" w:id="0">
    <w:p w:rsidR="00BC3E19" w:rsidRDefault="00BC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5952"/>
      <w:docPartObj>
        <w:docPartGallery w:val="Page Numbers (Bottom of Page)"/>
        <w:docPartUnique/>
      </w:docPartObj>
    </w:sdtPr>
    <w:sdtEndPr/>
    <w:sdtContent>
      <w:p w:rsidR="000D0CEC" w:rsidRDefault="000D0CEC" w:rsidP="007314C8">
        <w:pPr>
          <w:pStyle w:val="ab"/>
          <w:jc w:val="right"/>
        </w:pPr>
        <w:r>
          <w:fldChar w:fldCharType="begin"/>
        </w:r>
        <w:r>
          <w:instrText>PAGE   \* MERGEFORMAT</w:instrText>
        </w:r>
        <w:r>
          <w:fldChar w:fldCharType="separate"/>
        </w:r>
        <w:r w:rsidR="0004745F">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26375"/>
      <w:docPartObj>
        <w:docPartGallery w:val="Page Numbers (Bottom of Page)"/>
        <w:docPartUnique/>
      </w:docPartObj>
    </w:sdtPr>
    <w:sdtEndPr/>
    <w:sdtContent>
      <w:p w:rsidR="00AF3129" w:rsidRDefault="00AF3129">
        <w:pPr>
          <w:pStyle w:val="ab"/>
          <w:jc w:val="right"/>
        </w:pPr>
        <w:r>
          <w:fldChar w:fldCharType="begin"/>
        </w:r>
        <w:r>
          <w:instrText>PAGE   \* MERGEFORMAT</w:instrText>
        </w:r>
        <w:r>
          <w:fldChar w:fldCharType="separate"/>
        </w:r>
        <w:r w:rsidR="0004745F">
          <w:t>37</w:t>
        </w:r>
        <w:r>
          <w:fldChar w:fldCharType="end"/>
        </w:r>
      </w:p>
    </w:sdtContent>
  </w:sdt>
  <w:p w:rsidR="00AF3129" w:rsidRDefault="00AF312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C" w:rsidRPr="007A2E52" w:rsidRDefault="000D0CEC"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04745F">
      <w:rPr>
        <w:szCs w:val="24"/>
      </w:rPr>
      <w:t>36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19" w:rsidRDefault="00BC3E19">
      <w:r>
        <w:separator/>
      </w:r>
    </w:p>
  </w:footnote>
  <w:footnote w:type="continuationSeparator" w:id="0">
    <w:p w:rsidR="00BC3E19" w:rsidRDefault="00BC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C" w:rsidRDefault="000D0CEC"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0CEC" w:rsidRDefault="000D0CE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C" w:rsidRDefault="000D0CEC"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0CEC" w:rsidRDefault="000D0CE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C" w:rsidRPr="006701BC" w:rsidRDefault="000D0CEC"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C" w:rsidRDefault="000D0CEC"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0CEC" w:rsidRDefault="000D0CE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CEC" w:rsidRDefault="000D0CEC" w:rsidP="002861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Users\Alexandr\AppData\Local\Temp\FineReader12.00\media\image1.jpeg" style="width:25.05pt;height:17.5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1"/>
    <w:rsid w:val="000004A3"/>
    <w:rsid w:val="000005F0"/>
    <w:rsid w:val="00000BED"/>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45F"/>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0CEC"/>
    <w:rsid w:val="000D213C"/>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C18"/>
    <w:rsid w:val="0012546C"/>
    <w:rsid w:val="0012548C"/>
    <w:rsid w:val="00125AE2"/>
    <w:rsid w:val="0012657B"/>
    <w:rsid w:val="00127401"/>
    <w:rsid w:val="001275C5"/>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4F7"/>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3"/>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2CF8"/>
    <w:rsid w:val="002744EC"/>
    <w:rsid w:val="00274CFA"/>
    <w:rsid w:val="002753E9"/>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246D"/>
    <w:rsid w:val="002C4164"/>
    <w:rsid w:val="002C4951"/>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0E9E"/>
    <w:rsid w:val="00391790"/>
    <w:rsid w:val="00391A37"/>
    <w:rsid w:val="00392D1F"/>
    <w:rsid w:val="00392DE1"/>
    <w:rsid w:val="003962FE"/>
    <w:rsid w:val="003966E9"/>
    <w:rsid w:val="003970BA"/>
    <w:rsid w:val="00397312"/>
    <w:rsid w:val="00397B52"/>
    <w:rsid w:val="003A05D4"/>
    <w:rsid w:val="003A06DF"/>
    <w:rsid w:val="003A11C3"/>
    <w:rsid w:val="003A1696"/>
    <w:rsid w:val="003A228E"/>
    <w:rsid w:val="003A3F66"/>
    <w:rsid w:val="003A403A"/>
    <w:rsid w:val="003A4347"/>
    <w:rsid w:val="003A77ED"/>
    <w:rsid w:val="003A7B1A"/>
    <w:rsid w:val="003B03B2"/>
    <w:rsid w:val="003B11F5"/>
    <w:rsid w:val="003B1C7B"/>
    <w:rsid w:val="003B47B5"/>
    <w:rsid w:val="003B587E"/>
    <w:rsid w:val="003B58ED"/>
    <w:rsid w:val="003B6155"/>
    <w:rsid w:val="003B65D2"/>
    <w:rsid w:val="003B7860"/>
    <w:rsid w:val="003C03FA"/>
    <w:rsid w:val="003C170D"/>
    <w:rsid w:val="003C2DE2"/>
    <w:rsid w:val="003C3857"/>
    <w:rsid w:val="003C4479"/>
    <w:rsid w:val="003C5D17"/>
    <w:rsid w:val="003C6928"/>
    <w:rsid w:val="003C695E"/>
    <w:rsid w:val="003D2DBB"/>
    <w:rsid w:val="003D3B88"/>
    <w:rsid w:val="003D3C48"/>
    <w:rsid w:val="003D4A4E"/>
    <w:rsid w:val="003D5564"/>
    <w:rsid w:val="003D6457"/>
    <w:rsid w:val="003D6829"/>
    <w:rsid w:val="003D7960"/>
    <w:rsid w:val="003E056F"/>
    <w:rsid w:val="003E0660"/>
    <w:rsid w:val="003E2696"/>
    <w:rsid w:val="003E3649"/>
    <w:rsid w:val="003E5F63"/>
    <w:rsid w:val="003E69F4"/>
    <w:rsid w:val="003E790F"/>
    <w:rsid w:val="003F0543"/>
    <w:rsid w:val="003F0A44"/>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0CE5"/>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E79"/>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38FC"/>
    <w:rsid w:val="005B45CE"/>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1844"/>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3C75"/>
    <w:rsid w:val="006D4930"/>
    <w:rsid w:val="006D4D8C"/>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A85"/>
    <w:rsid w:val="00711AF1"/>
    <w:rsid w:val="007127DD"/>
    <w:rsid w:val="007142CB"/>
    <w:rsid w:val="00715F83"/>
    <w:rsid w:val="00715FFE"/>
    <w:rsid w:val="0071727F"/>
    <w:rsid w:val="00720327"/>
    <w:rsid w:val="0072068A"/>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09DB"/>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44F4"/>
    <w:rsid w:val="007A4703"/>
    <w:rsid w:val="007A4BA9"/>
    <w:rsid w:val="007A5A92"/>
    <w:rsid w:val="007A63D3"/>
    <w:rsid w:val="007A6ECB"/>
    <w:rsid w:val="007A7EE3"/>
    <w:rsid w:val="007B0332"/>
    <w:rsid w:val="007B0458"/>
    <w:rsid w:val="007B264A"/>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24D3"/>
    <w:rsid w:val="0093281D"/>
    <w:rsid w:val="00932AAB"/>
    <w:rsid w:val="0093423D"/>
    <w:rsid w:val="009365EF"/>
    <w:rsid w:val="0093661D"/>
    <w:rsid w:val="009413ED"/>
    <w:rsid w:val="00942A4B"/>
    <w:rsid w:val="00943269"/>
    <w:rsid w:val="00943DB2"/>
    <w:rsid w:val="00945D6A"/>
    <w:rsid w:val="00946096"/>
    <w:rsid w:val="00946550"/>
    <w:rsid w:val="00947136"/>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72C"/>
    <w:rsid w:val="00985BFB"/>
    <w:rsid w:val="0098670A"/>
    <w:rsid w:val="0098727C"/>
    <w:rsid w:val="00990984"/>
    <w:rsid w:val="00992210"/>
    <w:rsid w:val="00992322"/>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782"/>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866"/>
    <w:rsid w:val="009E0F86"/>
    <w:rsid w:val="009E3889"/>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E6"/>
    <w:rsid w:val="00A4083E"/>
    <w:rsid w:val="00A4359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129"/>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19"/>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3A36"/>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303E6"/>
    <w:rsid w:val="00C30FB8"/>
    <w:rsid w:val="00C31216"/>
    <w:rsid w:val="00C3498B"/>
    <w:rsid w:val="00C35CC3"/>
    <w:rsid w:val="00C36091"/>
    <w:rsid w:val="00C37273"/>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7DA"/>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0E1E"/>
    <w:rsid w:val="00DA1E3A"/>
    <w:rsid w:val="00DA42D2"/>
    <w:rsid w:val="00DA5919"/>
    <w:rsid w:val="00DA79E8"/>
    <w:rsid w:val="00DB02F8"/>
    <w:rsid w:val="00DB0A4D"/>
    <w:rsid w:val="00DB0AB2"/>
    <w:rsid w:val="00DB1853"/>
    <w:rsid w:val="00DB1C0D"/>
    <w:rsid w:val="00DB313B"/>
    <w:rsid w:val="00DB3D0E"/>
    <w:rsid w:val="00DB54FE"/>
    <w:rsid w:val="00DB556D"/>
    <w:rsid w:val="00DB6A49"/>
    <w:rsid w:val="00DB789C"/>
    <w:rsid w:val="00DB7C3D"/>
    <w:rsid w:val="00DC02C4"/>
    <w:rsid w:val="00DC0ECF"/>
    <w:rsid w:val="00DC25CE"/>
    <w:rsid w:val="00DC2EB2"/>
    <w:rsid w:val="00DC442A"/>
    <w:rsid w:val="00DC5417"/>
    <w:rsid w:val="00DC6671"/>
    <w:rsid w:val="00DC6F60"/>
    <w:rsid w:val="00DC774E"/>
    <w:rsid w:val="00DD0484"/>
    <w:rsid w:val="00DD18BA"/>
    <w:rsid w:val="00DD2248"/>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224"/>
    <w:rsid w:val="00E007F1"/>
    <w:rsid w:val="00E01408"/>
    <w:rsid w:val="00E027AF"/>
    <w:rsid w:val="00E03874"/>
    <w:rsid w:val="00E0452C"/>
    <w:rsid w:val="00E045C0"/>
    <w:rsid w:val="00E07295"/>
    <w:rsid w:val="00E07B2E"/>
    <w:rsid w:val="00E10E51"/>
    <w:rsid w:val="00E111AC"/>
    <w:rsid w:val="00E116A6"/>
    <w:rsid w:val="00E116B7"/>
    <w:rsid w:val="00E11C69"/>
    <w:rsid w:val="00E12EF1"/>
    <w:rsid w:val="00E13C33"/>
    <w:rsid w:val="00E13E2B"/>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04AB"/>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4C98"/>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722"/>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0742"/>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3C49"/>
    <w:rsid w:val="00F44220"/>
    <w:rsid w:val="00F44AAE"/>
    <w:rsid w:val="00F45315"/>
    <w:rsid w:val="00F45352"/>
    <w:rsid w:val="00F455BF"/>
    <w:rsid w:val="00F457DD"/>
    <w:rsid w:val="00F45AB1"/>
    <w:rsid w:val="00F46E61"/>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2720F3A4B849B4EA1C949FB55ABEACC073FD4906FF06CAA0CFF33D0A46c7H5Q" TargetMode="External"/><Relationship Id="rId23" Type="http://schemas.openxmlformats.org/officeDocument/2006/relationships/header" Target="header4.xml"/><Relationship Id="rId10" Type="http://schemas.openxmlformats.org/officeDocument/2006/relationships/hyperlink" Target="http://www.nord-west-water.ru"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nord-west-water.ru" TargetMode="External"/><Relationship Id="rId14" Type="http://schemas.openxmlformats.org/officeDocument/2006/relationships/hyperlink" Target="consultantplus://offline/ref=2720F3A4B849B4EA1C949FB55ABEACC073FF4902FA04CAA0CFF33D0A46c7H5Q" TargetMode="External"/><Relationship Id="rId22"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E809-81DB-4063-9095-EF930437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12838</Words>
  <Characters>73181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Alexandr</cp:lastModifiedBy>
  <cp:revision>8</cp:revision>
  <cp:lastPrinted>2017-09-27T09:27:00Z</cp:lastPrinted>
  <dcterms:created xsi:type="dcterms:W3CDTF">2017-11-21T14:14:00Z</dcterms:created>
  <dcterms:modified xsi:type="dcterms:W3CDTF">2017-11-29T09:06:00Z</dcterms:modified>
</cp:coreProperties>
</file>