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286158" w:rsidRDefault="000F4191" w:rsidP="00457887">
            <w:pPr>
              <w:tabs>
                <w:tab w:val="left" w:pos="4500"/>
              </w:tabs>
            </w:pPr>
            <w:r w:rsidRPr="009851D2">
              <w:t xml:space="preserve">от </w:t>
            </w:r>
            <w:r w:rsidR="00031D8E">
              <w:t>04</w:t>
            </w:r>
            <w:r w:rsidRPr="009851D2">
              <w:t>.</w:t>
            </w:r>
            <w:r w:rsidR="009851D2">
              <w:t>0</w:t>
            </w:r>
            <w:r w:rsidR="00031D8E">
              <w:t>7</w:t>
            </w:r>
            <w:r w:rsidRPr="009851D2">
              <w:t>.201</w:t>
            </w:r>
            <w:r w:rsidR="00890524">
              <w:t>8 № А2-34/4</w:t>
            </w:r>
            <w:r w:rsidR="00031D8E">
              <w:t>5</w:t>
            </w:r>
            <w:r w:rsidR="00DF77F5">
              <w:t>1</w:t>
            </w:r>
            <w:r w:rsidRPr="009851D2">
              <w:t>-</w:t>
            </w:r>
            <w:r w:rsidR="00A67344" w:rsidRPr="009851D2">
              <w:t>2</w:t>
            </w:r>
            <w:r w:rsidR="00031D8E">
              <w:t>9</w:t>
            </w:r>
            <w:r w:rsidR="00AD6771">
              <w:t>9</w:t>
            </w:r>
          </w:p>
          <w:p w:rsidR="00457887" w:rsidRPr="009851D2" w:rsidRDefault="00457887" w:rsidP="00724F6E">
            <w:pPr>
              <w:tabs>
                <w:tab w:val="left" w:pos="4500"/>
              </w:tabs>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471428">
        <w:rPr>
          <w:b/>
          <w:bCs/>
        </w:rPr>
        <w:t xml:space="preserve"> 4</w:t>
      </w:r>
      <w:r w:rsidR="00031D8E">
        <w:rPr>
          <w:b/>
          <w:bCs/>
        </w:rPr>
        <w:t>5</w:t>
      </w:r>
      <w:r w:rsidR="00AD6771">
        <w:rPr>
          <w:b/>
          <w:bCs/>
        </w:rPr>
        <w:t>1</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AD6771">
        <w:t>Волховского водохранилища (речная часть)</w:t>
      </w:r>
      <w:r w:rsidR="00392DE1" w:rsidRPr="00392DE1">
        <w:t>:</w:t>
      </w:r>
      <w:r w:rsidR="00A868CD" w:rsidRPr="00A868CD">
        <w:t xml:space="preserve"> </w:t>
      </w:r>
      <w:r w:rsidR="00AD6771">
        <w:t>Новгородская область, г. Великий Новгород, левый берег реки Волхов, 215,0 км от устья</w:t>
      </w:r>
      <w:r w:rsidR="0011574C">
        <w:t>,</w:t>
      </w:r>
      <w:r w:rsidR="00890524">
        <w:t xml:space="preserve"> </w:t>
      </w:r>
      <w:r w:rsidR="00392DE1" w:rsidRPr="00392DE1">
        <w:t>площадью</w:t>
      </w:r>
      <w:r w:rsidR="00C133F7">
        <w:t> </w:t>
      </w:r>
      <w:r w:rsidR="00392DE1" w:rsidRPr="00392DE1">
        <w:t>0,</w:t>
      </w:r>
      <w:r w:rsidR="004E1190">
        <w:t>0</w:t>
      </w:r>
      <w:r w:rsidR="00C133F7">
        <w:t>0</w:t>
      </w:r>
      <w:r w:rsidR="00AD6771">
        <w:t>3</w:t>
      </w:r>
      <w:r w:rsidR="00C133F7">
        <w:t xml:space="preserve"> км</w:t>
      </w:r>
      <w:r w:rsidR="00C133F7" w:rsidRPr="00C133F7">
        <w:rPr>
          <w:vertAlign w:val="superscript"/>
        </w:rPr>
        <w:t>2</w:t>
      </w:r>
      <w:r w:rsidRPr="00392DE1">
        <w:t>, с</w:t>
      </w:r>
      <w:r w:rsidR="006F405A" w:rsidRPr="00392DE1">
        <w:t> </w:t>
      </w:r>
      <w:r w:rsidRPr="00392DE1">
        <w:t>координатами водопользования:</w:t>
      </w:r>
    </w:p>
    <w:tbl>
      <w:tblPr>
        <w:tblW w:w="5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552"/>
        <w:gridCol w:w="2325"/>
      </w:tblGrid>
      <w:tr w:rsidR="00AD6771" w:rsidRPr="006344F4" w:rsidTr="00F2383C">
        <w:trPr>
          <w:trHeight w:val="200"/>
          <w:jc w:val="center"/>
        </w:trPr>
        <w:tc>
          <w:tcPr>
            <w:tcW w:w="879" w:type="dxa"/>
            <w:vMerge w:val="restart"/>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w:t>
            </w:r>
          </w:p>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точки</w:t>
            </w:r>
          </w:p>
        </w:tc>
        <w:tc>
          <w:tcPr>
            <w:tcW w:w="4877" w:type="dxa"/>
            <w:gridSpan w:val="2"/>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Географические координаты угловых точек границ участка акватори</w:t>
            </w:r>
            <w:r>
              <w:rPr>
                <w:b/>
              </w:rPr>
              <w:t>и (СК-42</w:t>
            </w:r>
            <w:r w:rsidRPr="006344F4">
              <w:rPr>
                <w:b/>
              </w:rPr>
              <w:t>)</w:t>
            </w:r>
          </w:p>
        </w:tc>
      </w:tr>
      <w:tr w:rsidR="00AD6771" w:rsidRPr="006344F4" w:rsidTr="00F2383C">
        <w:trPr>
          <w:trHeight w:val="200"/>
          <w:jc w:val="center"/>
        </w:trPr>
        <w:tc>
          <w:tcPr>
            <w:tcW w:w="879" w:type="dxa"/>
            <w:vMerge/>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p>
        </w:tc>
        <w:tc>
          <w:tcPr>
            <w:tcW w:w="2552" w:type="dxa"/>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Северная широта</w:t>
            </w:r>
          </w:p>
        </w:tc>
        <w:tc>
          <w:tcPr>
            <w:tcW w:w="2325" w:type="dxa"/>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Восточная долгота</w:t>
            </w:r>
          </w:p>
        </w:tc>
      </w:tr>
      <w:tr w:rsidR="00AD6771" w:rsidRPr="006344F4" w:rsidTr="00F2383C">
        <w:trPr>
          <w:trHeight w:val="200"/>
          <w:jc w:val="center"/>
        </w:trPr>
        <w:tc>
          <w:tcPr>
            <w:tcW w:w="879" w:type="dxa"/>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1</w:t>
            </w:r>
          </w:p>
        </w:tc>
        <w:tc>
          <w:tcPr>
            <w:tcW w:w="2552" w:type="dxa"/>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2</w:t>
            </w:r>
          </w:p>
        </w:tc>
        <w:tc>
          <w:tcPr>
            <w:tcW w:w="2325" w:type="dxa"/>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3</w:t>
            </w:r>
          </w:p>
        </w:tc>
      </w:tr>
      <w:tr w:rsidR="00AD6771" w:rsidRPr="006344F4" w:rsidTr="00F2383C">
        <w:trPr>
          <w:trHeight w:val="200"/>
          <w:jc w:val="center"/>
        </w:trPr>
        <w:tc>
          <w:tcPr>
            <w:tcW w:w="879"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1</w:t>
            </w:r>
          </w:p>
        </w:tc>
        <w:tc>
          <w:tcPr>
            <w:tcW w:w="2552"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58</w:t>
            </w:r>
            <w:r w:rsidRPr="006344F4">
              <w:rPr>
                <w:vertAlign w:val="superscript"/>
              </w:rPr>
              <w:t>0</w:t>
            </w:r>
            <w:r>
              <w:t>31′49,16</w:t>
            </w:r>
            <w:r w:rsidRPr="006344F4">
              <w:t>″</w:t>
            </w:r>
          </w:p>
        </w:tc>
        <w:tc>
          <w:tcPr>
            <w:tcW w:w="2325"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31</w:t>
            </w:r>
            <w:r w:rsidRPr="006344F4">
              <w:rPr>
                <w:vertAlign w:val="superscript"/>
              </w:rPr>
              <w:t>0</w:t>
            </w:r>
            <w:r>
              <w:t>17′11,85</w:t>
            </w:r>
            <w:r w:rsidRPr="006344F4">
              <w:t>″</w:t>
            </w:r>
          </w:p>
        </w:tc>
      </w:tr>
      <w:tr w:rsidR="00AD6771" w:rsidRPr="006344F4" w:rsidTr="00F2383C">
        <w:trPr>
          <w:trHeight w:val="200"/>
          <w:jc w:val="center"/>
        </w:trPr>
        <w:tc>
          <w:tcPr>
            <w:tcW w:w="879"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2</w:t>
            </w:r>
          </w:p>
        </w:tc>
        <w:tc>
          <w:tcPr>
            <w:tcW w:w="2552"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58</w:t>
            </w:r>
            <w:r w:rsidRPr="006344F4">
              <w:rPr>
                <w:vertAlign w:val="superscript"/>
              </w:rPr>
              <w:t>0</w:t>
            </w:r>
            <w:r>
              <w:t>31′49,07</w:t>
            </w:r>
            <w:r w:rsidRPr="006344F4">
              <w:t>″</w:t>
            </w:r>
          </w:p>
        </w:tc>
        <w:tc>
          <w:tcPr>
            <w:tcW w:w="2325"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31</w:t>
            </w:r>
            <w:r w:rsidRPr="006344F4">
              <w:rPr>
                <w:vertAlign w:val="superscript"/>
              </w:rPr>
              <w:t>0</w:t>
            </w:r>
            <w:r>
              <w:t>17′13,44</w:t>
            </w:r>
            <w:r w:rsidRPr="006344F4">
              <w:t>″</w:t>
            </w:r>
          </w:p>
        </w:tc>
      </w:tr>
      <w:tr w:rsidR="00AD6771" w:rsidRPr="006344F4" w:rsidTr="00F2383C">
        <w:trPr>
          <w:trHeight w:val="200"/>
          <w:jc w:val="center"/>
        </w:trPr>
        <w:tc>
          <w:tcPr>
            <w:tcW w:w="879"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w:t>
            </w:r>
          </w:p>
        </w:tc>
        <w:tc>
          <w:tcPr>
            <w:tcW w:w="2552"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58</w:t>
            </w:r>
            <w:r w:rsidRPr="006344F4">
              <w:rPr>
                <w:vertAlign w:val="superscript"/>
              </w:rPr>
              <w:t>0</w:t>
            </w:r>
            <w:r>
              <w:t>31′45,3</w:t>
            </w:r>
            <w:r w:rsidRPr="006344F4">
              <w:t>″</w:t>
            </w:r>
          </w:p>
        </w:tc>
        <w:tc>
          <w:tcPr>
            <w:tcW w:w="2325"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31</w:t>
            </w:r>
            <w:r w:rsidRPr="006344F4">
              <w:rPr>
                <w:vertAlign w:val="superscript"/>
              </w:rPr>
              <w:t>0</w:t>
            </w:r>
            <w:r>
              <w:t>17′12,6</w:t>
            </w:r>
            <w:r w:rsidRPr="006344F4">
              <w:t>″</w:t>
            </w:r>
          </w:p>
        </w:tc>
      </w:tr>
      <w:tr w:rsidR="00AD6771" w:rsidRPr="006344F4" w:rsidTr="00F2383C">
        <w:trPr>
          <w:trHeight w:val="200"/>
          <w:jc w:val="center"/>
        </w:trPr>
        <w:tc>
          <w:tcPr>
            <w:tcW w:w="879"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4</w:t>
            </w:r>
          </w:p>
        </w:tc>
        <w:tc>
          <w:tcPr>
            <w:tcW w:w="2552"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58</w:t>
            </w:r>
            <w:r w:rsidRPr="006344F4">
              <w:rPr>
                <w:vertAlign w:val="superscript"/>
              </w:rPr>
              <w:t>0</w:t>
            </w:r>
            <w:r>
              <w:t>31′45,39</w:t>
            </w:r>
            <w:r w:rsidRPr="006344F4">
              <w:t>″</w:t>
            </w:r>
          </w:p>
        </w:tc>
        <w:tc>
          <w:tcPr>
            <w:tcW w:w="2325"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31</w:t>
            </w:r>
            <w:r w:rsidRPr="006344F4">
              <w:rPr>
                <w:vertAlign w:val="superscript"/>
              </w:rPr>
              <w:t>0</w:t>
            </w:r>
            <w:r>
              <w:t>17′11,0</w:t>
            </w:r>
            <w:r w:rsidRPr="006344F4">
              <w:t>″</w:t>
            </w:r>
          </w:p>
        </w:tc>
      </w:tr>
    </w:tbl>
    <w:p w:rsidR="000F4191" w:rsidRDefault="00B6230C" w:rsidP="00535E05">
      <w:pPr>
        <w:spacing w:before="120"/>
        <w:ind w:firstLine="709"/>
        <w:jc w:val="both"/>
      </w:pPr>
      <w:r>
        <w:t>В</w:t>
      </w:r>
      <w:r w:rsidR="000F4191" w:rsidRPr="00946096">
        <w:t>ид водопользования – совместное</w:t>
      </w:r>
      <w:r w:rsidR="000F4191">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w:t>
      </w:r>
      <w:r w:rsidR="0011574C">
        <w:rPr>
          <w:rFonts w:ascii="Times New Roman" w:hAnsi="Times New Roman"/>
          <w:b w:val="0"/>
          <w:i w:val="0"/>
          <w:sz w:val="24"/>
          <w:szCs w:val="24"/>
        </w:rPr>
        <w:t> </w:t>
      </w:r>
      <w:r w:rsidRPr="007407AD">
        <w:rPr>
          <w:rFonts w:ascii="Times New Roman" w:hAnsi="Times New Roman"/>
          <w:b w:val="0"/>
          <w:i w:val="0"/>
          <w:sz w:val="24"/>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Организатором аукциона является 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 xml:space="preserve">1.3. Вид и предмет аукциона. Место, дата и время </w:t>
      </w:r>
      <w:r w:rsidR="003761B0" w:rsidRPr="003761B0">
        <w:rPr>
          <w:b/>
        </w:rPr>
        <w:t>начала проведения аукциона и время завершения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AD6771" w:rsidRDefault="000F4191" w:rsidP="00AD6771">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AD6771">
        <w:t>Волховского водохранилища (речная часть)</w:t>
      </w:r>
      <w:r w:rsidR="00AD6771" w:rsidRPr="00392DE1">
        <w:t>:</w:t>
      </w:r>
      <w:r w:rsidR="00AD6771" w:rsidRPr="00A868CD">
        <w:t xml:space="preserve"> </w:t>
      </w:r>
      <w:r w:rsidR="00AD6771">
        <w:t xml:space="preserve">Новгородская область, г. Великий Новгород, левый берег реки Волхов, 215,0 км от устья, </w:t>
      </w:r>
      <w:r w:rsidR="00AD6771" w:rsidRPr="00392DE1">
        <w:t>площадью</w:t>
      </w:r>
      <w:r w:rsidR="00AD6771">
        <w:t> </w:t>
      </w:r>
      <w:r w:rsidR="00AD6771" w:rsidRPr="00392DE1">
        <w:t>0,</w:t>
      </w:r>
      <w:r w:rsidR="00AD6771">
        <w:t>003 км</w:t>
      </w:r>
      <w:r w:rsidR="00AD6771" w:rsidRPr="00C133F7">
        <w:rPr>
          <w:vertAlign w:val="superscript"/>
        </w:rPr>
        <w:t>2</w:t>
      </w:r>
      <w:r w:rsidR="00AD6771" w:rsidRPr="00392DE1">
        <w:t>, с координатами водопользования:</w:t>
      </w:r>
    </w:p>
    <w:tbl>
      <w:tblPr>
        <w:tblW w:w="5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552"/>
        <w:gridCol w:w="2325"/>
      </w:tblGrid>
      <w:tr w:rsidR="00AD6771" w:rsidRPr="006344F4" w:rsidTr="00F2383C">
        <w:trPr>
          <w:trHeight w:val="200"/>
          <w:jc w:val="center"/>
        </w:trPr>
        <w:tc>
          <w:tcPr>
            <w:tcW w:w="879" w:type="dxa"/>
            <w:vMerge w:val="restart"/>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w:t>
            </w:r>
          </w:p>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точки</w:t>
            </w:r>
          </w:p>
        </w:tc>
        <w:tc>
          <w:tcPr>
            <w:tcW w:w="4877" w:type="dxa"/>
            <w:gridSpan w:val="2"/>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Географические координаты угловых точек границ участка акватори</w:t>
            </w:r>
            <w:r>
              <w:rPr>
                <w:b/>
              </w:rPr>
              <w:t>и (СК-42</w:t>
            </w:r>
            <w:r w:rsidRPr="006344F4">
              <w:rPr>
                <w:b/>
              </w:rPr>
              <w:t>)</w:t>
            </w:r>
          </w:p>
        </w:tc>
      </w:tr>
      <w:tr w:rsidR="00AD6771" w:rsidRPr="006344F4" w:rsidTr="00F2383C">
        <w:trPr>
          <w:trHeight w:val="200"/>
          <w:jc w:val="center"/>
        </w:trPr>
        <w:tc>
          <w:tcPr>
            <w:tcW w:w="879" w:type="dxa"/>
            <w:vMerge/>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p>
        </w:tc>
        <w:tc>
          <w:tcPr>
            <w:tcW w:w="2552" w:type="dxa"/>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Северная широта</w:t>
            </w:r>
          </w:p>
        </w:tc>
        <w:tc>
          <w:tcPr>
            <w:tcW w:w="2325" w:type="dxa"/>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Восточная долгота</w:t>
            </w:r>
          </w:p>
        </w:tc>
      </w:tr>
      <w:tr w:rsidR="00AD6771" w:rsidRPr="006344F4" w:rsidTr="00F2383C">
        <w:trPr>
          <w:trHeight w:val="200"/>
          <w:jc w:val="center"/>
        </w:trPr>
        <w:tc>
          <w:tcPr>
            <w:tcW w:w="879" w:type="dxa"/>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1</w:t>
            </w:r>
          </w:p>
        </w:tc>
        <w:tc>
          <w:tcPr>
            <w:tcW w:w="2552" w:type="dxa"/>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2</w:t>
            </w:r>
          </w:p>
        </w:tc>
        <w:tc>
          <w:tcPr>
            <w:tcW w:w="2325" w:type="dxa"/>
            <w:vAlign w:val="center"/>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3</w:t>
            </w:r>
          </w:p>
        </w:tc>
      </w:tr>
      <w:tr w:rsidR="00AD6771" w:rsidRPr="006344F4" w:rsidTr="00F2383C">
        <w:trPr>
          <w:trHeight w:val="200"/>
          <w:jc w:val="center"/>
        </w:trPr>
        <w:tc>
          <w:tcPr>
            <w:tcW w:w="879"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1</w:t>
            </w:r>
          </w:p>
        </w:tc>
        <w:tc>
          <w:tcPr>
            <w:tcW w:w="2552"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58</w:t>
            </w:r>
            <w:r w:rsidRPr="006344F4">
              <w:rPr>
                <w:vertAlign w:val="superscript"/>
              </w:rPr>
              <w:t>0</w:t>
            </w:r>
            <w:r>
              <w:t>31′49,16</w:t>
            </w:r>
            <w:r w:rsidRPr="006344F4">
              <w:t>″</w:t>
            </w:r>
          </w:p>
        </w:tc>
        <w:tc>
          <w:tcPr>
            <w:tcW w:w="2325"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31</w:t>
            </w:r>
            <w:r w:rsidRPr="006344F4">
              <w:rPr>
                <w:vertAlign w:val="superscript"/>
              </w:rPr>
              <w:t>0</w:t>
            </w:r>
            <w:r>
              <w:t>17′11,85</w:t>
            </w:r>
            <w:r w:rsidRPr="006344F4">
              <w:t>″</w:t>
            </w:r>
          </w:p>
        </w:tc>
      </w:tr>
      <w:tr w:rsidR="00AD6771" w:rsidRPr="006344F4" w:rsidTr="00F2383C">
        <w:trPr>
          <w:trHeight w:val="200"/>
          <w:jc w:val="center"/>
        </w:trPr>
        <w:tc>
          <w:tcPr>
            <w:tcW w:w="879"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2</w:t>
            </w:r>
          </w:p>
        </w:tc>
        <w:tc>
          <w:tcPr>
            <w:tcW w:w="2552"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58</w:t>
            </w:r>
            <w:r w:rsidRPr="006344F4">
              <w:rPr>
                <w:vertAlign w:val="superscript"/>
              </w:rPr>
              <w:t>0</w:t>
            </w:r>
            <w:r>
              <w:t>31′49,07</w:t>
            </w:r>
            <w:r w:rsidRPr="006344F4">
              <w:t>″</w:t>
            </w:r>
          </w:p>
        </w:tc>
        <w:tc>
          <w:tcPr>
            <w:tcW w:w="2325"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31</w:t>
            </w:r>
            <w:r w:rsidRPr="006344F4">
              <w:rPr>
                <w:vertAlign w:val="superscript"/>
              </w:rPr>
              <w:t>0</w:t>
            </w:r>
            <w:r>
              <w:t>17′13,44</w:t>
            </w:r>
            <w:r w:rsidRPr="006344F4">
              <w:t>″</w:t>
            </w:r>
          </w:p>
        </w:tc>
      </w:tr>
      <w:tr w:rsidR="00AD6771" w:rsidRPr="006344F4" w:rsidTr="00F2383C">
        <w:trPr>
          <w:trHeight w:val="200"/>
          <w:jc w:val="center"/>
        </w:trPr>
        <w:tc>
          <w:tcPr>
            <w:tcW w:w="879"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w:t>
            </w:r>
          </w:p>
        </w:tc>
        <w:tc>
          <w:tcPr>
            <w:tcW w:w="2552"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58</w:t>
            </w:r>
            <w:r w:rsidRPr="006344F4">
              <w:rPr>
                <w:vertAlign w:val="superscript"/>
              </w:rPr>
              <w:t>0</w:t>
            </w:r>
            <w:r>
              <w:t>31′45,3</w:t>
            </w:r>
            <w:r w:rsidRPr="006344F4">
              <w:t>″</w:t>
            </w:r>
          </w:p>
        </w:tc>
        <w:tc>
          <w:tcPr>
            <w:tcW w:w="2325"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31</w:t>
            </w:r>
            <w:r w:rsidRPr="006344F4">
              <w:rPr>
                <w:vertAlign w:val="superscript"/>
              </w:rPr>
              <w:t>0</w:t>
            </w:r>
            <w:r>
              <w:t>17′12,6</w:t>
            </w:r>
            <w:r w:rsidRPr="006344F4">
              <w:t>″</w:t>
            </w:r>
          </w:p>
        </w:tc>
      </w:tr>
      <w:tr w:rsidR="00AD6771" w:rsidRPr="006344F4" w:rsidTr="00F2383C">
        <w:trPr>
          <w:trHeight w:val="200"/>
          <w:jc w:val="center"/>
        </w:trPr>
        <w:tc>
          <w:tcPr>
            <w:tcW w:w="879"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4</w:t>
            </w:r>
          </w:p>
        </w:tc>
        <w:tc>
          <w:tcPr>
            <w:tcW w:w="2552"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58</w:t>
            </w:r>
            <w:r w:rsidRPr="006344F4">
              <w:rPr>
                <w:vertAlign w:val="superscript"/>
              </w:rPr>
              <w:t>0</w:t>
            </w:r>
            <w:r>
              <w:t>31′45,39</w:t>
            </w:r>
            <w:r w:rsidRPr="006344F4">
              <w:t>″</w:t>
            </w:r>
          </w:p>
        </w:tc>
        <w:tc>
          <w:tcPr>
            <w:tcW w:w="2325" w:type="dxa"/>
          </w:tcPr>
          <w:p w:rsidR="00AD6771" w:rsidRPr="006344F4" w:rsidRDefault="00AD6771"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31</w:t>
            </w:r>
            <w:r w:rsidRPr="006344F4">
              <w:rPr>
                <w:vertAlign w:val="superscript"/>
              </w:rPr>
              <w:t>0</w:t>
            </w:r>
            <w:r>
              <w:t>17′11,0</w:t>
            </w:r>
            <w:r w:rsidRPr="006344F4">
              <w:t>″</w:t>
            </w:r>
          </w:p>
        </w:tc>
      </w:tr>
    </w:tbl>
    <w:p w:rsidR="000F4191" w:rsidRDefault="000F4191" w:rsidP="0011574C">
      <w:pPr>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3761B0" w:rsidRDefault="000F4191" w:rsidP="003761B0">
      <w:pPr>
        <w:autoSpaceDE w:val="0"/>
        <w:autoSpaceDN w:val="0"/>
        <w:adjustRightInd w:val="0"/>
        <w:ind w:firstLine="540"/>
        <w:jc w:val="both"/>
      </w:pPr>
      <w:r w:rsidRPr="00F56DEF">
        <w:rPr>
          <w:b/>
        </w:rPr>
        <w:t>1.3.3.</w:t>
      </w:r>
      <w:r w:rsidRPr="00370F5C">
        <w:t xml:space="preserve"> </w:t>
      </w:r>
      <w:r w:rsidRPr="003761B0">
        <w:t xml:space="preserve">Предмет договора </w:t>
      </w:r>
      <w:r w:rsidR="003761B0" w:rsidRPr="003761B0">
        <w:rPr>
          <w:bCs/>
        </w:rPr>
        <w:t xml:space="preserve">водопользования является использование акватории водного объекта </w:t>
      </w:r>
      <w:r w:rsidRPr="003761B0">
        <w:rPr>
          <w:b/>
          <w:i/>
        </w:rPr>
        <w:t>(указан в проекте договора водопользования – приложение 6 к настоящей аукционной документации).</w:t>
      </w:r>
    </w:p>
    <w:p w:rsidR="00457887" w:rsidRPr="00370F5C" w:rsidRDefault="00457887" w:rsidP="00457887">
      <w:pPr>
        <w:pStyle w:val="a6"/>
        <w:spacing w:before="120" w:after="0"/>
        <w:ind w:left="709"/>
        <w:outlineLvl w:val="2"/>
      </w:pPr>
      <w:r w:rsidRPr="00F56DEF">
        <w:rPr>
          <w:b/>
        </w:rPr>
        <w:t>1.3.4.</w:t>
      </w:r>
      <w:r w:rsidRPr="00370F5C">
        <w:t xml:space="preserve"> Сведения о месте, дате и времени </w:t>
      </w:r>
      <w:r>
        <w:t xml:space="preserve">начала </w:t>
      </w:r>
      <w:r w:rsidRPr="00370F5C">
        <w:t>проведения аукциона</w:t>
      </w:r>
      <w:r>
        <w:t xml:space="preserve"> </w:t>
      </w:r>
      <w:r w:rsidRPr="00754892">
        <w:t>и время завершения аукциона</w:t>
      </w:r>
    </w:p>
    <w:p w:rsidR="00724F6E" w:rsidRDefault="000F4191" w:rsidP="00724F6E">
      <w:pPr>
        <w:tabs>
          <w:tab w:val="num" w:pos="0"/>
          <w:tab w:val="left" w:pos="684"/>
          <w:tab w:val="left" w:pos="4248"/>
        </w:tabs>
        <w:ind w:firstLine="720"/>
        <w:jc w:val="both"/>
      </w:pPr>
      <w:r w:rsidRPr="00A37489">
        <w:t>Невско-Ладожское бассейновое водное управление Федерального агентства водных ресурсов, расположенное по адресу: г. Санкт-Петербург, В. О., Средний пр., д. 26</w:t>
      </w:r>
      <w:r w:rsidR="00724F6E">
        <w:t>.</w:t>
      </w:r>
    </w:p>
    <w:p w:rsidR="000F4191" w:rsidRDefault="0011574C" w:rsidP="00724F6E">
      <w:pPr>
        <w:tabs>
          <w:tab w:val="num" w:pos="0"/>
          <w:tab w:val="left" w:pos="684"/>
          <w:tab w:val="left" w:pos="4248"/>
        </w:tabs>
        <w:ind w:firstLine="720"/>
        <w:jc w:val="both"/>
        <w:rPr>
          <w:b/>
        </w:rPr>
      </w:pPr>
      <w:r>
        <w:rPr>
          <w:b/>
        </w:rPr>
        <w:t>0</w:t>
      </w:r>
      <w:r w:rsidR="009F54D3">
        <w:rPr>
          <w:b/>
        </w:rPr>
        <w:t>5</w:t>
      </w:r>
      <w:r>
        <w:rPr>
          <w:b/>
        </w:rPr>
        <w:t xml:space="preserve"> сентября</w:t>
      </w:r>
      <w:r w:rsidR="00A37489" w:rsidRPr="00A37489">
        <w:rPr>
          <w:b/>
        </w:rPr>
        <w:t xml:space="preserve"> 2018 г.</w:t>
      </w:r>
      <w:r w:rsidR="000F4191" w:rsidRPr="00A37489">
        <w:rPr>
          <w:b/>
        </w:rPr>
        <w:t xml:space="preserve"> </w:t>
      </w:r>
      <w:r w:rsidR="00457887">
        <w:rPr>
          <w:b/>
        </w:rPr>
        <w:t>с</w:t>
      </w:r>
      <w:r w:rsidR="000F4191" w:rsidRPr="00A37489">
        <w:rPr>
          <w:b/>
        </w:rPr>
        <w:t xml:space="preserve"> 1</w:t>
      </w:r>
      <w:r w:rsidR="00AD6771">
        <w:rPr>
          <w:b/>
        </w:rPr>
        <w:t>5</w:t>
      </w:r>
      <w:r w:rsidR="000F4191" w:rsidRPr="00A37489">
        <w:rPr>
          <w:b/>
        </w:rPr>
        <w:t xml:space="preserve">:00 </w:t>
      </w:r>
      <w:r w:rsidR="00457887">
        <w:rPr>
          <w:b/>
        </w:rPr>
        <w:t>по 1</w:t>
      </w:r>
      <w:r w:rsidR="00AD6771">
        <w:rPr>
          <w:b/>
        </w:rPr>
        <w:t>5</w:t>
      </w:r>
      <w:r w:rsidR="00457887">
        <w:rPr>
          <w:b/>
        </w:rPr>
        <w:t xml:space="preserve">:20 </w:t>
      </w:r>
      <w:r w:rsidR="000F4191" w:rsidRPr="00A37489">
        <w:rPr>
          <w:b/>
        </w:rPr>
        <w:t>(</w:t>
      </w:r>
      <w:r w:rsidR="00047D35">
        <w:rPr>
          <w:b/>
        </w:rPr>
        <w:t>МСК</w:t>
      </w:r>
      <w:r w:rsidR="000F4191" w:rsidRPr="00A37489">
        <w:rPr>
          <w:b/>
        </w:rPr>
        <w:t>).</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w:t>
      </w:r>
      <w:r w:rsidR="0009429B">
        <w:rPr>
          <w:b/>
          <w:i/>
        </w:rPr>
        <w:t>5</w:t>
      </w:r>
      <w:r w:rsidR="00AD6771">
        <w:rPr>
          <w:b/>
          <w:i/>
        </w:rPr>
        <w:t>1</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361991" w:rsidRPr="00AF0526" w:rsidRDefault="000F4191" w:rsidP="00D847BD">
      <w:pPr>
        <w:keepNext/>
        <w:tabs>
          <w:tab w:val="num" w:pos="0"/>
          <w:tab w:val="left" w:pos="684"/>
          <w:tab w:val="left" w:pos="4248"/>
        </w:tabs>
        <w:ind w:firstLine="720"/>
        <w:jc w:val="both"/>
        <w:rPr>
          <w:u w:val="single"/>
        </w:rPr>
      </w:pPr>
      <w:r w:rsidRPr="00946096">
        <w:t xml:space="preserve">Сведения о водном объекте указаны в извещении о проведении аукциона </w:t>
      </w:r>
      <w:r>
        <w:t xml:space="preserve">и также </w:t>
      </w:r>
      <w:r w:rsidRPr="0042466D">
        <w:rPr>
          <w:b/>
          <w:i/>
          <w:u w:val="single"/>
        </w:rPr>
        <w:t xml:space="preserve">приведены </w:t>
      </w:r>
      <w:r w:rsidR="00AF0526" w:rsidRPr="00AF0526">
        <w:rPr>
          <w:b/>
          <w:i/>
          <w:u w:val="single"/>
        </w:rPr>
        <w:t>в проекте договора водопользования – приложение 6 к настоящей аукционной документации</w:t>
      </w:r>
      <w:r w:rsidRPr="00AF0526">
        <w:rPr>
          <w:u w:val="single"/>
        </w:rPr>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AD6771">
        <w:rPr>
          <w:b/>
        </w:rPr>
        <w:t>5</w:t>
      </w:r>
      <w:r>
        <w:rPr>
          <w:b/>
        </w:rPr>
        <w:t xml:space="preserve"> (</w:t>
      </w:r>
      <w:r w:rsidR="00AD6771">
        <w:rPr>
          <w:b/>
        </w:rPr>
        <w:t>пять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AF0526"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Вносить</w:t>
      </w:r>
      <w:r w:rsidR="000F4191" w:rsidRPr="00946096">
        <w:rPr>
          <w:rFonts w:ascii="Times New Roman" w:hAnsi="Times New Roman"/>
          <w:sz w:val="24"/>
          <w:szCs w:val="24"/>
        </w:rPr>
        <w:t xml:space="preserve"> </w:t>
      </w:r>
      <w:r w:rsidR="007407AD" w:rsidRPr="00946096">
        <w:rPr>
          <w:rFonts w:ascii="Times New Roman" w:hAnsi="Times New Roman"/>
          <w:sz w:val="24"/>
          <w:szCs w:val="24"/>
        </w:rPr>
        <w:t>плату за пользование водным объект</w:t>
      </w:r>
      <w:r w:rsidR="007407AD">
        <w:rPr>
          <w:rFonts w:ascii="Times New Roman" w:hAnsi="Times New Roman"/>
          <w:sz w:val="24"/>
          <w:szCs w:val="24"/>
        </w:rPr>
        <w:t>ом</w:t>
      </w:r>
      <w:r w:rsidR="007407AD"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sidR="007407AD">
        <w:rPr>
          <w:rFonts w:ascii="Times New Roman" w:hAnsi="Times New Roman"/>
          <w:sz w:val="24"/>
          <w:szCs w:val="24"/>
        </w:rPr>
        <w:t xml:space="preserve">ловиях, установленных договором </w:t>
      </w:r>
      <w:r w:rsidR="007407AD"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w:t>
      </w:r>
      <w:r w:rsidR="00813626">
        <w:rPr>
          <w:rFonts w:ascii="Times New Roman" w:hAnsi="Times New Roman"/>
          <w:sz w:val="24"/>
          <w:szCs w:val="24"/>
        </w:rPr>
        <w:t xml:space="preserve">представителям </w:t>
      </w:r>
      <w:r w:rsidRPr="00FC7252">
        <w:rPr>
          <w:rFonts w:ascii="Times New Roman" w:hAnsi="Times New Roman"/>
          <w:sz w:val="24"/>
          <w:szCs w:val="24"/>
        </w:rPr>
        <w:t>Уполномоченно</w:t>
      </w:r>
      <w:r w:rsidR="00813626">
        <w:rPr>
          <w:rFonts w:ascii="Times New Roman" w:hAnsi="Times New Roman"/>
          <w:sz w:val="24"/>
          <w:szCs w:val="24"/>
        </w:rPr>
        <w:t>го органа</w:t>
      </w:r>
      <w:r w:rsidRPr="00FC7252">
        <w:rPr>
          <w:rFonts w:ascii="Times New Roman" w:hAnsi="Times New Roman"/>
          <w:sz w:val="24"/>
          <w:szCs w:val="24"/>
        </w:rPr>
        <w:t xml:space="preserve">, </w:t>
      </w:r>
      <w:r w:rsidR="00D66F55" w:rsidRPr="00D66F55">
        <w:rPr>
          <w:rFonts w:ascii="Times New Roman" w:hAnsi="Times New Roman"/>
          <w:sz w:val="24"/>
          <w:szCs w:val="24"/>
        </w:rPr>
        <w:t>а также представителям органов гос</w:t>
      </w:r>
      <w:r w:rsidR="00813626">
        <w:rPr>
          <w:rFonts w:ascii="Times New Roman" w:hAnsi="Times New Roman"/>
          <w:sz w:val="24"/>
          <w:szCs w:val="24"/>
        </w:rPr>
        <w:t xml:space="preserve">ударственного </w:t>
      </w:r>
      <w:r w:rsidR="00D66F55" w:rsidRPr="00D66F55">
        <w:rPr>
          <w:rFonts w:ascii="Times New Roman" w:hAnsi="Times New Roman"/>
          <w:sz w:val="24"/>
          <w:szCs w:val="24"/>
        </w:rPr>
        <w:t>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зон и прибрежных защитных полос водных объектов.</w:t>
      </w:r>
    </w:p>
    <w:p w:rsidR="000F4191" w:rsidRDefault="00813626" w:rsidP="00746783">
      <w:pPr>
        <w:pStyle w:val="ConsPlusNonformat"/>
        <w:widowControl/>
        <w:ind w:firstLine="709"/>
        <w:jc w:val="both"/>
        <w:rPr>
          <w:rFonts w:ascii="Times New Roman" w:hAnsi="Times New Roman"/>
          <w:sz w:val="24"/>
          <w:szCs w:val="24"/>
        </w:rPr>
      </w:pPr>
      <w:r w:rsidRPr="00813626">
        <w:rPr>
          <w:rFonts w:ascii="Times New Roman" w:hAnsi="Times New Roman"/>
          <w:sz w:val="24"/>
          <w:szCs w:val="24"/>
        </w:rPr>
        <w:t xml:space="preserve">Уведомлять в письменной форме в 10-дневный срок </w:t>
      </w:r>
      <w:r w:rsidR="000F4191" w:rsidRPr="00FC7252">
        <w:rPr>
          <w:rFonts w:ascii="Times New Roman" w:hAnsi="Times New Roman"/>
          <w:sz w:val="24"/>
          <w:szCs w:val="24"/>
        </w:rPr>
        <w:t xml:space="preserve">Уполномоченный орган </w:t>
      </w:r>
      <w:r w:rsidR="00C43B0B" w:rsidRPr="00FC7252">
        <w:rPr>
          <w:rFonts w:ascii="Times New Roman" w:hAnsi="Times New Roman"/>
          <w:sz w:val="24"/>
          <w:szCs w:val="24"/>
        </w:rPr>
        <w:t>(его</w:t>
      </w:r>
      <w:r>
        <w:rPr>
          <w:rFonts w:ascii="Times New Roman" w:hAnsi="Times New Roman"/>
          <w:sz w:val="24"/>
          <w:szCs w:val="24"/>
        </w:rPr>
        <w:t> территориальный отдел</w:t>
      </w:r>
      <w:r w:rsidR="00C43B0B" w:rsidRPr="00FC7252">
        <w:rPr>
          <w:rFonts w:ascii="Times New Roman" w:hAnsi="Times New Roman"/>
          <w:sz w:val="24"/>
          <w:szCs w:val="24"/>
        </w:rPr>
        <w:t>)</w:t>
      </w:r>
      <w:r w:rsidR="00C43B0B">
        <w:rPr>
          <w:rFonts w:ascii="Times New Roman" w:hAnsi="Times New Roman"/>
          <w:sz w:val="24"/>
          <w:szCs w:val="24"/>
        </w:rPr>
        <w:t xml:space="preserve"> </w:t>
      </w:r>
      <w:r w:rsidR="000F4191"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813626"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Информировать У</w:t>
      </w:r>
      <w:r w:rsidR="000F4191" w:rsidRPr="00FC7252">
        <w:rPr>
          <w:rFonts w:ascii="Times New Roman" w:hAnsi="Times New Roman"/>
          <w:sz w:val="24"/>
          <w:szCs w:val="24"/>
        </w:rPr>
        <w:t>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813626" w:rsidRDefault="000F4191" w:rsidP="00746783">
      <w:pPr>
        <w:pStyle w:val="ConsPlusNonformat"/>
        <w:widowControl/>
        <w:ind w:firstLine="709"/>
        <w:jc w:val="both"/>
        <w:rPr>
          <w:rFonts w:ascii="Times New Roman" w:hAnsi="Times New Roman"/>
          <w:b/>
          <w:i/>
          <w:sz w:val="24"/>
          <w:szCs w:val="24"/>
        </w:rPr>
      </w:pPr>
      <w:r w:rsidRPr="00D66F55">
        <w:rPr>
          <w:rFonts w:ascii="Times New Roman" w:hAnsi="Times New Roman"/>
          <w:sz w:val="24"/>
          <w:szCs w:val="24"/>
        </w:rPr>
        <w:t xml:space="preserve">Осуществлять регулярные наблюдения за водным объектом и его </w:t>
      </w:r>
      <w:proofErr w:type="spellStart"/>
      <w:r w:rsidRPr="00D66F55">
        <w:rPr>
          <w:rFonts w:ascii="Times New Roman" w:hAnsi="Times New Roman"/>
          <w:sz w:val="24"/>
          <w:szCs w:val="24"/>
        </w:rPr>
        <w:t>водоохранной</w:t>
      </w:r>
      <w:proofErr w:type="spellEnd"/>
      <w:r w:rsidRPr="00D66F55">
        <w:rPr>
          <w:rFonts w:ascii="Times New Roman" w:hAnsi="Times New Roman"/>
          <w:sz w:val="24"/>
          <w:szCs w:val="24"/>
        </w:rPr>
        <w:t xml:space="preserve">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 xml:space="preserve">водопользования </w:t>
      </w:r>
      <w:r w:rsidR="00DE5E77" w:rsidRPr="00813626">
        <w:rPr>
          <w:rFonts w:ascii="Times New Roman" w:hAnsi="Times New Roman"/>
          <w:b/>
          <w:i/>
          <w:sz w:val="24"/>
          <w:szCs w:val="24"/>
        </w:rPr>
        <w:t>(приложение №</w:t>
      </w:r>
      <w:r w:rsidR="008D6338" w:rsidRPr="00813626">
        <w:rPr>
          <w:rFonts w:ascii="Times New Roman" w:hAnsi="Times New Roman"/>
          <w:b/>
          <w:i/>
          <w:sz w:val="24"/>
          <w:szCs w:val="24"/>
        </w:rPr>
        <w:t> </w:t>
      </w:r>
      <w:r w:rsidR="00DE5E77" w:rsidRPr="00813626">
        <w:rPr>
          <w:rFonts w:ascii="Times New Roman" w:hAnsi="Times New Roman"/>
          <w:b/>
          <w:i/>
          <w:sz w:val="24"/>
          <w:szCs w:val="24"/>
        </w:rPr>
        <w:t>3 д</w:t>
      </w:r>
      <w:r w:rsidRPr="00813626">
        <w:rPr>
          <w:rFonts w:ascii="Times New Roman" w:hAnsi="Times New Roman"/>
          <w:b/>
          <w:i/>
          <w:sz w:val="24"/>
          <w:szCs w:val="24"/>
        </w:rPr>
        <w:t>оговора водопользования</w:t>
      </w:r>
      <w:r w:rsidR="00D66F55" w:rsidRPr="00813626">
        <w:rPr>
          <w:rFonts w:ascii="Times New Roman" w:hAnsi="Times New Roman"/>
          <w:b/>
          <w:i/>
          <w:sz w:val="24"/>
          <w:szCs w:val="24"/>
        </w:rPr>
        <w:t xml:space="preserve"> – приложение 6 к настоящей аукционной документации</w:t>
      </w:r>
      <w:r w:rsidRPr="00813626">
        <w:rPr>
          <w:rFonts w:ascii="Times New Roman" w:hAnsi="Times New Roman"/>
          <w:b/>
          <w:i/>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 xml:space="preserve">наблюдений за водным объектом и его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зоной.</w:t>
      </w:r>
    </w:p>
    <w:p w:rsidR="00724F6E" w:rsidRPr="00813626" w:rsidRDefault="000F4191" w:rsidP="00B92EED">
      <w:pPr>
        <w:ind w:firstLine="567"/>
        <w:jc w:val="both"/>
        <w:rPr>
          <w:b/>
          <w:i/>
        </w:rPr>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 xml:space="preserve">и является его неотъемлемой частью </w:t>
      </w:r>
      <w:r w:rsidRPr="00813626">
        <w:rPr>
          <w:b/>
          <w:i/>
          <w:spacing w:val="-2"/>
        </w:rPr>
        <w:t>(приложение № 2 договора водопользования</w:t>
      </w:r>
      <w:r w:rsidRPr="00813626">
        <w:rPr>
          <w:b/>
          <w:i/>
        </w:rPr>
        <w:t xml:space="preserve"> – приложение </w:t>
      </w:r>
      <w:r w:rsidR="00DE5E77" w:rsidRPr="00813626">
        <w:rPr>
          <w:b/>
          <w:i/>
        </w:rPr>
        <w:t>6</w:t>
      </w:r>
      <w:r w:rsidRPr="00813626">
        <w:rPr>
          <w:b/>
          <w:i/>
        </w:rPr>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lastRenderedPageBreak/>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sidR="002F6BF9">
        <w:rPr>
          <w:b/>
        </w:rPr>
        <w:t>:</w:t>
      </w:r>
      <w:r>
        <w:rPr>
          <w:b/>
        </w:rPr>
        <w:t> </w:t>
      </w:r>
      <w:r w:rsidRPr="00370F5C">
        <w:rPr>
          <w:b/>
        </w:rPr>
        <w:t>+7</w:t>
      </w:r>
      <w:r>
        <w:rPr>
          <w:b/>
        </w:rPr>
        <w:t> </w:t>
      </w:r>
      <w:r w:rsidRPr="00370F5C">
        <w:rPr>
          <w:b/>
        </w:rPr>
        <w:t>(812)</w:t>
      </w:r>
      <w:r w:rsidR="00D265FA">
        <w:rPr>
          <w:b/>
        </w:rPr>
        <w:t> </w:t>
      </w:r>
      <w:r w:rsidRPr="00370F5C">
        <w:rPr>
          <w:b/>
        </w:rPr>
        <w:t>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6129" w:type="dxa"/>
        <w:tblInd w:w="675" w:type="dxa"/>
        <w:tblLayout w:type="fixed"/>
        <w:tblLook w:val="00A0" w:firstRow="1" w:lastRow="0" w:firstColumn="1" w:lastColumn="0" w:noHBand="0" w:noVBand="0"/>
      </w:tblPr>
      <w:tblGrid>
        <w:gridCol w:w="3969"/>
        <w:gridCol w:w="2160"/>
      </w:tblGrid>
      <w:tr w:rsidR="000F4191" w:rsidRPr="00EE390A"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2160" w:type="dxa"/>
          </w:tcPr>
          <w:p w:rsidR="000F4191" w:rsidRPr="00DE5E77" w:rsidRDefault="00AD6771" w:rsidP="00AD6771">
            <w:pPr>
              <w:shd w:val="clear" w:color="auto" w:fill="FFFFFF"/>
              <w:tabs>
                <w:tab w:val="left" w:pos="12489"/>
              </w:tabs>
              <w:autoSpaceDE w:val="0"/>
              <w:autoSpaceDN w:val="0"/>
              <w:jc w:val="both"/>
              <w:rPr>
                <w:bCs/>
                <w:kern w:val="28"/>
              </w:rPr>
            </w:pPr>
            <w:r>
              <w:rPr>
                <w:bCs/>
                <w:kern w:val="28"/>
              </w:rPr>
              <w:t>12011</w:t>
            </w:r>
            <w:r w:rsidR="002F6BF9">
              <w:rPr>
                <w:bCs/>
                <w:kern w:val="28"/>
              </w:rPr>
              <w:t>,</w:t>
            </w:r>
            <w:r>
              <w:rPr>
                <w:bCs/>
                <w:kern w:val="28"/>
              </w:rPr>
              <w:t>66</w:t>
            </w:r>
            <w:r w:rsidR="00286DE8">
              <w:rPr>
                <w:bCs/>
                <w:kern w:val="28"/>
              </w:rPr>
              <w:t xml:space="preserve"> </w:t>
            </w:r>
            <w:r w:rsidR="000F4191" w:rsidRPr="00DE5E77">
              <w:rPr>
                <w:bCs/>
                <w:kern w:val="28"/>
              </w:rPr>
              <w:t>руб.</w:t>
            </w:r>
          </w:p>
        </w:tc>
      </w:tr>
      <w:tr w:rsidR="000F4191" w:rsidRPr="00C405E9"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2160" w:type="dxa"/>
          </w:tcPr>
          <w:p w:rsidR="000F4191" w:rsidRPr="00DE5E77" w:rsidRDefault="00C342E3" w:rsidP="00C342E3">
            <w:pPr>
              <w:shd w:val="clear" w:color="auto" w:fill="FFFFFF"/>
              <w:tabs>
                <w:tab w:val="left" w:pos="12489"/>
              </w:tabs>
              <w:autoSpaceDE w:val="0"/>
              <w:autoSpaceDN w:val="0"/>
              <w:jc w:val="both"/>
              <w:rPr>
                <w:bCs/>
                <w:kern w:val="28"/>
              </w:rPr>
            </w:pPr>
            <w:r>
              <w:rPr>
                <w:bCs/>
                <w:kern w:val="28"/>
              </w:rPr>
              <w:t>1201</w:t>
            </w:r>
            <w:r w:rsidR="005B293B">
              <w:rPr>
                <w:bCs/>
                <w:kern w:val="28"/>
              </w:rPr>
              <w:t>,</w:t>
            </w:r>
            <w:r>
              <w:rPr>
                <w:bCs/>
                <w:kern w:val="28"/>
              </w:rPr>
              <w:t>17</w:t>
            </w:r>
            <w:r w:rsidR="004463A3">
              <w:rPr>
                <w:bCs/>
                <w:kern w:val="28"/>
              </w:rPr>
              <w:t xml:space="preserve"> </w:t>
            </w:r>
            <w:r w:rsidR="000F4191" w:rsidRPr="00DE5E77">
              <w:rPr>
                <w:bCs/>
                <w:kern w:val="28"/>
              </w:rPr>
              <w:t>руб.</w:t>
            </w:r>
          </w:p>
        </w:tc>
      </w:tr>
    </w:tbl>
    <w:p w:rsidR="000F4191"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4E1190" w:rsidRDefault="004E1190" w:rsidP="002F6BF9">
      <w:pPr>
        <w:autoSpaceDE w:val="0"/>
        <w:autoSpaceDN w:val="0"/>
        <w:adjustRightInd w:val="0"/>
        <w:spacing w:before="120"/>
        <w:ind w:firstLine="709"/>
        <w:jc w:val="both"/>
      </w:pPr>
      <w:r w:rsidRPr="002F6BF9">
        <w:rPr>
          <w:b/>
        </w:rPr>
        <w:t>Начальная цена предмета аукциона</w:t>
      </w:r>
      <w:r>
        <w:t xml:space="preserve">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AD0E3B" w:rsidRDefault="00AD0E3B" w:rsidP="004E1190">
      <w:pPr>
        <w:pStyle w:val="ConsPlusNonformat"/>
        <w:widowControl/>
        <w:ind w:firstLine="709"/>
        <w:jc w:val="both"/>
        <w:rPr>
          <w:rFonts w:ascii="Times New Roman" w:hAnsi="Times New Roman"/>
          <w:sz w:val="24"/>
          <w:szCs w:val="24"/>
        </w:rPr>
      </w:pPr>
      <w:r w:rsidRPr="002F6BF9">
        <w:rPr>
          <w:rFonts w:ascii="Times New Roman" w:hAnsi="Times New Roman"/>
          <w:b/>
          <w:sz w:val="24"/>
          <w:szCs w:val="24"/>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2F6BF9" w:rsidRPr="00A37489">
        <w:rPr>
          <w:b/>
        </w:rPr>
        <w:t>15:00 (</w:t>
      </w:r>
      <w:r w:rsidR="002F6BF9">
        <w:rPr>
          <w:b/>
        </w:rPr>
        <w:t>МСК</w:t>
      </w:r>
      <w:r w:rsidR="002F6BF9" w:rsidRPr="00A37489">
        <w:rPr>
          <w:b/>
        </w:rPr>
        <w:t xml:space="preserve">) </w:t>
      </w:r>
      <w:r w:rsidR="00BD04BF">
        <w:rPr>
          <w:b/>
        </w:rPr>
        <w:t>0</w:t>
      </w:r>
      <w:r w:rsidR="009F54D3">
        <w:rPr>
          <w:b/>
        </w:rPr>
        <w:t>5</w:t>
      </w:r>
      <w:r w:rsidR="00BD04BF">
        <w:rPr>
          <w:b/>
        </w:rPr>
        <w:t xml:space="preserve"> июля</w:t>
      </w:r>
      <w:r w:rsidRPr="00A37489">
        <w:rPr>
          <w:b/>
        </w:rPr>
        <w:t xml:space="preserve"> 201</w:t>
      </w:r>
      <w:r w:rsidR="00A37489" w:rsidRPr="00A37489">
        <w:rPr>
          <w:b/>
        </w:rPr>
        <w:t>8</w:t>
      </w:r>
      <w:r w:rsidRPr="00A37489">
        <w:rPr>
          <w:b/>
        </w:rPr>
        <w:t xml:space="preserve"> г. по </w:t>
      </w:r>
      <w:r w:rsidR="002F6BF9" w:rsidRPr="00A37489">
        <w:rPr>
          <w:b/>
        </w:rPr>
        <w:t>11:00 (</w:t>
      </w:r>
      <w:r w:rsidR="002F6BF9">
        <w:rPr>
          <w:b/>
        </w:rPr>
        <w:t>МСК</w:t>
      </w:r>
      <w:r w:rsidR="002F6BF9" w:rsidRPr="00A37489">
        <w:rPr>
          <w:b/>
        </w:rPr>
        <w:t>)</w:t>
      </w:r>
      <w:r w:rsidR="002F6BF9">
        <w:rPr>
          <w:b/>
        </w:rPr>
        <w:t xml:space="preserve"> </w:t>
      </w:r>
      <w:r w:rsidR="00BD04BF">
        <w:rPr>
          <w:b/>
        </w:rPr>
        <w:t>21</w:t>
      </w:r>
      <w:r w:rsidR="00847099" w:rsidRPr="00A37489">
        <w:rPr>
          <w:b/>
        </w:rPr>
        <w:t> </w:t>
      </w:r>
      <w:r w:rsidR="00BD04BF">
        <w:rPr>
          <w:b/>
        </w:rPr>
        <w:t>августа</w:t>
      </w:r>
      <w:r w:rsidR="009324D3" w:rsidRPr="00A37489">
        <w:rPr>
          <w:b/>
        </w:rPr>
        <w:t> </w:t>
      </w:r>
      <w:r w:rsidRPr="00A37489">
        <w:rPr>
          <w:b/>
        </w:rPr>
        <w:t>201</w:t>
      </w:r>
      <w:r w:rsidR="00A37489" w:rsidRPr="00A37489">
        <w:rPr>
          <w:b/>
        </w:rPr>
        <w:t>8</w:t>
      </w:r>
      <w:r w:rsidRPr="00A37489">
        <w:rPr>
          <w:b/>
        </w:rPr>
        <w:t xml:space="preserve"> г.,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AD0E3B" w:rsidRDefault="00AD0E3B" w:rsidP="00AD0E3B">
      <w:pPr>
        <w:autoSpaceDE w:val="0"/>
        <w:autoSpaceDN w:val="0"/>
        <w:adjustRightInd w:val="0"/>
        <w:ind w:firstLine="709"/>
        <w:jc w:val="both"/>
      </w:pPr>
      <w:r>
        <w:t>Размер задатка составляет 100 процентов начальной цены предмета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w:t>
      </w:r>
      <w:r w:rsidR="001C212A">
        <w:rPr>
          <w:b/>
          <w:bCs/>
          <w:i/>
          <w:u w:val="single"/>
        </w:rPr>
        <w:t> </w:t>
      </w:r>
      <w:r w:rsidRPr="0042466D">
        <w:rPr>
          <w:b/>
          <w:bCs/>
          <w:i/>
          <w:u w:val="single"/>
        </w:rPr>
        <w:t>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w:t>
      </w:r>
      <w:r w:rsidR="001C212A">
        <w:rPr>
          <w:b/>
          <w:bCs/>
          <w:i/>
          <w:u w:val="single"/>
        </w:rPr>
        <w:t> </w:t>
      </w:r>
      <w:r w:rsidRPr="0042466D">
        <w:rPr>
          <w:b/>
          <w:bCs/>
          <w:i/>
          <w:u w:val="single"/>
        </w:rPr>
        <w:t>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361991"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lastRenderedPageBreak/>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 xml:space="preserve">направляются заказными письмами (с уведомлением о вручении) всем лицам, которым была предоставлена </w:t>
      </w:r>
      <w:r w:rsidRPr="00ED2E5B">
        <w:rPr>
          <w:rFonts w:ascii="Times New Roman" w:hAnsi="Times New Roman" w:cs="Times New Roman"/>
          <w:sz w:val="24"/>
          <w:szCs w:val="24"/>
        </w:rPr>
        <w:lastRenderedPageBreak/>
        <w:t>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1C212A" w:rsidRDefault="001C212A" w:rsidP="00767C04">
      <w:pPr>
        <w:autoSpaceDE w:val="0"/>
        <w:autoSpaceDN w:val="0"/>
        <w:adjustRightInd w:val="0"/>
        <w:ind w:firstLine="709"/>
        <w:jc w:val="both"/>
      </w:pPr>
      <w:r>
        <w:t>е)</w:t>
      </w:r>
      <w:r w:rsidRPr="001C212A">
        <w:t xml:space="preserve"> </w:t>
      </w:r>
      <w:r w:rsidRPr="00910365">
        <w:t>опись представленных документов, подписанная заявителем.</w:t>
      </w:r>
    </w:p>
    <w:p w:rsidR="00356A3E" w:rsidRPr="00535D29" w:rsidRDefault="00356A3E" w:rsidP="00767C04">
      <w:pPr>
        <w:autoSpaceDE w:val="0"/>
        <w:autoSpaceDN w:val="0"/>
        <w:adjustRightInd w:val="0"/>
        <w:ind w:firstLine="709"/>
        <w:jc w:val="both"/>
        <w:rPr>
          <w:b/>
          <w:i/>
          <w:u w:val="single"/>
        </w:rPr>
      </w:pPr>
      <w:r>
        <w:t>Кроме того, согласно Статьи 9 Федерального закона «О персональных данных» от 27.07.2006 № 152-ФЗ</w:t>
      </w:r>
      <w:r w:rsidR="00535D29">
        <w:t xml:space="preserve">, физические лица прилагают к заявке согласие на обработку персональных данных, образец которого приведен </w:t>
      </w:r>
      <w:r w:rsidR="00535D29" w:rsidRPr="00535D29">
        <w:rPr>
          <w:b/>
          <w:i/>
          <w:u w:val="single"/>
        </w:rPr>
        <w:t>в приложении 1.1.</w:t>
      </w:r>
      <w:r w:rsidR="00535D29">
        <w:rPr>
          <w:b/>
          <w:i/>
          <w:u w:val="single"/>
        </w:rPr>
        <w:t xml:space="preserve"> </w:t>
      </w:r>
      <w:r w:rsidR="00535D29" w:rsidRPr="00971578">
        <w:rPr>
          <w:b/>
          <w:i/>
          <w:u w:val="single"/>
        </w:rPr>
        <w:t>к настоящей документации об аукционе</w:t>
      </w:r>
      <w:r w:rsidR="00535D29">
        <w:rPr>
          <w:b/>
          <w:i/>
          <w:u w:val="single"/>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 xml:space="preserve">русском языке. Любые вспомогательные документы и печатные материалы, представленные </w:t>
      </w:r>
      <w:r w:rsidRPr="00971578">
        <w:rPr>
          <w:rFonts w:ascii="Times New Roman" w:hAnsi="Times New Roman" w:cs="Times New Roman"/>
          <w:sz w:val="24"/>
          <w:szCs w:val="24"/>
        </w:rPr>
        <w:lastRenderedPageBreak/>
        <w:t>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AD0E3B" w:rsidRDefault="000F4191" w:rsidP="00D847BD">
      <w:pPr>
        <w:tabs>
          <w:tab w:val="num" w:pos="0"/>
        </w:tabs>
        <w:ind w:firstLine="720"/>
        <w:jc w:val="both"/>
      </w:pPr>
      <w:r w:rsidRPr="00E56297">
        <w:t xml:space="preserve">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w:t>
      </w:r>
      <w:r w:rsidRPr="00E56297">
        <w:lastRenderedPageBreak/>
        <w:t>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457887"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455009">
        <w:rPr>
          <w:rFonts w:ascii="Times New Roman" w:hAnsi="Times New Roman" w:cs="Times New Roman"/>
          <w:b/>
          <w:sz w:val="24"/>
          <w:szCs w:val="24"/>
          <w:u w:val="single"/>
        </w:rPr>
        <w:t>21 августа</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w:t>
      </w:r>
      <w:r w:rsidR="00455009">
        <w:rPr>
          <w:rFonts w:ascii="Times New Roman" w:hAnsi="Times New Roman" w:cs="Times New Roman"/>
          <w:b/>
          <w:sz w:val="24"/>
          <w:szCs w:val="24"/>
          <w:u w:val="single"/>
        </w:rPr>
        <w:t> </w:t>
      </w:r>
      <w:r w:rsidRPr="00A37489">
        <w:rPr>
          <w:rFonts w:ascii="Times New Roman" w:hAnsi="Times New Roman" w:cs="Times New Roman"/>
          <w:b/>
          <w:sz w:val="24"/>
          <w:szCs w:val="24"/>
          <w:u w:val="single"/>
        </w:rPr>
        <w:t>(</w:t>
      </w:r>
      <w:r w:rsidR="001C212A">
        <w:rPr>
          <w:rFonts w:ascii="Times New Roman" w:hAnsi="Times New Roman" w:cs="Times New Roman"/>
          <w:b/>
          <w:sz w:val="24"/>
          <w:szCs w:val="24"/>
          <w:u w:val="single"/>
        </w:rPr>
        <w:t>МСК</w:t>
      </w:r>
      <w:r w:rsidRPr="00A37489">
        <w:rPr>
          <w:rFonts w:ascii="Times New Roman" w:hAnsi="Times New Roman" w:cs="Times New Roman"/>
          <w:b/>
          <w:sz w:val="24"/>
          <w:szCs w:val="24"/>
          <w:u w:val="single"/>
        </w:rPr>
        <w:t>).</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lastRenderedPageBreak/>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w:t>
      </w:r>
      <w:r w:rsidR="00AD0E3B">
        <w:rPr>
          <w:rFonts w:ascii="Times New Roman" w:hAnsi="Times New Roman" w:cs="Times New Roman"/>
          <w:bCs/>
          <w:sz w:val="24"/>
          <w:szCs w:val="24"/>
        </w:rPr>
        <w:t> </w:t>
      </w:r>
      <w:r w:rsidRPr="00E56297">
        <w:rPr>
          <w:rFonts w:ascii="Times New Roman" w:hAnsi="Times New Roman" w:cs="Times New Roman"/>
          <w:bCs/>
          <w:sz w:val="24"/>
          <w:szCs w:val="24"/>
        </w:rPr>
        <w:t xml:space="preserve">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455009"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457887" w:rsidRPr="00B72042" w:rsidRDefault="00457887" w:rsidP="00457887">
      <w:pPr>
        <w:pStyle w:val="a6"/>
        <w:numPr>
          <w:ilvl w:val="0"/>
          <w:numId w:val="4"/>
        </w:numPr>
        <w:spacing w:before="120"/>
        <w:ind w:left="1134" w:hanging="425"/>
        <w:outlineLvl w:val="0"/>
        <w:rPr>
          <w:b/>
        </w:rPr>
      </w:pPr>
      <w:r w:rsidRPr="00B72042">
        <w:rPr>
          <w:b/>
        </w:rPr>
        <w:t>ПОРЯДОК ПРОВЕДЕНИЯ АУКЦИОНА</w:t>
      </w:r>
    </w:p>
    <w:p w:rsidR="0045788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457887" w:rsidRDefault="00457887" w:rsidP="00457887">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457887" w:rsidRDefault="00457887" w:rsidP="00457887">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sidR="006D5143">
        <w:rPr>
          <w:rFonts w:ascii="Times New Roman" w:hAnsi="Times New Roman" w:cs="Times New Roman"/>
          <w:sz w:val="24"/>
          <w:szCs w:val="24"/>
        </w:rPr>
        <w:t>участники аукциона</w:t>
      </w:r>
      <w:r w:rsidR="006D5143" w:rsidRPr="002C3E80">
        <w:rPr>
          <w:rFonts w:ascii="Times New Roman" w:hAnsi="Times New Roman" w:cs="Times New Roman"/>
          <w:sz w:val="24"/>
          <w:szCs w:val="24"/>
        </w:rPr>
        <w:t xml:space="preserve"> </w:t>
      </w:r>
      <w:r w:rsidRPr="002C3E80">
        <w:rPr>
          <w:rFonts w:ascii="Times New Roman" w:hAnsi="Times New Roman" w:cs="Times New Roman"/>
          <w:sz w:val="24"/>
          <w:szCs w:val="24"/>
        </w:rPr>
        <w:t>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57887"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457887" w:rsidRPr="002C3E80"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7.3.</w:t>
      </w:r>
      <w:r w:rsidRPr="00DE10EF">
        <w:rPr>
          <w:rFonts w:ascii="Times New Roman" w:hAnsi="Times New Roman" w:cs="Times New Roman"/>
          <w:sz w:val="24"/>
          <w:szCs w:val="24"/>
        </w:rPr>
        <w:t>Участникам аукциона запрещается:</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57887" w:rsidRPr="006D556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457887" w:rsidRDefault="00457887"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457887" w:rsidRPr="00870DC5"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457887" w:rsidRPr="00C01933" w:rsidRDefault="00457887" w:rsidP="00457887">
      <w:pPr>
        <w:pStyle w:val="a6"/>
        <w:numPr>
          <w:ilvl w:val="0"/>
          <w:numId w:val="4"/>
        </w:numPr>
        <w:spacing w:before="120"/>
        <w:ind w:left="1134" w:hanging="425"/>
        <w:outlineLvl w:val="0"/>
        <w:rPr>
          <w:b/>
        </w:rPr>
      </w:pPr>
      <w:r w:rsidRPr="00C01933">
        <w:rPr>
          <w:b/>
        </w:rPr>
        <w:t>ЗАКЛЮЧЕНИЕ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lastRenderedPageBreak/>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457887" w:rsidRDefault="00457887" w:rsidP="00457887">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457887" w:rsidRPr="0068309B" w:rsidRDefault="00457887" w:rsidP="00457887">
      <w:pPr>
        <w:autoSpaceDE w:val="0"/>
        <w:autoSpaceDN w:val="0"/>
        <w:adjustRightInd w:val="0"/>
        <w:ind w:firstLine="709"/>
        <w:jc w:val="both"/>
        <w:rPr>
          <w:bCs/>
        </w:rPr>
      </w:pPr>
      <w:r w:rsidRPr="0068309B">
        <w:rPr>
          <w:bCs/>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lastRenderedPageBreak/>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457887" w:rsidRDefault="00457887" w:rsidP="00457887">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57887" w:rsidRPr="00642EC8"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457887" w:rsidRPr="00E56297" w:rsidRDefault="00457887" w:rsidP="00457887">
      <w:pPr>
        <w:pStyle w:val="a6"/>
        <w:keepNext/>
        <w:numPr>
          <w:ilvl w:val="0"/>
          <w:numId w:val="4"/>
        </w:numPr>
        <w:spacing w:before="120"/>
        <w:ind w:left="1134" w:hanging="425"/>
        <w:outlineLvl w:val="0"/>
        <w:rPr>
          <w:b/>
        </w:rPr>
      </w:pPr>
      <w:r w:rsidRPr="00E56297">
        <w:rPr>
          <w:b/>
        </w:rPr>
        <w:t>ПОРЯДОК ВОЗВРАТА ЗАДАТКА</w:t>
      </w:r>
    </w:p>
    <w:p w:rsidR="00457887" w:rsidRPr="00C01933" w:rsidRDefault="00457887" w:rsidP="00457887">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57887">
      <w:pPr>
        <w:keepNext/>
        <w:numPr>
          <w:ilvl w:val="0"/>
          <w:numId w:val="6"/>
        </w:numPr>
        <w:ind w:left="0" w:firstLine="709"/>
        <w:jc w:val="both"/>
      </w:pPr>
      <w:r w:rsidRPr="00E56297">
        <w:t xml:space="preserve">с даты отказа </w:t>
      </w:r>
      <w:r>
        <w:t>организатора аукциона 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457887" w:rsidRPr="00E56297" w:rsidRDefault="00457887" w:rsidP="00457887">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457887" w:rsidRPr="00E56297" w:rsidRDefault="00457887" w:rsidP="00457887">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457887" w:rsidRPr="00E56297" w:rsidRDefault="00457887" w:rsidP="00457887">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457887" w:rsidRPr="00E57913" w:rsidRDefault="00457887" w:rsidP="00457887">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457887" w:rsidRPr="00C01933" w:rsidRDefault="00457887" w:rsidP="00457887">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457887" w:rsidRPr="006C41A9" w:rsidRDefault="00457887" w:rsidP="00457887">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D5143" w:rsidRPr="006C41A9" w:rsidRDefault="00457887" w:rsidP="006D5143">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AF420E">
          <w:headerReference w:type="even" r:id="rId11"/>
          <w:footerReference w:type="default" r:id="rId12"/>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3A4F90">
        <w:rPr>
          <w:b/>
        </w:rPr>
        <w:t>4</w:t>
      </w:r>
      <w:r w:rsidR="00455009">
        <w:rPr>
          <w:b/>
        </w:rPr>
        <w:t>5</w:t>
      </w:r>
      <w:r w:rsidR="00F2383C">
        <w:rPr>
          <w:b/>
        </w:rPr>
        <w:t>1</w:t>
      </w:r>
      <w:r w:rsidRPr="002D0CE8">
        <w:t xml:space="preserve"> на право заключения договора водопользования для использования части </w:t>
      </w:r>
      <w:r w:rsidR="0020082E">
        <w:t>акватории</w:t>
      </w:r>
      <w:r w:rsidR="004463A3">
        <w:t xml:space="preserve"> </w:t>
      </w:r>
      <w:r w:rsidR="00F2383C" w:rsidRPr="00F2383C">
        <w:rPr>
          <w:b/>
          <w:bCs/>
          <w:kern w:val="28"/>
        </w:rPr>
        <w:t>Волховского водохранилища (речная часть)</w:t>
      </w:r>
      <w:r w:rsidR="002842D9" w:rsidRPr="00F2383C">
        <w:rPr>
          <w:b/>
          <w:bCs/>
          <w:kern w:val="28"/>
        </w:rPr>
        <w:t xml:space="preserve">: </w:t>
      </w:r>
      <w:r w:rsidR="00F2383C" w:rsidRPr="00F2383C">
        <w:rPr>
          <w:b/>
        </w:rPr>
        <w:t>Новгородская область, г. Великий Новгород, левый берег реки Волхов, 215,0 км от устья</w:t>
      </w:r>
      <w:r w:rsidRPr="00F2383C">
        <w:rPr>
          <w:b/>
        </w:rPr>
        <w:t xml:space="preserve">, </w:t>
      </w:r>
      <w:r w:rsidR="002842D9" w:rsidRPr="00F2383C">
        <w:rPr>
          <w:b/>
        </w:rPr>
        <w:t>площадью</w:t>
      </w:r>
      <w:r w:rsidR="00455009" w:rsidRPr="00F2383C">
        <w:rPr>
          <w:b/>
        </w:rPr>
        <w:t> </w:t>
      </w:r>
      <w:r w:rsidR="002842D9" w:rsidRPr="00F2383C">
        <w:rPr>
          <w:b/>
        </w:rPr>
        <w:t>0,00</w:t>
      </w:r>
      <w:r w:rsidR="00F2383C">
        <w:rPr>
          <w:b/>
        </w:rPr>
        <w:t>3</w:t>
      </w:r>
      <w:r w:rsidR="00455009" w:rsidRPr="00F2383C">
        <w:rPr>
          <w:b/>
        </w:rPr>
        <w:t> </w:t>
      </w:r>
      <w:r w:rsidR="002842D9" w:rsidRPr="00F2383C">
        <w:rPr>
          <w:b/>
        </w:rPr>
        <w:t>км</w:t>
      </w:r>
      <w:r w:rsidR="002842D9" w:rsidRPr="00F2383C">
        <w:rPr>
          <w:b/>
          <w:vertAlign w:val="superscript"/>
        </w:rPr>
        <w:t>2</w:t>
      </w:r>
      <w:r w:rsidR="002842D9" w:rsidRPr="00F2383C">
        <w:rPr>
          <w:b/>
        </w:rPr>
        <w:t>,</w:t>
      </w:r>
      <w:r w:rsidR="002842D9">
        <w:t xml:space="preserve"> </w:t>
      </w:r>
      <w:r w:rsidRPr="002D0CE8">
        <w:t>а</w:t>
      </w:r>
      <w:r w:rsidR="00D265FA">
        <w:t> </w:t>
      </w:r>
      <w:r w:rsidRPr="002D0CE8">
        <w:t>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2842D9">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455009">
      <w:pPr>
        <w:shd w:val="clear" w:color="auto" w:fill="FFFFFF"/>
        <w:tabs>
          <w:tab w:val="num" w:pos="1260"/>
          <w:tab w:val="left" w:pos="12489"/>
        </w:tabs>
        <w:autoSpaceDE w:val="0"/>
        <w:autoSpaceDN w:val="0"/>
        <w:spacing w:before="120"/>
        <w:ind w:left="357" w:right="187"/>
        <w:rPr>
          <w:b/>
          <w:bCs/>
          <w:kern w:val="28"/>
        </w:rPr>
      </w:pPr>
      <w:proofErr w:type="gramStart"/>
      <w:r w:rsidRPr="00ED1017">
        <w:rPr>
          <w:b/>
          <w:bCs/>
          <w:kern w:val="28"/>
        </w:rPr>
        <w:t>Приложения.*</w:t>
      </w:r>
      <w:proofErr w:type="gramEnd"/>
    </w:p>
    <w:p w:rsidR="001855DE" w:rsidRDefault="001855DE" w:rsidP="00CD58C7"/>
    <w:p w:rsidR="000F4191" w:rsidRPr="00ED1017" w:rsidRDefault="000F4191" w:rsidP="001855DE">
      <w:pPr>
        <w:jc w:val="center"/>
      </w:pPr>
      <w:r w:rsidRPr="00ED1017">
        <w:t>Заявитель ___________________</w:t>
      </w:r>
      <w:proofErr w:type="gramStart"/>
      <w:r w:rsidRPr="00ED1017">
        <w:t>_  _</w:t>
      </w:r>
      <w:proofErr w:type="gramEnd"/>
      <w:r w:rsidRPr="00ED1017">
        <w:t>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0F4191" w:rsidRPr="00455009" w:rsidRDefault="000F4191" w:rsidP="00455009">
      <w:pPr>
        <w:ind w:firstLine="4706"/>
        <w:rPr>
          <w:b/>
          <w:u w:val="single"/>
        </w:rPr>
      </w:pPr>
      <w:r w:rsidRPr="00ED1017">
        <w:t>М.П.</w:t>
      </w:r>
      <w:r w:rsidRPr="00ED1017">
        <w:br/>
      </w:r>
      <w:bookmarkStart w:id="1" w:name="_Toc119988608"/>
      <w:bookmarkStart w:id="2" w:name="_Toc178997726"/>
      <w:r w:rsidRPr="00455009">
        <w:rPr>
          <w:b/>
          <w:u w:val="single"/>
        </w:rPr>
        <w:t>* К заявке на участие в аукционе прикладываются:</w:t>
      </w:r>
    </w:p>
    <w:p w:rsidR="00910365" w:rsidRPr="00455009" w:rsidRDefault="00910365" w:rsidP="00910365">
      <w:pPr>
        <w:autoSpaceDE w:val="0"/>
        <w:autoSpaceDN w:val="0"/>
        <w:adjustRightInd w:val="0"/>
        <w:jc w:val="both"/>
      </w:pPr>
      <w:r w:rsidRPr="00455009">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455009" w:rsidRDefault="00910365" w:rsidP="00910365">
      <w:pPr>
        <w:autoSpaceDE w:val="0"/>
        <w:autoSpaceDN w:val="0"/>
        <w:adjustRightInd w:val="0"/>
        <w:jc w:val="both"/>
      </w:pPr>
      <w:r w:rsidRPr="00455009">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455009" w:rsidRDefault="00910365" w:rsidP="00910365">
      <w:pPr>
        <w:autoSpaceDE w:val="0"/>
        <w:autoSpaceDN w:val="0"/>
        <w:adjustRightInd w:val="0"/>
        <w:jc w:val="both"/>
      </w:pPr>
      <w:r w:rsidRPr="00455009">
        <w:t>в) документ, подтверждающий полномочия лица на осуществление действий от имени заявителя (в случае необходимости);</w:t>
      </w:r>
    </w:p>
    <w:p w:rsidR="00910365" w:rsidRPr="00455009" w:rsidRDefault="00910365" w:rsidP="00910365">
      <w:pPr>
        <w:autoSpaceDE w:val="0"/>
        <w:autoSpaceDN w:val="0"/>
        <w:adjustRightInd w:val="0"/>
        <w:jc w:val="both"/>
      </w:pPr>
      <w:r w:rsidRPr="00455009">
        <w:t>г) реквизиты банковского счета для возврата задатка;</w:t>
      </w:r>
    </w:p>
    <w:p w:rsidR="00910365" w:rsidRPr="00455009" w:rsidRDefault="00910365" w:rsidP="00910365">
      <w:pPr>
        <w:autoSpaceDE w:val="0"/>
        <w:autoSpaceDN w:val="0"/>
        <w:adjustRightInd w:val="0"/>
        <w:jc w:val="both"/>
      </w:pPr>
      <w:r w:rsidRPr="00455009">
        <w:t>д) документы, подтверждающие внесение задатка;</w:t>
      </w:r>
    </w:p>
    <w:p w:rsidR="00910365" w:rsidRPr="00455009" w:rsidRDefault="00910365" w:rsidP="00910365">
      <w:pPr>
        <w:autoSpaceDE w:val="0"/>
        <w:autoSpaceDN w:val="0"/>
        <w:adjustRightInd w:val="0"/>
        <w:jc w:val="both"/>
      </w:pPr>
      <w:r w:rsidRPr="00455009">
        <w:t>е) опись представленных документов, подписанная заявителем.</w:t>
      </w:r>
    </w:p>
    <w:p w:rsidR="00535D29" w:rsidRPr="00455009" w:rsidRDefault="00535D29" w:rsidP="00535D29">
      <w:pPr>
        <w:autoSpaceDE w:val="0"/>
        <w:autoSpaceDN w:val="0"/>
        <w:adjustRightInd w:val="0"/>
        <w:ind w:firstLine="709"/>
        <w:jc w:val="both"/>
        <w:rPr>
          <w:b/>
          <w:i/>
          <w:u w:val="single"/>
        </w:rPr>
      </w:pPr>
      <w:r w:rsidRPr="00455009">
        <w:t xml:space="preserve">Кроме того, согласно Статьи 9 Федерального закона «О персональных данных» от 27.07.2006 № 152-ФЗ, физические лица прилагают к заявке согласие на обработку </w:t>
      </w:r>
      <w:r w:rsidRPr="00455009">
        <w:lastRenderedPageBreak/>
        <w:t xml:space="preserve">персональных данных, образец которого приведен </w:t>
      </w:r>
      <w:r w:rsidRPr="00455009">
        <w:rPr>
          <w:b/>
          <w:i/>
          <w:u w:val="single"/>
        </w:rPr>
        <w:t>в</w:t>
      </w:r>
      <w:r w:rsidR="001855DE" w:rsidRPr="00455009">
        <w:rPr>
          <w:b/>
          <w:i/>
          <w:u w:val="single"/>
        </w:rPr>
        <w:t> </w:t>
      </w:r>
      <w:r w:rsidRPr="00455009">
        <w:rPr>
          <w:b/>
          <w:i/>
          <w:u w:val="single"/>
        </w:rPr>
        <w:t>приложении</w:t>
      </w:r>
      <w:r w:rsidR="001855DE" w:rsidRPr="00455009">
        <w:rPr>
          <w:b/>
          <w:i/>
          <w:u w:val="single"/>
        </w:rPr>
        <w:t> </w:t>
      </w:r>
      <w:r w:rsidRPr="00455009">
        <w:rPr>
          <w:b/>
          <w:i/>
          <w:u w:val="single"/>
        </w:rPr>
        <w:t>1.1. к настоящей документации об аукционе.</w:t>
      </w:r>
    </w:p>
    <w:p w:rsidR="00535D29" w:rsidRPr="00455009" w:rsidRDefault="00535D29" w:rsidP="00773F58">
      <w:pPr>
        <w:ind w:firstLine="284"/>
        <w:jc w:val="both"/>
        <w:rPr>
          <w:bCs/>
          <w:kern w:val="28"/>
        </w:rPr>
      </w:pPr>
    </w:p>
    <w:p w:rsidR="00104A5F" w:rsidRPr="00455009" w:rsidRDefault="000F4191" w:rsidP="00773F58">
      <w:pPr>
        <w:ind w:firstLine="284"/>
        <w:jc w:val="both"/>
        <w:rPr>
          <w:bCs/>
          <w:kern w:val="28"/>
        </w:rPr>
      </w:pPr>
      <w:r w:rsidRPr="00455009">
        <w:rPr>
          <w:bCs/>
          <w:kern w:val="28"/>
        </w:rPr>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Pr="00AD0E3B" w:rsidRDefault="00767C04" w:rsidP="00D847BD">
      <w:pPr>
        <w:jc w:val="both"/>
        <w:rPr>
          <w:b/>
          <w:i/>
          <w:sz w:val="20"/>
          <w:szCs w:val="20"/>
        </w:rPr>
      </w:pPr>
    </w:p>
    <w:p w:rsidR="00C81D0F" w:rsidRPr="00C81D0F" w:rsidRDefault="0091357F" w:rsidP="00C81D0F">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0F4191" w:rsidRPr="00C81D0F" w:rsidRDefault="000F4191" w:rsidP="00C81D0F">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535D29" w:rsidRDefault="00535D29" w:rsidP="00F56DEF">
      <w:pPr>
        <w:ind w:firstLine="4706"/>
        <w:jc w:val="right"/>
        <w:rPr>
          <w:bCs/>
          <w:kern w:val="28"/>
        </w:rPr>
      </w:pPr>
    </w:p>
    <w:p w:rsidR="00535D29" w:rsidRDefault="00535D29">
      <w:pPr>
        <w:rPr>
          <w:bCs/>
          <w:kern w:val="28"/>
        </w:rPr>
      </w:pPr>
      <w:r>
        <w:rPr>
          <w:bCs/>
          <w:kern w:val="28"/>
        </w:rPr>
        <w:br w:type="page"/>
      </w:r>
    </w:p>
    <w:p w:rsidR="00535D29" w:rsidRPr="00F56DEF" w:rsidRDefault="00535D29" w:rsidP="00535D29">
      <w:pPr>
        <w:jc w:val="right"/>
        <w:rPr>
          <w:b/>
        </w:rPr>
      </w:pPr>
      <w:r w:rsidRPr="00F56DEF">
        <w:rPr>
          <w:b/>
        </w:rPr>
        <w:lastRenderedPageBreak/>
        <w:t>Приложение 1</w:t>
      </w:r>
      <w:r>
        <w:rPr>
          <w:b/>
        </w:rPr>
        <w:t>.1.</w:t>
      </w:r>
    </w:p>
    <w:p w:rsidR="00535D29" w:rsidRDefault="00535D29" w:rsidP="00535D29">
      <w:pPr>
        <w:jc w:val="right"/>
        <w:rPr>
          <w:b/>
        </w:rPr>
      </w:pPr>
      <w:r w:rsidRPr="00F56DEF">
        <w:rPr>
          <w:b/>
        </w:rPr>
        <w:t>к аукционной документации</w:t>
      </w:r>
    </w:p>
    <w:p w:rsidR="00535D29" w:rsidRPr="00B979AB" w:rsidRDefault="00535D29" w:rsidP="00535D29">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535D29" w:rsidRPr="00B979AB" w:rsidRDefault="00535D29" w:rsidP="00535D29">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535D29" w:rsidRPr="00B979AB" w:rsidRDefault="00535D29" w:rsidP="00535D29">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535D29" w:rsidRPr="00B979AB" w:rsidRDefault="00535D29" w:rsidP="00535D29">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535D29" w:rsidRDefault="00535D29" w:rsidP="00535D29">
      <w:pPr>
        <w:pStyle w:val="ConsPlusNonformat"/>
        <w:jc w:val="both"/>
        <w:rPr>
          <w:rFonts w:ascii="Times New Roman" w:hAnsi="Times New Roman"/>
          <w:sz w:val="24"/>
          <w:szCs w:val="24"/>
        </w:rPr>
      </w:pPr>
    </w:p>
    <w:p w:rsidR="00535D29" w:rsidRPr="00D81CFF" w:rsidRDefault="00535D29" w:rsidP="00535D29">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535D29" w:rsidRPr="00D81CFF" w:rsidRDefault="00535D29" w:rsidP="00535D29">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535D29" w:rsidRPr="00D81CFF" w:rsidRDefault="00535D29" w:rsidP="00535D29">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535D29" w:rsidRPr="00D81CFF" w:rsidRDefault="00535D29" w:rsidP="00535D29">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535D29" w:rsidRPr="00B979AB" w:rsidRDefault="00535D29" w:rsidP="00535D29">
      <w:pPr>
        <w:spacing w:line="360" w:lineRule="auto"/>
        <w:jc w:val="both"/>
      </w:pPr>
      <w:r w:rsidRPr="00B979AB">
        <w:t xml:space="preserve">в </w:t>
      </w:r>
      <w:r w:rsidRPr="00535D29">
        <w:t xml:space="preserve">соответствии со </w:t>
      </w:r>
      <w:hyperlink r:id="rId13"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14"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35D29" w:rsidRPr="00B979AB" w:rsidRDefault="00535D29" w:rsidP="00535D29">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sidR="001855DE">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535D29" w:rsidRPr="00532B54" w:rsidRDefault="00535D29" w:rsidP="00535D29">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535D29" w:rsidRPr="00532B54" w:rsidRDefault="00535D29" w:rsidP="00535D29">
      <w:pPr>
        <w:spacing w:line="360" w:lineRule="auto"/>
        <w:ind w:firstLine="851"/>
        <w:jc w:val="both"/>
      </w:pPr>
      <w:proofErr w:type="gramStart"/>
      <w:r w:rsidRPr="00532B54">
        <w:t xml:space="preserve">Настоящее  </w:t>
      </w:r>
      <w:r>
        <w:t>согласие</w:t>
      </w:r>
      <w:proofErr w:type="gramEnd"/>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535D29" w:rsidRPr="00532B54" w:rsidRDefault="00535D29" w:rsidP="00535D29">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535D29" w:rsidRDefault="00535D29" w:rsidP="00535D29">
      <w:pPr>
        <w:pStyle w:val="ConsPlusNonformat"/>
        <w:jc w:val="both"/>
        <w:rPr>
          <w:rFonts w:ascii="Times New Roman" w:hAnsi="Times New Roman"/>
          <w:sz w:val="24"/>
          <w:szCs w:val="24"/>
        </w:rPr>
      </w:pPr>
    </w:p>
    <w:p w:rsidR="00535D29" w:rsidRPr="00B979AB" w:rsidRDefault="00535D29" w:rsidP="00535D29">
      <w:pPr>
        <w:pStyle w:val="ConsPlusNonformat"/>
        <w:jc w:val="both"/>
        <w:rPr>
          <w:rFonts w:ascii="Times New Roman" w:hAnsi="Times New Roman"/>
          <w:sz w:val="24"/>
          <w:szCs w:val="24"/>
        </w:rPr>
      </w:pPr>
      <w:r w:rsidRPr="00B979AB">
        <w:rPr>
          <w:rFonts w:ascii="Times New Roman" w:hAnsi="Times New Roman"/>
          <w:sz w:val="24"/>
          <w:szCs w:val="24"/>
        </w:rPr>
        <w:t>__________________________/_____________________________</w:t>
      </w:r>
      <w:r>
        <w:rPr>
          <w:rFonts w:ascii="Times New Roman" w:hAnsi="Times New Roman"/>
          <w:sz w:val="24"/>
          <w:szCs w:val="24"/>
        </w:rPr>
        <w:t>__</w:t>
      </w:r>
      <w:r w:rsidRPr="00B979AB">
        <w:rPr>
          <w:rFonts w:ascii="Times New Roman" w:hAnsi="Times New Roman"/>
          <w:sz w:val="24"/>
          <w:szCs w:val="24"/>
        </w:rPr>
        <w:t>____________________</w:t>
      </w:r>
    </w:p>
    <w:p w:rsidR="00535D29" w:rsidRPr="00B979AB" w:rsidRDefault="00535D29" w:rsidP="00535D29">
      <w:pPr>
        <w:pStyle w:val="ConsPlusNonformat"/>
        <w:ind w:firstLine="993"/>
        <w:jc w:val="both"/>
        <w:rPr>
          <w:rFonts w:ascii="Times New Roman" w:hAnsi="Times New Roman"/>
          <w:sz w:val="24"/>
          <w:szCs w:val="24"/>
        </w:rPr>
      </w:pPr>
      <w:r w:rsidRPr="00B979AB">
        <w:rPr>
          <w:rFonts w:ascii="Times New Roman" w:hAnsi="Times New Roman"/>
          <w:sz w:val="24"/>
          <w:szCs w:val="24"/>
        </w:rPr>
        <w:t xml:space="preserve">           (</w:t>
      </w:r>
      <w:proofErr w:type="gramStart"/>
      <w:r w:rsidRPr="00B979AB">
        <w:rPr>
          <w:rFonts w:ascii="Times New Roman" w:hAnsi="Times New Roman"/>
          <w:sz w:val="24"/>
          <w:szCs w:val="24"/>
        </w:rPr>
        <w:t xml:space="preserve">подпись)   </w:t>
      </w:r>
      <w:proofErr w:type="gramEnd"/>
      <w:r w:rsidRPr="00B979AB">
        <w:rPr>
          <w:rFonts w:ascii="Times New Roman" w:hAnsi="Times New Roman"/>
          <w:sz w:val="24"/>
          <w:szCs w:val="24"/>
        </w:rPr>
        <w:t xml:space="preserve">                   (расшифровка подписи)</w:t>
      </w:r>
    </w:p>
    <w:p w:rsidR="00535D29" w:rsidRPr="00B979AB" w:rsidRDefault="00535D29" w:rsidP="00535D29">
      <w:pPr>
        <w:pStyle w:val="ConsPlusNonformat"/>
        <w:ind w:firstLine="993"/>
        <w:jc w:val="both"/>
        <w:rPr>
          <w:rFonts w:ascii="Times New Roman" w:hAnsi="Times New Roman"/>
          <w:sz w:val="24"/>
          <w:szCs w:val="24"/>
        </w:rPr>
      </w:pPr>
    </w:p>
    <w:p w:rsidR="00535D29" w:rsidRPr="00B979AB" w:rsidRDefault="00535D29" w:rsidP="00535D29">
      <w:r>
        <w:t>«_____» ____________________ 20____г.</w:t>
      </w:r>
    </w:p>
    <w:p w:rsidR="00535D29" w:rsidRPr="00F56DEF" w:rsidRDefault="00535D29" w:rsidP="00535D29">
      <w:pPr>
        <w:jc w:val="right"/>
        <w:rPr>
          <w:b/>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455009">
        <w:rPr>
          <w:b/>
        </w:rPr>
        <w:t>5</w:t>
      </w:r>
      <w:r w:rsidR="00F2383C">
        <w:rPr>
          <w:b/>
        </w:rPr>
        <w:t>1</w:t>
      </w:r>
      <w:r>
        <w:rPr>
          <w:b/>
        </w:rPr>
        <w:t xml:space="preserve"> </w:t>
      </w:r>
      <w:r w:rsidRPr="00D847BD">
        <w:t xml:space="preserve">по приобретению права на заключение договора водопользования частью акватории </w:t>
      </w:r>
    </w:p>
    <w:p w:rsidR="000F4191" w:rsidRPr="00890524" w:rsidRDefault="00F2383C" w:rsidP="00C37D1A">
      <w:pPr>
        <w:pBdr>
          <w:bottom w:val="single" w:sz="4" w:space="1" w:color="auto"/>
        </w:pBdr>
        <w:tabs>
          <w:tab w:val="left" w:pos="4720"/>
        </w:tabs>
        <w:ind w:firstLine="720"/>
        <w:jc w:val="center"/>
        <w:rPr>
          <w:b/>
          <w:vertAlign w:val="superscript"/>
        </w:rPr>
      </w:pPr>
      <w:r>
        <w:rPr>
          <w:b/>
        </w:rPr>
        <w:t>Волховского водохранилища (речная часть)</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890524" w:rsidRDefault="000F4191" w:rsidP="00F975C3">
      <w:pPr>
        <w:pBdr>
          <w:bottom w:val="single" w:sz="4" w:space="1" w:color="auto"/>
        </w:pBdr>
        <w:tabs>
          <w:tab w:val="left" w:pos="4720"/>
        </w:tabs>
        <w:jc w:val="both"/>
        <w:rPr>
          <w:b/>
        </w:rPr>
      </w:pPr>
      <w:r w:rsidRPr="00D62002">
        <w:t>на территории:</w:t>
      </w:r>
      <w:r w:rsidR="00D34417">
        <w:rPr>
          <w:b/>
          <w:bCs/>
          <w:kern w:val="28"/>
        </w:rPr>
        <w:t xml:space="preserve"> </w:t>
      </w:r>
      <w:r w:rsidR="00F2383C" w:rsidRPr="00F2383C">
        <w:rPr>
          <w:b/>
        </w:rPr>
        <w:t>Новгородская область, г. Великий Новгород, левый берег реки Волхов, 215,0 км от устья</w:t>
      </w:r>
      <w:r w:rsidR="00D34417" w:rsidRPr="002842D9">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D34417" w:rsidRPr="002842D9">
        <w:rPr>
          <w:b/>
        </w:rPr>
        <w:t>0,00</w:t>
      </w:r>
      <w:r w:rsidR="00F2383C">
        <w:rPr>
          <w:b/>
        </w:rPr>
        <w:t>3</w:t>
      </w:r>
      <w:r w:rsidR="00D34417" w:rsidRPr="002842D9">
        <w:rPr>
          <w:b/>
        </w:rPr>
        <w:t xml:space="preserve"> км</w:t>
      </w:r>
      <w:r w:rsidR="00D34417" w:rsidRPr="002842D9">
        <w:rPr>
          <w:b/>
          <w:vertAlign w:val="superscript"/>
        </w:rPr>
        <w:t>2</w:t>
      </w:r>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455009">
        <w:rPr>
          <w:rFonts w:ascii="Times New Roman" w:hAnsi="Times New Roman" w:cs="Times New Roman"/>
          <w:b/>
          <w:sz w:val="24"/>
          <w:szCs w:val="24"/>
        </w:rPr>
        <w:t>5</w:t>
      </w:r>
      <w:r w:rsidR="00F2383C">
        <w:rPr>
          <w:rFonts w:ascii="Times New Roman" w:hAnsi="Times New Roman" w:cs="Times New Roman"/>
          <w:b/>
          <w:sz w:val="24"/>
          <w:szCs w:val="24"/>
        </w:rPr>
        <w:t>1</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D34417" w:rsidRDefault="000F4191" w:rsidP="0098670A">
      <w:pPr>
        <w:tabs>
          <w:tab w:val="left" w:pos="6840"/>
        </w:tabs>
        <w:spacing w:line="360" w:lineRule="auto"/>
        <w:ind w:right="3053" w:firstLine="567"/>
        <w:rPr>
          <w:sz w:val="20"/>
          <w:szCs w:val="20"/>
        </w:rPr>
      </w:pPr>
      <w:r w:rsidRPr="00D34417">
        <w:rPr>
          <w:sz w:val="20"/>
          <w:szCs w:val="20"/>
        </w:rPr>
        <w:t xml:space="preserve">                     (М.П.)</w:t>
      </w:r>
    </w:p>
    <w:p w:rsidR="000F4191" w:rsidRPr="00D34417" w:rsidRDefault="000F4191" w:rsidP="00D34417">
      <w:pPr>
        <w:pStyle w:val="ConsPlusNormal"/>
        <w:spacing w:after="120"/>
        <w:ind w:firstLine="0"/>
        <w:jc w:val="both"/>
        <w:rPr>
          <w:rFonts w:ascii="Times New Roman" w:hAnsi="Times New Roman" w:cs="Times New Roman"/>
          <w:b/>
          <w:sz w:val="32"/>
          <w:szCs w:val="32"/>
        </w:rPr>
      </w:pPr>
      <w:r w:rsidRPr="00D34417">
        <w:rPr>
          <w:rFonts w:ascii="Times New Roman" w:hAnsi="Times New Roman" w:cs="Times New Roman"/>
          <w:b/>
          <w:sz w:val="32"/>
          <w:szCs w:val="32"/>
        </w:rPr>
        <w:t>Примечание: * - для юридических лиц оформляется на бланке организации</w:t>
      </w:r>
      <w:r w:rsidR="002764B9" w:rsidRPr="00D34417">
        <w:rPr>
          <w:rFonts w:ascii="Times New Roman" w:hAnsi="Times New Roman" w:cs="Times New Roman"/>
          <w:b/>
          <w:sz w:val="32"/>
          <w:szCs w:val="32"/>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A305B0">
        <w:rPr>
          <w:b/>
          <w:bCs/>
        </w:rPr>
        <w:t>5</w:t>
      </w:r>
      <w:r w:rsidR="00F2383C">
        <w:rPr>
          <w:b/>
          <w:bCs/>
        </w:rPr>
        <w:t>1</w:t>
      </w:r>
      <w:r>
        <w:rPr>
          <w:b/>
          <w:bCs/>
        </w:rPr>
        <w:t xml:space="preserve"> </w:t>
      </w:r>
      <w:r w:rsidRPr="00D847BD">
        <w:t>на право заключения договора водопользования частью акватории</w:t>
      </w:r>
    </w:p>
    <w:p w:rsidR="000F4191" w:rsidRPr="002A2063" w:rsidRDefault="00F2383C" w:rsidP="00E03874">
      <w:pPr>
        <w:pBdr>
          <w:bottom w:val="single" w:sz="4" w:space="1" w:color="auto"/>
        </w:pBdr>
        <w:snapToGrid w:val="0"/>
        <w:ind w:firstLine="567"/>
        <w:jc w:val="center"/>
        <w:rPr>
          <w:b/>
          <w:vertAlign w:val="superscript"/>
        </w:rPr>
      </w:pPr>
      <w:r>
        <w:rPr>
          <w:b/>
        </w:rPr>
        <w:t>Волховского водохранилища (речная часть)</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361991" w:rsidRDefault="00A305B0" w:rsidP="00BE4515">
      <w:pPr>
        <w:pBdr>
          <w:bottom w:val="single" w:sz="4" w:space="1" w:color="auto"/>
        </w:pBdr>
        <w:snapToGrid w:val="0"/>
        <w:jc w:val="both"/>
        <w:rPr>
          <w:b/>
        </w:rPr>
      </w:pPr>
      <w:r>
        <w:rPr>
          <w:b/>
        </w:rPr>
        <w:t>площадью 0,00</w:t>
      </w:r>
      <w:r w:rsidR="00F2383C">
        <w:rPr>
          <w:b/>
        </w:rPr>
        <w:t>3</w:t>
      </w:r>
      <w:r w:rsidR="00D34417" w:rsidRPr="002842D9">
        <w:rPr>
          <w:b/>
        </w:rPr>
        <w:t xml:space="preserve"> км</w:t>
      </w:r>
      <w:r w:rsidR="00D34417" w:rsidRPr="002842D9">
        <w:rPr>
          <w:b/>
          <w:vertAlign w:val="superscript"/>
        </w:rPr>
        <w:t>2</w:t>
      </w:r>
      <w:r w:rsidR="00663660">
        <w:rPr>
          <w:b/>
        </w:rPr>
        <w:t>,</w:t>
      </w:r>
      <w:r w:rsidR="00663660">
        <w:rPr>
          <w:b/>
          <w:vertAlign w:val="superscript"/>
        </w:rPr>
        <w:t xml:space="preserve"> </w:t>
      </w:r>
      <w:r w:rsidR="000F4191" w:rsidRPr="00D847BD">
        <w:t>на территории</w:t>
      </w:r>
      <w:r w:rsidR="004463A3">
        <w:t>:</w:t>
      </w:r>
      <w:r w:rsidR="00D34417">
        <w:rPr>
          <w:b/>
          <w:bCs/>
          <w:kern w:val="28"/>
        </w:rPr>
        <w:t xml:space="preserve"> </w:t>
      </w:r>
      <w:r w:rsidR="00F2383C" w:rsidRPr="00F2383C">
        <w:rPr>
          <w:b/>
        </w:rPr>
        <w:t>Новгородская область, г. Великий Новгород, левый берег реки Волхов, 215,0 км от устья</w:t>
      </w:r>
      <w:r w:rsidR="00D34417" w:rsidRPr="002842D9">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A305B0">
        <w:rPr>
          <w:b/>
        </w:rPr>
        <w:t>0</w:t>
      </w:r>
      <w:r w:rsidR="009F54D3">
        <w:rPr>
          <w:b/>
        </w:rPr>
        <w:t>5</w:t>
      </w:r>
      <w:bookmarkStart w:id="3" w:name="_GoBack"/>
      <w:bookmarkEnd w:id="3"/>
      <w:r w:rsidR="00A305B0">
        <w:rPr>
          <w:b/>
        </w:rPr>
        <w:t xml:space="preserve"> сентября</w:t>
      </w:r>
      <w:r w:rsidR="002434CB">
        <w:rPr>
          <w:b/>
        </w:rPr>
        <w:t xml:space="preserve"> 2018 г. </w:t>
      </w:r>
      <w:r w:rsidR="000673F1">
        <w:rPr>
          <w:b/>
        </w:rPr>
        <w:t>с</w:t>
      </w:r>
      <w:r w:rsidR="002434CB">
        <w:rPr>
          <w:b/>
        </w:rPr>
        <w:t xml:space="preserve"> 1</w:t>
      </w:r>
      <w:r w:rsidR="00F2383C">
        <w:rPr>
          <w:b/>
        </w:rPr>
        <w:t>5</w:t>
      </w:r>
      <w:r w:rsidR="00C66E3B" w:rsidRPr="00A37489">
        <w:rPr>
          <w:b/>
        </w:rPr>
        <w:t>:00</w:t>
      </w:r>
      <w:r w:rsidR="000673F1">
        <w:rPr>
          <w:b/>
        </w:rPr>
        <w:t xml:space="preserve"> по 1</w:t>
      </w:r>
      <w:r w:rsidR="00F2383C">
        <w:rPr>
          <w:b/>
        </w:rPr>
        <w:t>5</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A305B0">
        <w:rPr>
          <w:b/>
          <w:bCs/>
        </w:rPr>
        <w:t> </w:t>
      </w:r>
      <w:r w:rsidRPr="00886533">
        <w:rPr>
          <w:b/>
          <w:bCs/>
        </w:rPr>
        <w:t>О., Средний пр., д. 26</w:t>
      </w:r>
      <w:r w:rsidRPr="00886533">
        <w:t>, перечисляет денежные средства в размере</w:t>
      </w:r>
      <w:r w:rsidRPr="00886533">
        <w:rPr>
          <w:b/>
        </w:rPr>
        <w:t xml:space="preserve"> </w:t>
      </w:r>
      <w:r w:rsidR="00A305B0">
        <w:rPr>
          <w:b/>
        </w:rPr>
        <w:t>1</w:t>
      </w:r>
      <w:r w:rsidR="00F2383C">
        <w:rPr>
          <w:b/>
        </w:rPr>
        <w:t>2011</w:t>
      </w:r>
      <w:r w:rsidR="000673F1">
        <w:rPr>
          <w:b/>
        </w:rPr>
        <w:t> </w:t>
      </w:r>
      <w:r w:rsidRPr="00886533">
        <w:rPr>
          <w:b/>
        </w:rPr>
        <w:t>руб.</w:t>
      </w:r>
      <w:r w:rsidR="000673F1">
        <w:rPr>
          <w:b/>
        </w:rPr>
        <w:t> </w:t>
      </w:r>
      <w:r w:rsidR="00F2383C">
        <w:rPr>
          <w:b/>
        </w:rPr>
        <w:t>66</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C942B4">
        <w:rPr>
          <w:b/>
        </w:rPr>
        <w:t>21</w:t>
      </w:r>
      <w:r w:rsidRPr="00C66E3B">
        <w:rPr>
          <w:b/>
        </w:rPr>
        <w:t>»</w:t>
      </w:r>
      <w:r w:rsidR="00754E4C" w:rsidRPr="00C66E3B">
        <w:rPr>
          <w:b/>
        </w:rPr>
        <w:t xml:space="preserve"> </w:t>
      </w:r>
      <w:r w:rsidR="00C942B4">
        <w:rPr>
          <w:b/>
        </w:rPr>
        <w:t>августа</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w:t>
      </w:r>
      <w:r w:rsidR="00C942B4">
        <w:rPr>
          <w:b/>
        </w:rPr>
        <w:t>5</w:t>
      </w:r>
      <w:r w:rsidR="00F2383C">
        <w:rPr>
          <w:b/>
        </w:rPr>
        <w:t>1</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 xml:space="preserve">3.4. В случае если аукцион признан несостоявшимся по причине участия в аукционе только одного участника, и подписания этим </w:t>
      </w:r>
      <w:proofErr w:type="gramStart"/>
      <w:r w:rsidRPr="005F1838">
        <w:t>участником  договора</w:t>
      </w:r>
      <w:proofErr w:type="gramEnd"/>
      <w:r w:rsidRPr="005F1838">
        <w:t xml:space="preserve">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9D3A1B">
        <w:rPr>
          <w:noProof/>
        </w:rPr>
        <mc:AlternateContent>
          <mc:Choice Requires="wps">
            <w:drawing>
              <wp:anchor distT="0" distB="0" distL="114300" distR="114300" simplePos="0" relativeHeight="251658240" behindDoc="0" locked="0" layoutInCell="1" allowOverlap="1" wp14:anchorId="75FD3D90" wp14:editId="0F2FB08E">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60947"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w:t>
      </w:r>
      <w:r w:rsidR="00C942B4">
        <w:rPr>
          <w:color w:val="000000"/>
          <w:sz w:val="18"/>
        </w:rPr>
        <w:t>5</w:t>
      </w:r>
      <w:r w:rsidR="00F2383C">
        <w:rPr>
          <w:color w:val="000000"/>
          <w:sz w:val="18"/>
        </w:rPr>
        <w:t>1</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C942B4">
        <w:rPr>
          <w:sz w:val="24"/>
          <w:szCs w:val="24"/>
        </w:rPr>
        <w:t>5</w:t>
      </w:r>
      <w:r w:rsidR="00F2383C">
        <w:rPr>
          <w:sz w:val="24"/>
          <w:szCs w:val="24"/>
        </w:rPr>
        <w:t>1</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F2383C" w:rsidP="00890524">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Волховского водохранилища (речная часть)</w:t>
      </w:r>
      <w:r w:rsidR="00D265FA">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C942B4">
        <w:rPr>
          <w:sz w:val="28"/>
          <w:szCs w:val="28"/>
        </w:rPr>
        <w:t>5</w:t>
      </w:r>
      <w:r w:rsidR="00F2383C">
        <w:rPr>
          <w:sz w:val="28"/>
          <w:szCs w:val="28"/>
        </w:rPr>
        <w:t>1</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8D118D"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8D118D" w:rsidRDefault="008D118D">
      <w:pPr>
        <w:rPr>
          <w:sz w:val="20"/>
          <w:szCs w:val="20"/>
        </w:rPr>
      </w:pPr>
      <w:r>
        <w:br w:type="page"/>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lastRenderedPageBreak/>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F2383C" w:rsidRDefault="00F2383C" w:rsidP="00F2383C">
      <w:pPr>
        <w:pStyle w:val="ConsPlusNonformat"/>
        <w:widowControl/>
        <w:numPr>
          <w:ilvl w:val="0"/>
          <w:numId w:val="14"/>
        </w:numPr>
        <w:tabs>
          <w:tab w:val="left" w:pos="1134"/>
        </w:tabs>
        <w:ind w:left="0" w:firstLine="709"/>
        <w:jc w:val="both"/>
        <w:rPr>
          <w:rFonts w:ascii="Times New Roman" w:hAnsi="Times New Roman"/>
          <w:sz w:val="28"/>
          <w:szCs w:val="28"/>
        </w:rPr>
      </w:pPr>
      <w:r w:rsidRPr="00537379">
        <w:rPr>
          <w:rFonts w:ascii="Times New Roman" w:hAnsi="Times New Roman"/>
          <w:sz w:val="28"/>
          <w:szCs w:val="28"/>
        </w:rPr>
        <w:t xml:space="preserve">Код и наименование водохозяйственного участка: </w:t>
      </w:r>
      <w:r w:rsidRPr="00537379">
        <w:rPr>
          <w:rFonts w:ascii="Times New Roman" w:hAnsi="Times New Roman"/>
          <w:spacing w:val="-6"/>
          <w:sz w:val="28"/>
          <w:szCs w:val="28"/>
        </w:rPr>
        <w:t>01.04.02.006 – Волхов</w:t>
      </w:r>
      <w:r w:rsidRPr="00537379">
        <w:rPr>
          <w:rFonts w:ascii="Times New Roman" w:hAnsi="Times New Roman"/>
          <w:sz w:val="28"/>
          <w:szCs w:val="28"/>
        </w:rPr>
        <w:t>.</w:t>
      </w:r>
    </w:p>
    <w:p w:rsidR="00F2383C" w:rsidRPr="00537379" w:rsidRDefault="00F2383C" w:rsidP="00F2383C">
      <w:pPr>
        <w:pStyle w:val="af9"/>
        <w:ind w:left="0" w:firstLine="709"/>
        <w:jc w:val="both"/>
        <w:rPr>
          <w:sz w:val="28"/>
        </w:rPr>
      </w:pPr>
      <w:r w:rsidRPr="00537379">
        <w:rPr>
          <w:sz w:val="28"/>
        </w:rPr>
        <w:t>Бассейн: Нева, включая бассейны рек Онежского и Ладожского озера.</w:t>
      </w:r>
    </w:p>
    <w:p w:rsidR="00F2383C" w:rsidRPr="00537379" w:rsidRDefault="00F2383C" w:rsidP="00F2383C">
      <w:pPr>
        <w:pStyle w:val="af9"/>
        <w:ind w:left="0" w:firstLine="709"/>
        <w:jc w:val="both"/>
        <w:rPr>
          <w:sz w:val="28"/>
        </w:rPr>
      </w:pPr>
      <w:r w:rsidRPr="00537379">
        <w:rPr>
          <w:sz w:val="28"/>
        </w:rPr>
        <w:t xml:space="preserve">Бассейновый округ: Балтийский. </w:t>
      </w:r>
    </w:p>
    <w:p w:rsidR="003A4F90" w:rsidRPr="00F2383C" w:rsidRDefault="00F2383C" w:rsidP="00F2383C">
      <w:pPr>
        <w:pStyle w:val="ConsPlusNonformat"/>
        <w:widowControl/>
        <w:pBdr>
          <w:bottom w:val="single" w:sz="4" w:space="1" w:color="auto"/>
        </w:pBdr>
        <w:tabs>
          <w:tab w:val="left" w:pos="1134"/>
        </w:tabs>
        <w:ind w:left="709"/>
        <w:jc w:val="both"/>
        <w:rPr>
          <w:rFonts w:ascii="Times New Roman" w:hAnsi="Times New Roman"/>
          <w:sz w:val="28"/>
          <w:szCs w:val="28"/>
        </w:rPr>
      </w:pPr>
      <w:r w:rsidRPr="00F2383C">
        <w:rPr>
          <w:rFonts w:ascii="Times New Roman" w:hAnsi="Times New Roman"/>
          <w:sz w:val="28"/>
          <w:szCs w:val="28"/>
        </w:rPr>
        <w:t xml:space="preserve">Код водного объекта в ГВР: </w:t>
      </w:r>
      <w:r w:rsidRPr="00F2383C">
        <w:rPr>
          <w:rFonts w:ascii="Times New Roman" w:hAnsi="Times New Roman"/>
          <w:spacing w:val="-2"/>
          <w:sz w:val="28"/>
          <w:szCs w:val="28"/>
        </w:rPr>
        <w:t>01040200611499000000010</w:t>
      </w:r>
      <w:r w:rsidR="00361991" w:rsidRPr="00F2383C">
        <w:rPr>
          <w:rFonts w:ascii="Times New Roman" w:hAnsi="Times New Roman"/>
          <w:sz w:val="28"/>
          <w:szCs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D34417" w:rsidRDefault="006A7098" w:rsidP="00D265FA">
      <w:pPr>
        <w:pBdr>
          <w:bottom w:val="single" w:sz="4" w:space="1" w:color="auto"/>
        </w:pBdr>
        <w:ind w:firstLine="709"/>
        <w:jc w:val="both"/>
        <w:rPr>
          <w:sz w:val="28"/>
          <w:szCs w:val="28"/>
        </w:rPr>
      </w:pPr>
      <w:r w:rsidRPr="00D34417">
        <w:rPr>
          <w:sz w:val="28"/>
          <w:szCs w:val="28"/>
        </w:rPr>
        <w:t xml:space="preserve">а) </w:t>
      </w:r>
      <w:r w:rsidR="00E334A8" w:rsidRPr="00D34417">
        <w:rPr>
          <w:sz w:val="28"/>
          <w:szCs w:val="28"/>
        </w:rPr>
        <w:t xml:space="preserve">водный объект </w:t>
      </w:r>
      <w:r w:rsidR="00F2383C" w:rsidRPr="00537379">
        <w:rPr>
          <w:sz w:val="28"/>
          <w:szCs w:val="28"/>
        </w:rPr>
        <w:t>является источником для питьевого и хозяйственно-бытового водоснабжения</w:t>
      </w:r>
      <w:r w:rsidR="00F2383C">
        <w:rPr>
          <w:sz w:val="28"/>
          <w:szCs w:val="28"/>
        </w:rPr>
        <w:t xml:space="preserve"> и</w:t>
      </w:r>
      <w:r w:rsidR="00F2383C" w:rsidRPr="00D34417">
        <w:rPr>
          <w:sz w:val="28"/>
          <w:szCs w:val="28"/>
        </w:rPr>
        <w:t xml:space="preserve"> </w:t>
      </w:r>
      <w:r w:rsidR="002434CB" w:rsidRPr="00D34417">
        <w:rPr>
          <w:sz w:val="28"/>
          <w:szCs w:val="28"/>
        </w:rPr>
        <w:t>относится к высшей категории рыбохозяйственного значения</w:t>
      </w:r>
      <w:r w:rsidR="00D265FA" w:rsidRPr="00D34417">
        <w:rPr>
          <w:sz w:val="28"/>
          <w:szCs w:val="28"/>
        </w:rPr>
        <w:t>;</w:t>
      </w:r>
    </w:p>
    <w:p w:rsidR="006A7098" w:rsidRPr="00D265FA" w:rsidRDefault="006A7098" w:rsidP="00F2383C">
      <w:pPr>
        <w:spacing w:after="120"/>
        <w:ind w:firstLine="709"/>
        <w:jc w:val="both"/>
        <w:rPr>
          <w:sz w:val="20"/>
          <w:szCs w:val="20"/>
        </w:rPr>
      </w:pPr>
      <w:r w:rsidRPr="00D265FA">
        <w:rPr>
          <w:sz w:val="20"/>
          <w:szCs w:val="20"/>
        </w:rPr>
        <w:t xml:space="preserve">(является источником для питьевого и хозяйственно-бытового водоснабжения, имеет </w:t>
      </w:r>
      <w:proofErr w:type="spellStart"/>
      <w:r w:rsidRPr="00D265FA">
        <w:rPr>
          <w:sz w:val="20"/>
          <w:szCs w:val="20"/>
        </w:rPr>
        <w:t>рыбохозяйственное</w:t>
      </w:r>
      <w:proofErr w:type="spellEnd"/>
      <w:r w:rsidRPr="00D265FA">
        <w:rPr>
          <w:sz w:val="20"/>
          <w:szCs w:val="20"/>
        </w:rPr>
        <w:t>, природоохранное и иное значение - указать нужное)</w:t>
      </w:r>
    </w:p>
    <w:p w:rsidR="006A7098" w:rsidRPr="00F2383C" w:rsidRDefault="006A7098" w:rsidP="009413ED">
      <w:pPr>
        <w:pStyle w:val="ConsPlusNonformat"/>
        <w:widowControl/>
        <w:spacing w:after="120"/>
        <w:ind w:firstLine="709"/>
        <w:jc w:val="both"/>
        <w:rPr>
          <w:rFonts w:ascii="Times New Roman" w:hAnsi="Times New Roman"/>
          <w:sz w:val="28"/>
          <w:szCs w:val="28"/>
        </w:rPr>
      </w:pPr>
      <w:r w:rsidRPr="00D34417">
        <w:rPr>
          <w:rFonts w:ascii="Times New Roman" w:hAnsi="Times New Roman"/>
          <w:sz w:val="28"/>
          <w:szCs w:val="28"/>
        </w:rPr>
        <w:t xml:space="preserve">б) </w:t>
      </w:r>
      <w:r w:rsidRPr="00F2383C">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F2383C" w:rsidRPr="00F2383C">
        <w:rPr>
          <w:rFonts w:ascii="Times New Roman" w:hAnsi="Times New Roman"/>
          <w:sz w:val="28"/>
          <w:szCs w:val="28"/>
        </w:rPr>
        <w:t>Новгородская область, г. Великий Новгород, левый берег реки Волхов, 215,0 км от устья</w:t>
      </w:r>
      <w:r w:rsidR="00391AC2" w:rsidRPr="00F2383C">
        <w:rPr>
          <w:rFonts w:ascii="Times New Roman" w:hAnsi="Times New Roman"/>
          <w:sz w:val="28"/>
          <w:szCs w:val="28"/>
        </w:rPr>
        <w:t xml:space="preserve">, </w:t>
      </w:r>
      <w:r w:rsidRPr="00F2383C">
        <w:rPr>
          <w:rFonts w:ascii="Times New Roman" w:hAnsi="Times New Roman"/>
          <w:sz w:val="28"/>
          <w:szCs w:val="28"/>
        </w:rPr>
        <w:t>с географическими координатами границ участка водопользования:</w:t>
      </w:r>
    </w:p>
    <w:tbl>
      <w:tblPr>
        <w:tblW w:w="6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552"/>
        <w:gridCol w:w="2943"/>
      </w:tblGrid>
      <w:tr w:rsidR="00F2383C" w:rsidRPr="00F2383C" w:rsidTr="00F2383C">
        <w:trPr>
          <w:trHeight w:val="200"/>
          <w:jc w:val="center"/>
        </w:trPr>
        <w:tc>
          <w:tcPr>
            <w:tcW w:w="1129" w:type="dxa"/>
            <w:vMerge w:val="restart"/>
            <w:vAlign w:val="center"/>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F2383C">
              <w:rPr>
                <w:b/>
                <w:sz w:val="28"/>
                <w:szCs w:val="28"/>
              </w:rPr>
              <w:t>№</w:t>
            </w:r>
          </w:p>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F2383C">
              <w:rPr>
                <w:b/>
                <w:sz w:val="28"/>
                <w:szCs w:val="28"/>
              </w:rPr>
              <w:t>точки</w:t>
            </w:r>
          </w:p>
        </w:tc>
        <w:tc>
          <w:tcPr>
            <w:tcW w:w="5495" w:type="dxa"/>
            <w:gridSpan w:val="2"/>
            <w:vAlign w:val="center"/>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F2383C">
              <w:rPr>
                <w:b/>
                <w:sz w:val="28"/>
                <w:szCs w:val="28"/>
              </w:rPr>
              <w:t>Географические координаты угловых точек границ участка акватории (СК-42)</w:t>
            </w:r>
          </w:p>
        </w:tc>
      </w:tr>
      <w:tr w:rsidR="00F2383C" w:rsidRPr="00F2383C" w:rsidTr="00F2383C">
        <w:trPr>
          <w:trHeight w:val="200"/>
          <w:jc w:val="center"/>
        </w:trPr>
        <w:tc>
          <w:tcPr>
            <w:tcW w:w="1129" w:type="dxa"/>
            <w:vMerge/>
            <w:vAlign w:val="center"/>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p>
        </w:tc>
        <w:tc>
          <w:tcPr>
            <w:tcW w:w="2552" w:type="dxa"/>
            <w:vAlign w:val="center"/>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F2383C">
              <w:rPr>
                <w:b/>
                <w:sz w:val="28"/>
                <w:szCs w:val="28"/>
              </w:rPr>
              <w:t>Северная широта</w:t>
            </w:r>
          </w:p>
        </w:tc>
        <w:tc>
          <w:tcPr>
            <w:tcW w:w="2943" w:type="dxa"/>
            <w:vAlign w:val="center"/>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F2383C">
              <w:rPr>
                <w:b/>
                <w:sz w:val="28"/>
                <w:szCs w:val="28"/>
              </w:rPr>
              <w:t>Восточная долгота</w:t>
            </w:r>
          </w:p>
        </w:tc>
      </w:tr>
      <w:tr w:rsidR="00F2383C" w:rsidRPr="00F2383C" w:rsidTr="00F2383C">
        <w:trPr>
          <w:trHeight w:val="200"/>
          <w:jc w:val="center"/>
        </w:trPr>
        <w:tc>
          <w:tcPr>
            <w:tcW w:w="1129" w:type="dxa"/>
            <w:vAlign w:val="center"/>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F2383C">
              <w:rPr>
                <w:b/>
                <w:sz w:val="28"/>
                <w:szCs w:val="28"/>
              </w:rPr>
              <w:t>1</w:t>
            </w:r>
          </w:p>
        </w:tc>
        <w:tc>
          <w:tcPr>
            <w:tcW w:w="2552" w:type="dxa"/>
            <w:vAlign w:val="center"/>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F2383C">
              <w:rPr>
                <w:b/>
                <w:sz w:val="28"/>
                <w:szCs w:val="28"/>
              </w:rPr>
              <w:t>2</w:t>
            </w:r>
          </w:p>
        </w:tc>
        <w:tc>
          <w:tcPr>
            <w:tcW w:w="2943" w:type="dxa"/>
            <w:vAlign w:val="center"/>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F2383C">
              <w:rPr>
                <w:b/>
                <w:sz w:val="28"/>
                <w:szCs w:val="28"/>
              </w:rPr>
              <w:t>3</w:t>
            </w:r>
          </w:p>
        </w:tc>
      </w:tr>
      <w:tr w:rsidR="00F2383C" w:rsidRPr="00F2383C" w:rsidTr="00F2383C">
        <w:trPr>
          <w:trHeight w:val="200"/>
          <w:jc w:val="center"/>
        </w:trPr>
        <w:tc>
          <w:tcPr>
            <w:tcW w:w="1129" w:type="dxa"/>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F2383C">
              <w:rPr>
                <w:sz w:val="28"/>
                <w:szCs w:val="28"/>
              </w:rPr>
              <w:t>1</w:t>
            </w:r>
          </w:p>
        </w:tc>
        <w:tc>
          <w:tcPr>
            <w:tcW w:w="2552" w:type="dxa"/>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F2383C">
              <w:rPr>
                <w:sz w:val="28"/>
                <w:szCs w:val="28"/>
              </w:rPr>
              <w:t>58</w:t>
            </w:r>
            <w:r w:rsidRPr="00F2383C">
              <w:rPr>
                <w:sz w:val="28"/>
                <w:szCs w:val="28"/>
                <w:vertAlign w:val="superscript"/>
              </w:rPr>
              <w:t>0</w:t>
            </w:r>
            <w:r w:rsidRPr="00F2383C">
              <w:rPr>
                <w:sz w:val="28"/>
                <w:szCs w:val="28"/>
              </w:rPr>
              <w:t>31′49,16″</w:t>
            </w:r>
          </w:p>
        </w:tc>
        <w:tc>
          <w:tcPr>
            <w:tcW w:w="2943" w:type="dxa"/>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F2383C">
              <w:rPr>
                <w:sz w:val="28"/>
                <w:szCs w:val="28"/>
              </w:rPr>
              <w:t>31</w:t>
            </w:r>
            <w:r w:rsidRPr="00F2383C">
              <w:rPr>
                <w:sz w:val="28"/>
                <w:szCs w:val="28"/>
                <w:vertAlign w:val="superscript"/>
              </w:rPr>
              <w:t>0</w:t>
            </w:r>
            <w:r w:rsidRPr="00F2383C">
              <w:rPr>
                <w:sz w:val="28"/>
                <w:szCs w:val="28"/>
              </w:rPr>
              <w:t>17′11,85″</w:t>
            </w:r>
          </w:p>
        </w:tc>
      </w:tr>
      <w:tr w:rsidR="00F2383C" w:rsidRPr="00F2383C" w:rsidTr="00F2383C">
        <w:trPr>
          <w:trHeight w:val="200"/>
          <w:jc w:val="center"/>
        </w:trPr>
        <w:tc>
          <w:tcPr>
            <w:tcW w:w="1129" w:type="dxa"/>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F2383C">
              <w:rPr>
                <w:sz w:val="28"/>
                <w:szCs w:val="28"/>
              </w:rPr>
              <w:t>2</w:t>
            </w:r>
          </w:p>
        </w:tc>
        <w:tc>
          <w:tcPr>
            <w:tcW w:w="2552" w:type="dxa"/>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F2383C">
              <w:rPr>
                <w:sz w:val="28"/>
                <w:szCs w:val="28"/>
              </w:rPr>
              <w:t>58</w:t>
            </w:r>
            <w:r w:rsidRPr="00F2383C">
              <w:rPr>
                <w:sz w:val="28"/>
                <w:szCs w:val="28"/>
                <w:vertAlign w:val="superscript"/>
              </w:rPr>
              <w:t>0</w:t>
            </w:r>
            <w:r w:rsidRPr="00F2383C">
              <w:rPr>
                <w:sz w:val="28"/>
                <w:szCs w:val="28"/>
              </w:rPr>
              <w:t>31′49,07″</w:t>
            </w:r>
          </w:p>
        </w:tc>
        <w:tc>
          <w:tcPr>
            <w:tcW w:w="2943" w:type="dxa"/>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F2383C">
              <w:rPr>
                <w:sz w:val="28"/>
                <w:szCs w:val="28"/>
              </w:rPr>
              <w:t>31</w:t>
            </w:r>
            <w:r w:rsidRPr="00F2383C">
              <w:rPr>
                <w:sz w:val="28"/>
                <w:szCs w:val="28"/>
                <w:vertAlign w:val="superscript"/>
              </w:rPr>
              <w:t>0</w:t>
            </w:r>
            <w:r w:rsidRPr="00F2383C">
              <w:rPr>
                <w:sz w:val="28"/>
                <w:szCs w:val="28"/>
              </w:rPr>
              <w:t>17′13,44″</w:t>
            </w:r>
          </w:p>
        </w:tc>
      </w:tr>
      <w:tr w:rsidR="00F2383C" w:rsidRPr="00F2383C" w:rsidTr="00F2383C">
        <w:trPr>
          <w:trHeight w:val="200"/>
          <w:jc w:val="center"/>
        </w:trPr>
        <w:tc>
          <w:tcPr>
            <w:tcW w:w="1129" w:type="dxa"/>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F2383C">
              <w:rPr>
                <w:sz w:val="28"/>
                <w:szCs w:val="28"/>
              </w:rPr>
              <w:t>3</w:t>
            </w:r>
          </w:p>
        </w:tc>
        <w:tc>
          <w:tcPr>
            <w:tcW w:w="2552" w:type="dxa"/>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F2383C">
              <w:rPr>
                <w:sz w:val="28"/>
                <w:szCs w:val="28"/>
              </w:rPr>
              <w:t>58</w:t>
            </w:r>
            <w:r w:rsidRPr="00F2383C">
              <w:rPr>
                <w:sz w:val="28"/>
                <w:szCs w:val="28"/>
                <w:vertAlign w:val="superscript"/>
              </w:rPr>
              <w:t>0</w:t>
            </w:r>
            <w:r w:rsidRPr="00F2383C">
              <w:rPr>
                <w:sz w:val="28"/>
                <w:szCs w:val="28"/>
              </w:rPr>
              <w:t>31′45,3″</w:t>
            </w:r>
          </w:p>
        </w:tc>
        <w:tc>
          <w:tcPr>
            <w:tcW w:w="2943" w:type="dxa"/>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F2383C">
              <w:rPr>
                <w:sz w:val="28"/>
                <w:szCs w:val="28"/>
              </w:rPr>
              <w:t>31</w:t>
            </w:r>
            <w:r w:rsidRPr="00F2383C">
              <w:rPr>
                <w:sz w:val="28"/>
                <w:szCs w:val="28"/>
                <w:vertAlign w:val="superscript"/>
              </w:rPr>
              <w:t>0</w:t>
            </w:r>
            <w:r w:rsidRPr="00F2383C">
              <w:rPr>
                <w:sz w:val="28"/>
                <w:szCs w:val="28"/>
              </w:rPr>
              <w:t>17′12,6″</w:t>
            </w:r>
          </w:p>
        </w:tc>
      </w:tr>
      <w:tr w:rsidR="00F2383C" w:rsidRPr="00F2383C" w:rsidTr="00F2383C">
        <w:trPr>
          <w:trHeight w:val="200"/>
          <w:jc w:val="center"/>
        </w:trPr>
        <w:tc>
          <w:tcPr>
            <w:tcW w:w="1129" w:type="dxa"/>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F2383C">
              <w:rPr>
                <w:sz w:val="28"/>
                <w:szCs w:val="28"/>
              </w:rPr>
              <w:t>4</w:t>
            </w:r>
          </w:p>
        </w:tc>
        <w:tc>
          <w:tcPr>
            <w:tcW w:w="2552" w:type="dxa"/>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F2383C">
              <w:rPr>
                <w:sz w:val="28"/>
                <w:szCs w:val="28"/>
              </w:rPr>
              <w:t>58</w:t>
            </w:r>
            <w:r w:rsidRPr="00F2383C">
              <w:rPr>
                <w:sz w:val="28"/>
                <w:szCs w:val="28"/>
                <w:vertAlign w:val="superscript"/>
              </w:rPr>
              <w:t>0</w:t>
            </w:r>
            <w:r w:rsidRPr="00F2383C">
              <w:rPr>
                <w:sz w:val="28"/>
                <w:szCs w:val="28"/>
              </w:rPr>
              <w:t>31′45,39″</w:t>
            </w:r>
          </w:p>
        </w:tc>
        <w:tc>
          <w:tcPr>
            <w:tcW w:w="2943" w:type="dxa"/>
          </w:tcPr>
          <w:p w:rsidR="00F2383C" w:rsidRPr="00F2383C" w:rsidRDefault="00F2383C" w:rsidP="00F23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F2383C">
              <w:rPr>
                <w:sz w:val="28"/>
                <w:szCs w:val="28"/>
              </w:rPr>
              <w:t>31</w:t>
            </w:r>
            <w:r w:rsidRPr="00F2383C">
              <w:rPr>
                <w:sz w:val="28"/>
                <w:szCs w:val="28"/>
                <w:vertAlign w:val="superscript"/>
              </w:rPr>
              <w:t>0</w:t>
            </w:r>
            <w:r w:rsidRPr="00F2383C">
              <w:rPr>
                <w:sz w:val="28"/>
                <w:szCs w:val="28"/>
              </w:rPr>
              <w:t>17′11,0″</w:t>
            </w:r>
          </w:p>
        </w:tc>
      </w:tr>
    </w:tbl>
    <w:p w:rsidR="00537379" w:rsidRPr="007A2E52" w:rsidRDefault="00537379" w:rsidP="006A7098">
      <w:pPr>
        <w:pStyle w:val="ConsPlusNonformat"/>
        <w:widowControl/>
        <w:pBdr>
          <w:bottom w:val="single" w:sz="4" w:space="1" w:color="auto"/>
        </w:pBdr>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8D118D" w:rsidRDefault="00391AC2" w:rsidP="008D118D">
      <w:pPr>
        <w:pStyle w:val="ConsPlusNonformat"/>
        <w:widowControl/>
        <w:ind w:firstLine="709"/>
        <w:jc w:val="both"/>
        <w:rPr>
          <w:rFonts w:ascii="Times New Roman" w:hAnsi="Times New Roman"/>
          <w:sz w:val="28"/>
          <w:szCs w:val="28"/>
        </w:rPr>
      </w:pPr>
      <w:r w:rsidRPr="00D34417">
        <w:rPr>
          <w:rFonts w:ascii="Times New Roman" w:hAnsi="Times New Roman"/>
          <w:sz w:val="28"/>
          <w:szCs w:val="28"/>
        </w:rPr>
        <w:t>в) морфометрические характеристики водного объекта, в том числе в месте водопользования (по данным государственного водного ре</w:t>
      </w:r>
      <w:r w:rsidR="00777FD6" w:rsidRPr="00D34417">
        <w:rPr>
          <w:rFonts w:ascii="Times New Roman" w:hAnsi="Times New Roman"/>
          <w:sz w:val="28"/>
          <w:szCs w:val="28"/>
        </w:rPr>
        <w:t>естра и регулярных наблюдений):</w:t>
      </w:r>
      <w:r w:rsidR="00415A1A" w:rsidRPr="00D34417">
        <w:rPr>
          <w:rFonts w:ascii="Times New Roman" w:hAnsi="Times New Roman"/>
          <w:sz w:val="28"/>
          <w:szCs w:val="28"/>
        </w:rPr>
        <w:t xml:space="preserve"> </w:t>
      </w:r>
    </w:p>
    <w:p w:rsidR="008D118D" w:rsidRPr="00537379" w:rsidRDefault="008D118D" w:rsidP="008D118D">
      <w:pPr>
        <w:pStyle w:val="ConsPlusNonformat"/>
        <w:widowControl/>
        <w:ind w:firstLine="709"/>
        <w:jc w:val="both"/>
        <w:rPr>
          <w:rFonts w:ascii="Times New Roman" w:hAnsi="Times New Roman"/>
          <w:spacing w:val="4"/>
          <w:sz w:val="28"/>
          <w:szCs w:val="28"/>
        </w:rPr>
      </w:pPr>
      <w:r w:rsidRPr="00007008">
        <w:rPr>
          <w:rFonts w:ascii="Times New Roman" w:hAnsi="Times New Roman"/>
          <w:sz w:val="28"/>
          <w:szCs w:val="28"/>
        </w:rPr>
        <w:t xml:space="preserve">- протяженность р. Волхов - </w:t>
      </w:r>
      <w:smartTag w:uri="urn:schemas-microsoft-com:office:smarttags" w:element="metricconverter">
        <w:smartTagPr>
          <w:attr w:name="ProductID" w:val="224 км"/>
        </w:smartTagPr>
        <w:r w:rsidRPr="00007008">
          <w:rPr>
            <w:rFonts w:ascii="Times New Roman" w:hAnsi="Times New Roman"/>
            <w:sz w:val="28"/>
            <w:szCs w:val="28"/>
          </w:rPr>
          <w:t>224 км</w:t>
        </w:r>
      </w:smartTag>
      <w:r w:rsidRPr="00007008">
        <w:rPr>
          <w:rFonts w:ascii="Times New Roman" w:hAnsi="Times New Roman"/>
          <w:sz w:val="28"/>
          <w:szCs w:val="28"/>
        </w:rPr>
        <w:t xml:space="preserve">, в пределах Новгородской области – </w:t>
      </w:r>
      <w:r w:rsidRPr="00537379">
        <w:rPr>
          <w:rFonts w:ascii="Times New Roman" w:hAnsi="Times New Roman"/>
          <w:spacing w:val="4"/>
          <w:sz w:val="28"/>
          <w:szCs w:val="28"/>
        </w:rPr>
        <w:t>112</w:t>
      </w:r>
      <w:r>
        <w:rPr>
          <w:rFonts w:ascii="Times New Roman" w:hAnsi="Times New Roman"/>
          <w:spacing w:val="4"/>
          <w:sz w:val="28"/>
          <w:szCs w:val="28"/>
        </w:rPr>
        <w:t xml:space="preserve"> </w:t>
      </w:r>
      <w:r w:rsidRPr="00537379">
        <w:rPr>
          <w:rFonts w:ascii="Times New Roman" w:hAnsi="Times New Roman"/>
          <w:spacing w:val="4"/>
          <w:sz w:val="28"/>
          <w:szCs w:val="28"/>
        </w:rPr>
        <w:t>км;</w:t>
      </w:r>
    </w:p>
    <w:p w:rsidR="008D118D" w:rsidRPr="00537379" w:rsidRDefault="008D118D" w:rsidP="008D118D">
      <w:pPr>
        <w:pStyle w:val="ConsPlusNonformat"/>
        <w:widowControl/>
        <w:ind w:firstLine="709"/>
        <w:jc w:val="both"/>
        <w:rPr>
          <w:rFonts w:ascii="Times New Roman" w:hAnsi="Times New Roman"/>
          <w:spacing w:val="4"/>
          <w:sz w:val="28"/>
          <w:szCs w:val="28"/>
        </w:rPr>
      </w:pPr>
      <w:r w:rsidRPr="00537379">
        <w:rPr>
          <w:rFonts w:ascii="Times New Roman" w:hAnsi="Times New Roman"/>
          <w:spacing w:val="4"/>
          <w:sz w:val="28"/>
          <w:szCs w:val="28"/>
        </w:rPr>
        <w:t>- средняя глубина 2,5 м, максимальная глубина 8</w:t>
      </w:r>
      <w:r>
        <w:rPr>
          <w:rFonts w:ascii="Times New Roman" w:hAnsi="Times New Roman"/>
          <w:spacing w:val="4"/>
          <w:sz w:val="28"/>
          <w:szCs w:val="28"/>
        </w:rPr>
        <w:t>,</w:t>
      </w:r>
      <w:r w:rsidRPr="00537379">
        <w:rPr>
          <w:rFonts w:ascii="Times New Roman" w:hAnsi="Times New Roman"/>
          <w:spacing w:val="4"/>
          <w:sz w:val="28"/>
          <w:szCs w:val="28"/>
        </w:rPr>
        <w:t>5 м;</w:t>
      </w:r>
    </w:p>
    <w:p w:rsidR="008D118D" w:rsidRPr="00537379" w:rsidRDefault="008D118D" w:rsidP="008D118D">
      <w:pPr>
        <w:pStyle w:val="ConsPlusNonformat"/>
        <w:widowControl/>
        <w:ind w:firstLine="709"/>
        <w:jc w:val="both"/>
        <w:rPr>
          <w:rFonts w:ascii="Times New Roman" w:hAnsi="Times New Roman"/>
          <w:spacing w:val="4"/>
          <w:sz w:val="28"/>
          <w:szCs w:val="28"/>
        </w:rPr>
      </w:pPr>
      <w:r w:rsidRPr="00537379">
        <w:rPr>
          <w:rFonts w:ascii="Times New Roman" w:hAnsi="Times New Roman"/>
          <w:spacing w:val="4"/>
          <w:sz w:val="28"/>
          <w:szCs w:val="28"/>
        </w:rPr>
        <w:t>- средняя ширина русла 200-250 м.</w:t>
      </w:r>
    </w:p>
    <w:p w:rsidR="008D118D" w:rsidRDefault="008D118D" w:rsidP="008D118D">
      <w:pPr>
        <w:pStyle w:val="ConsPlusNonformat"/>
        <w:ind w:firstLine="709"/>
        <w:jc w:val="both"/>
        <w:rPr>
          <w:rFonts w:ascii="Times New Roman" w:hAnsi="Times New Roman"/>
          <w:sz w:val="28"/>
          <w:szCs w:val="28"/>
        </w:rPr>
      </w:pPr>
      <w:r w:rsidRPr="00537379">
        <w:rPr>
          <w:rFonts w:ascii="Times New Roman" w:hAnsi="Times New Roman"/>
          <w:sz w:val="28"/>
          <w:szCs w:val="28"/>
        </w:rPr>
        <w:t>Площадь водосборной площади р. Волхов в пункте наблюдения, ближайшему к месту водопользования: «00000072203 р. Волхов - г. </w:t>
      </w:r>
      <w:r>
        <w:rPr>
          <w:rFonts w:ascii="Times New Roman" w:hAnsi="Times New Roman"/>
          <w:sz w:val="28"/>
          <w:szCs w:val="28"/>
        </w:rPr>
        <w:t>Новгород», расположенному на 215</w:t>
      </w:r>
      <w:r w:rsidRPr="00537379">
        <w:rPr>
          <w:rFonts w:ascii="Times New Roman" w:hAnsi="Times New Roman"/>
          <w:sz w:val="28"/>
          <w:szCs w:val="28"/>
        </w:rPr>
        <w:t>,0 км от устья– 67500 км</w:t>
      </w:r>
      <w:r w:rsidRPr="00537379">
        <w:rPr>
          <w:rFonts w:ascii="Times New Roman" w:hAnsi="Times New Roman"/>
          <w:sz w:val="28"/>
          <w:szCs w:val="28"/>
          <w:vertAlign w:val="superscript"/>
        </w:rPr>
        <w:t>2</w:t>
      </w:r>
      <w:r w:rsidRPr="00537379">
        <w:rPr>
          <w:rFonts w:ascii="Times New Roman" w:hAnsi="Times New Roman"/>
          <w:sz w:val="28"/>
          <w:szCs w:val="28"/>
        </w:rPr>
        <w:t>.</w:t>
      </w:r>
    </w:p>
    <w:p w:rsidR="008D118D" w:rsidRDefault="008D118D">
      <w:pPr>
        <w:rPr>
          <w:b/>
          <w:lang w:eastAsia="en-US"/>
        </w:rPr>
      </w:pPr>
      <w:r>
        <w:rPr>
          <w:b/>
          <w:lang w:eastAsia="en-US"/>
        </w:rPr>
        <w:br w:type="page"/>
      </w:r>
    </w:p>
    <w:p w:rsidR="008D118D" w:rsidRPr="008D118D" w:rsidRDefault="008D118D" w:rsidP="008D118D">
      <w:pPr>
        <w:pStyle w:val="ConsPlusNonformat"/>
        <w:jc w:val="center"/>
        <w:rPr>
          <w:b/>
          <w:sz w:val="24"/>
          <w:szCs w:val="24"/>
        </w:rPr>
      </w:pPr>
      <w:r w:rsidRPr="008D118D">
        <w:rPr>
          <w:rFonts w:ascii="Times New Roman" w:hAnsi="Times New Roman"/>
          <w:b/>
          <w:sz w:val="24"/>
          <w:szCs w:val="24"/>
          <w:lang w:eastAsia="en-US"/>
        </w:rPr>
        <w:lastRenderedPageBreak/>
        <w:t>Основные топографические характеристики Волховского водохранилища</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872"/>
        <w:gridCol w:w="1273"/>
        <w:gridCol w:w="1393"/>
      </w:tblGrid>
      <w:tr w:rsidR="008D118D" w:rsidRPr="00DA6C75" w:rsidTr="00531739">
        <w:trPr>
          <w:tblHeader/>
          <w:jc w:val="center"/>
        </w:trPr>
        <w:tc>
          <w:tcPr>
            <w:tcW w:w="7083" w:type="dxa"/>
            <w:shd w:val="clear" w:color="auto" w:fill="auto"/>
            <w:vAlign w:val="center"/>
          </w:tcPr>
          <w:p w:rsidR="008D118D" w:rsidRPr="00DA6C75" w:rsidRDefault="008D118D" w:rsidP="00531739">
            <w:pPr>
              <w:jc w:val="center"/>
              <w:rPr>
                <w:b/>
              </w:rPr>
            </w:pPr>
            <w:r w:rsidRPr="00DA6C75">
              <w:rPr>
                <w:b/>
              </w:rPr>
              <w:t>Наименование показателей</w:t>
            </w:r>
          </w:p>
        </w:tc>
        <w:tc>
          <w:tcPr>
            <w:tcW w:w="1276" w:type="dxa"/>
            <w:shd w:val="clear" w:color="auto" w:fill="auto"/>
            <w:vAlign w:val="center"/>
          </w:tcPr>
          <w:p w:rsidR="008D118D" w:rsidRPr="00DA6C75" w:rsidRDefault="008D118D" w:rsidP="00531739">
            <w:pPr>
              <w:jc w:val="center"/>
              <w:rPr>
                <w:b/>
              </w:rPr>
            </w:pPr>
            <w:r w:rsidRPr="00DA6C75">
              <w:rPr>
                <w:b/>
              </w:rPr>
              <w:t>Единицы измерения</w:t>
            </w:r>
          </w:p>
        </w:tc>
        <w:tc>
          <w:tcPr>
            <w:tcW w:w="1179" w:type="dxa"/>
            <w:shd w:val="clear" w:color="auto" w:fill="auto"/>
            <w:vAlign w:val="center"/>
          </w:tcPr>
          <w:p w:rsidR="008D118D" w:rsidRDefault="008D118D" w:rsidP="00531739">
            <w:pPr>
              <w:jc w:val="center"/>
              <w:rPr>
                <w:b/>
              </w:rPr>
            </w:pPr>
            <w:r w:rsidRPr="00DA6C75">
              <w:rPr>
                <w:b/>
              </w:rPr>
              <w:t>Значения</w:t>
            </w:r>
          </w:p>
          <w:p w:rsidR="008D118D" w:rsidRPr="00DA6C75" w:rsidRDefault="008D118D" w:rsidP="00531739">
            <w:pPr>
              <w:jc w:val="center"/>
              <w:rPr>
                <w:b/>
              </w:rPr>
            </w:pPr>
            <w:r>
              <w:rPr>
                <w:b/>
              </w:rPr>
              <w:t>показателей</w:t>
            </w:r>
          </w:p>
        </w:tc>
      </w:tr>
      <w:tr w:rsidR="008D118D" w:rsidRPr="00D118EA" w:rsidTr="00531739">
        <w:trPr>
          <w:tblHeader/>
          <w:jc w:val="center"/>
        </w:trPr>
        <w:tc>
          <w:tcPr>
            <w:tcW w:w="7083" w:type="dxa"/>
            <w:shd w:val="clear" w:color="auto" w:fill="auto"/>
            <w:vAlign w:val="center"/>
          </w:tcPr>
          <w:p w:rsidR="008D118D" w:rsidRPr="00D118EA" w:rsidRDefault="008D118D" w:rsidP="00531739">
            <w:pPr>
              <w:spacing w:line="216" w:lineRule="auto"/>
              <w:jc w:val="center"/>
              <w:rPr>
                <w:b/>
                <w:sz w:val="16"/>
                <w:szCs w:val="16"/>
              </w:rPr>
            </w:pPr>
            <w:r w:rsidRPr="00D118EA">
              <w:rPr>
                <w:b/>
                <w:sz w:val="16"/>
                <w:szCs w:val="16"/>
              </w:rPr>
              <w:t>1</w:t>
            </w:r>
          </w:p>
        </w:tc>
        <w:tc>
          <w:tcPr>
            <w:tcW w:w="1276" w:type="dxa"/>
            <w:shd w:val="clear" w:color="auto" w:fill="auto"/>
            <w:vAlign w:val="center"/>
          </w:tcPr>
          <w:p w:rsidR="008D118D" w:rsidRPr="00D118EA" w:rsidRDefault="008D118D" w:rsidP="00531739">
            <w:pPr>
              <w:spacing w:line="216" w:lineRule="auto"/>
              <w:jc w:val="center"/>
              <w:rPr>
                <w:b/>
                <w:sz w:val="16"/>
                <w:szCs w:val="16"/>
              </w:rPr>
            </w:pPr>
            <w:r w:rsidRPr="00D118EA">
              <w:rPr>
                <w:b/>
                <w:sz w:val="16"/>
                <w:szCs w:val="16"/>
              </w:rPr>
              <w:t>2</w:t>
            </w:r>
          </w:p>
        </w:tc>
        <w:tc>
          <w:tcPr>
            <w:tcW w:w="1179" w:type="dxa"/>
            <w:shd w:val="clear" w:color="auto" w:fill="auto"/>
            <w:vAlign w:val="center"/>
          </w:tcPr>
          <w:p w:rsidR="008D118D" w:rsidRPr="00D118EA" w:rsidRDefault="008D118D" w:rsidP="00531739">
            <w:pPr>
              <w:spacing w:line="216" w:lineRule="auto"/>
              <w:jc w:val="center"/>
              <w:rPr>
                <w:b/>
                <w:sz w:val="16"/>
                <w:szCs w:val="16"/>
              </w:rPr>
            </w:pPr>
            <w:r w:rsidRPr="00D118EA">
              <w:rPr>
                <w:b/>
                <w:sz w:val="16"/>
                <w:szCs w:val="16"/>
              </w:rPr>
              <w:t>3</w:t>
            </w:r>
          </w:p>
        </w:tc>
      </w:tr>
      <w:tr w:rsidR="008D118D" w:rsidRPr="00DA6C75" w:rsidTr="00531739">
        <w:trPr>
          <w:trHeight w:hRule="exact" w:val="266"/>
          <w:jc w:val="center"/>
        </w:trPr>
        <w:tc>
          <w:tcPr>
            <w:tcW w:w="9538" w:type="dxa"/>
            <w:gridSpan w:val="3"/>
            <w:shd w:val="clear" w:color="auto" w:fill="auto"/>
            <w:vAlign w:val="center"/>
          </w:tcPr>
          <w:p w:rsidR="008D118D" w:rsidRPr="00DA6C75" w:rsidRDefault="008D118D" w:rsidP="00531739">
            <w:pPr>
              <w:spacing w:line="216" w:lineRule="auto"/>
              <w:jc w:val="center"/>
              <w:rPr>
                <w:b/>
              </w:rPr>
            </w:pPr>
            <w:r w:rsidRPr="00DA6C75">
              <w:rPr>
                <w:b/>
              </w:rPr>
              <w:t>Объемы водохранилища</w:t>
            </w:r>
          </w:p>
        </w:tc>
      </w:tr>
      <w:tr w:rsidR="008D118D" w:rsidRPr="00DA6C75" w:rsidTr="00531739">
        <w:trPr>
          <w:trHeight w:hRule="exact" w:val="284"/>
          <w:jc w:val="center"/>
        </w:trPr>
        <w:tc>
          <w:tcPr>
            <w:tcW w:w="7083" w:type="dxa"/>
            <w:shd w:val="clear" w:color="auto" w:fill="auto"/>
            <w:vAlign w:val="center"/>
          </w:tcPr>
          <w:p w:rsidR="008D118D" w:rsidRPr="00DA6C75" w:rsidRDefault="008D118D" w:rsidP="00531739">
            <w:pPr>
              <w:spacing w:line="216" w:lineRule="auto"/>
            </w:pPr>
            <w:r>
              <w:t xml:space="preserve">При НПУ 15,54 </w:t>
            </w:r>
            <w:r w:rsidRPr="00DA6C75">
              <w:t>м БС в верхнем бьефе у плотины гидроузла Волховского водохранилища</w:t>
            </w:r>
          </w:p>
        </w:tc>
        <w:tc>
          <w:tcPr>
            <w:tcW w:w="1276" w:type="dxa"/>
            <w:shd w:val="clear" w:color="auto" w:fill="auto"/>
            <w:vAlign w:val="center"/>
          </w:tcPr>
          <w:p w:rsidR="008D118D" w:rsidRPr="00DA6C75" w:rsidRDefault="008D118D" w:rsidP="00531739">
            <w:pPr>
              <w:spacing w:line="216" w:lineRule="auto"/>
              <w:jc w:val="center"/>
              <w:rPr>
                <w:vertAlign w:val="superscript"/>
              </w:rPr>
            </w:pPr>
            <w:r w:rsidRPr="00DA6C75">
              <w:t>млн. м</w:t>
            </w:r>
            <w:r w:rsidRPr="00DA6C75">
              <w:rPr>
                <w:vertAlign w:val="superscript"/>
              </w:rPr>
              <w:t>3</w:t>
            </w:r>
          </w:p>
        </w:tc>
        <w:tc>
          <w:tcPr>
            <w:tcW w:w="1179" w:type="dxa"/>
            <w:shd w:val="clear" w:color="auto" w:fill="auto"/>
            <w:vAlign w:val="center"/>
          </w:tcPr>
          <w:p w:rsidR="008D118D" w:rsidRPr="00DA6C75" w:rsidRDefault="008D118D" w:rsidP="00531739">
            <w:pPr>
              <w:spacing w:line="216" w:lineRule="auto"/>
              <w:jc w:val="center"/>
            </w:pPr>
            <w:r w:rsidRPr="00DA6C75">
              <w:t>264,0</w:t>
            </w:r>
          </w:p>
        </w:tc>
      </w:tr>
      <w:tr w:rsidR="008D118D" w:rsidRPr="00DA6C75" w:rsidTr="00531739">
        <w:trPr>
          <w:trHeight w:hRule="exact" w:val="284"/>
          <w:jc w:val="center"/>
        </w:trPr>
        <w:tc>
          <w:tcPr>
            <w:tcW w:w="7083" w:type="dxa"/>
            <w:shd w:val="clear" w:color="auto" w:fill="auto"/>
            <w:vAlign w:val="center"/>
          </w:tcPr>
          <w:p w:rsidR="008D118D" w:rsidRPr="00DA6C75" w:rsidRDefault="008D118D" w:rsidP="00531739">
            <w:pPr>
              <w:spacing w:line="216" w:lineRule="auto"/>
            </w:pPr>
            <w:r w:rsidRPr="00DA6C75">
              <w:t>При УМО</w:t>
            </w:r>
          </w:p>
        </w:tc>
        <w:tc>
          <w:tcPr>
            <w:tcW w:w="1276" w:type="dxa"/>
            <w:shd w:val="clear" w:color="auto" w:fill="auto"/>
            <w:vAlign w:val="center"/>
          </w:tcPr>
          <w:p w:rsidR="008D118D" w:rsidRPr="00DA6C75" w:rsidRDefault="008D118D" w:rsidP="00531739">
            <w:pPr>
              <w:spacing w:line="216" w:lineRule="auto"/>
              <w:jc w:val="center"/>
            </w:pPr>
            <w:r w:rsidRPr="00DA6C75">
              <w:t>млн. м</w:t>
            </w:r>
            <w:r w:rsidRPr="00DA6C75">
              <w:rPr>
                <w:vertAlign w:val="superscript"/>
              </w:rPr>
              <w:t>3</w:t>
            </w:r>
          </w:p>
        </w:tc>
        <w:tc>
          <w:tcPr>
            <w:tcW w:w="1179" w:type="dxa"/>
            <w:shd w:val="clear" w:color="auto" w:fill="auto"/>
            <w:vAlign w:val="center"/>
          </w:tcPr>
          <w:p w:rsidR="008D118D" w:rsidRPr="00DA6C75" w:rsidRDefault="008D118D" w:rsidP="00531739">
            <w:pPr>
              <w:spacing w:line="216" w:lineRule="auto"/>
              <w:jc w:val="center"/>
            </w:pPr>
            <w:r w:rsidRPr="00DA6C75">
              <w:t>209,0</w:t>
            </w:r>
          </w:p>
        </w:tc>
      </w:tr>
      <w:tr w:rsidR="008D118D" w:rsidRPr="00DA6C75" w:rsidTr="00531739">
        <w:trPr>
          <w:trHeight w:hRule="exact" w:val="284"/>
          <w:jc w:val="center"/>
        </w:trPr>
        <w:tc>
          <w:tcPr>
            <w:tcW w:w="7083" w:type="dxa"/>
            <w:shd w:val="clear" w:color="auto" w:fill="auto"/>
            <w:vAlign w:val="center"/>
          </w:tcPr>
          <w:p w:rsidR="008D118D" w:rsidRPr="00DA6C75" w:rsidRDefault="008D118D" w:rsidP="00531739">
            <w:pPr>
              <w:spacing w:line="216" w:lineRule="auto"/>
            </w:pPr>
            <w:r w:rsidRPr="00DA6C75">
              <w:t>При ФПУ</w:t>
            </w:r>
          </w:p>
        </w:tc>
        <w:tc>
          <w:tcPr>
            <w:tcW w:w="1276" w:type="dxa"/>
            <w:shd w:val="clear" w:color="auto" w:fill="auto"/>
            <w:vAlign w:val="center"/>
          </w:tcPr>
          <w:p w:rsidR="008D118D" w:rsidRPr="00DA6C75" w:rsidRDefault="008D118D" w:rsidP="00531739">
            <w:pPr>
              <w:spacing w:line="216" w:lineRule="auto"/>
              <w:jc w:val="center"/>
            </w:pPr>
            <w:r w:rsidRPr="00DA6C75">
              <w:t>млн. м</w:t>
            </w:r>
            <w:r w:rsidRPr="00DA6C75">
              <w:rPr>
                <w:vertAlign w:val="superscript"/>
              </w:rPr>
              <w:t>3</w:t>
            </w:r>
          </w:p>
        </w:tc>
        <w:tc>
          <w:tcPr>
            <w:tcW w:w="1179" w:type="dxa"/>
            <w:shd w:val="clear" w:color="auto" w:fill="auto"/>
            <w:vAlign w:val="center"/>
          </w:tcPr>
          <w:p w:rsidR="008D118D" w:rsidRPr="00DA6C75" w:rsidRDefault="008D118D" w:rsidP="00531739">
            <w:pPr>
              <w:spacing w:line="216" w:lineRule="auto"/>
              <w:jc w:val="center"/>
            </w:pPr>
            <w:r w:rsidRPr="00DA6C75">
              <w:t>431,0</w:t>
            </w:r>
          </w:p>
        </w:tc>
      </w:tr>
      <w:tr w:rsidR="008D118D" w:rsidRPr="00DA6C75" w:rsidTr="00531739">
        <w:trPr>
          <w:trHeight w:hRule="exact" w:val="284"/>
          <w:jc w:val="center"/>
        </w:trPr>
        <w:tc>
          <w:tcPr>
            <w:tcW w:w="9538" w:type="dxa"/>
            <w:gridSpan w:val="3"/>
            <w:shd w:val="clear" w:color="auto" w:fill="auto"/>
            <w:vAlign w:val="center"/>
          </w:tcPr>
          <w:p w:rsidR="008D118D" w:rsidRPr="00DA6C75" w:rsidRDefault="008D118D" w:rsidP="00531739">
            <w:pPr>
              <w:spacing w:line="216" w:lineRule="auto"/>
              <w:jc w:val="center"/>
              <w:rPr>
                <w:b/>
              </w:rPr>
            </w:pPr>
            <w:r w:rsidRPr="00DA6C75">
              <w:rPr>
                <w:b/>
              </w:rPr>
              <w:t>П</w:t>
            </w:r>
            <w:r>
              <w:rPr>
                <w:b/>
              </w:rPr>
              <w:t>л</w:t>
            </w:r>
            <w:r w:rsidRPr="00DA6C75">
              <w:rPr>
                <w:b/>
              </w:rPr>
              <w:t>ощади водохранилища</w:t>
            </w:r>
          </w:p>
        </w:tc>
      </w:tr>
      <w:tr w:rsidR="008D118D" w:rsidRPr="00DA6C75" w:rsidTr="00531739">
        <w:trPr>
          <w:trHeight w:hRule="exact" w:val="284"/>
          <w:jc w:val="center"/>
        </w:trPr>
        <w:tc>
          <w:tcPr>
            <w:tcW w:w="7083" w:type="dxa"/>
            <w:shd w:val="clear" w:color="auto" w:fill="auto"/>
            <w:vAlign w:val="center"/>
          </w:tcPr>
          <w:p w:rsidR="008D118D" w:rsidRPr="00DA6C75" w:rsidRDefault="008D118D" w:rsidP="00531739">
            <w:pPr>
              <w:spacing w:line="216" w:lineRule="auto"/>
            </w:pPr>
            <w:r w:rsidRPr="00DA6C75">
              <w:t>При НПУ</w:t>
            </w:r>
          </w:p>
        </w:tc>
        <w:tc>
          <w:tcPr>
            <w:tcW w:w="1276" w:type="dxa"/>
            <w:shd w:val="clear" w:color="auto" w:fill="auto"/>
            <w:vAlign w:val="center"/>
          </w:tcPr>
          <w:p w:rsidR="008D118D" w:rsidRPr="00DA6C75" w:rsidRDefault="008D118D" w:rsidP="00531739">
            <w:pPr>
              <w:spacing w:line="216" w:lineRule="auto"/>
              <w:jc w:val="center"/>
            </w:pPr>
            <w:r w:rsidRPr="00DA6C75">
              <w:t>км</w:t>
            </w:r>
            <w:r w:rsidRPr="00DA6C75">
              <w:rPr>
                <w:vertAlign w:val="superscript"/>
              </w:rPr>
              <w:t>2</w:t>
            </w:r>
          </w:p>
        </w:tc>
        <w:tc>
          <w:tcPr>
            <w:tcW w:w="1179" w:type="dxa"/>
            <w:shd w:val="clear" w:color="auto" w:fill="auto"/>
          </w:tcPr>
          <w:p w:rsidR="008D118D" w:rsidRPr="00DA6C75" w:rsidRDefault="008D118D" w:rsidP="00531739">
            <w:pPr>
              <w:spacing w:line="216" w:lineRule="auto"/>
              <w:jc w:val="center"/>
            </w:pPr>
            <w:r w:rsidRPr="00DA6C75">
              <w:t>58,0</w:t>
            </w:r>
          </w:p>
        </w:tc>
      </w:tr>
      <w:tr w:rsidR="008D118D" w:rsidRPr="00DA6C75" w:rsidTr="00531739">
        <w:trPr>
          <w:trHeight w:hRule="exact" w:val="284"/>
          <w:jc w:val="center"/>
        </w:trPr>
        <w:tc>
          <w:tcPr>
            <w:tcW w:w="7083" w:type="dxa"/>
            <w:tcBorders>
              <w:bottom w:val="single" w:sz="4" w:space="0" w:color="auto"/>
            </w:tcBorders>
            <w:shd w:val="clear" w:color="auto" w:fill="auto"/>
            <w:vAlign w:val="center"/>
          </w:tcPr>
          <w:p w:rsidR="008D118D" w:rsidRPr="00DA6C75" w:rsidRDefault="008D118D" w:rsidP="00531739">
            <w:pPr>
              <w:spacing w:line="216" w:lineRule="auto"/>
            </w:pPr>
            <w:r w:rsidRPr="00DA6C75">
              <w:t>При ФПУ</w:t>
            </w:r>
          </w:p>
        </w:tc>
        <w:tc>
          <w:tcPr>
            <w:tcW w:w="1276" w:type="dxa"/>
            <w:tcBorders>
              <w:bottom w:val="single" w:sz="4" w:space="0" w:color="auto"/>
            </w:tcBorders>
            <w:shd w:val="clear" w:color="auto" w:fill="auto"/>
            <w:vAlign w:val="center"/>
          </w:tcPr>
          <w:p w:rsidR="008D118D" w:rsidRPr="00DA6C75" w:rsidRDefault="008D118D" w:rsidP="00531739">
            <w:pPr>
              <w:spacing w:line="216" w:lineRule="auto"/>
              <w:jc w:val="center"/>
            </w:pPr>
            <w:r w:rsidRPr="00DA6C75">
              <w:t>км</w:t>
            </w:r>
            <w:r w:rsidRPr="00DA6C75">
              <w:rPr>
                <w:vertAlign w:val="superscript"/>
              </w:rPr>
              <w:t>2</w:t>
            </w:r>
          </w:p>
        </w:tc>
        <w:tc>
          <w:tcPr>
            <w:tcW w:w="1179" w:type="dxa"/>
            <w:tcBorders>
              <w:bottom w:val="single" w:sz="4" w:space="0" w:color="auto"/>
            </w:tcBorders>
            <w:shd w:val="clear" w:color="auto" w:fill="auto"/>
          </w:tcPr>
          <w:p w:rsidR="008D118D" w:rsidRPr="00DA6C75" w:rsidRDefault="008D118D" w:rsidP="00531739">
            <w:pPr>
              <w:spacing w:line="216" w:lineRule="auto"/>
              <w:jc w:val="center"/>
            </w:pPr>
            <w:r w:rsidRPr="00DA6C75">
              <w:t>108</w:t>
            </w:r>
          </w:p>
        </w:tc>
      </w:tr>
      <w:tr w:rsidR="008D118D" w:rsidRPr="00DA6C75" w:rsidTr="00531739">
        <w:trPr>
          <w:trHeight w:hRule="exact" w:val="284"/>
          <w:jc w:val="center"/>
        </w:trPr>
        <w:tc>
          <w:tcPr>
            <w:tcW w:w="7083" w:type="dxa"/>
            <w:tcBorders>
              <w:bottom w:val="nil"/>
            </w:tcBorders>
            <w:shd w:val="clear" w:color="auto" w:fill="auto"/>
            <w:vAlign w:val="center"/>
          </w:tcPr>
          <w:p w:rsidR="008D118D" w:rsidRPr="00DA6C75" w:rsidRDefault="008D118D" w:rsidP="00531739">
            <w:pPr>
              <w:spacing w:line="216" w:lineRule="auto"/>
            </w:pPr>
            <w:r w:rsidRPr="00DA6C75">
              <w:t>При УМО</w:t>
            </w:r>
          </w:p>
        </w:tc>
        <w:tc>
          <w:tcPr>
            <w:tcW w:w="1276" w:type="dxa"/>
            <w:tcBorders>
              <w:bottom w:val="nil"/>
            </w:tcBorders>
            <w:shd w:val="clear" w:color="auto" w:fill="auto"/>
            <w:vAlign w:val="center"/>
          </w:tcPr>
          <w:p w:rsidR="008D118D" w:rsidRPr="00DA6C75" w:rsidRDefault="008D118D" w:rsidP="00531739">
            <w:pPr>
              <w:spacing w:line="216" w:lineRule="auto"/>
              <w:jc w:val="center"/>
            </w:pPr>
            <w:r w:rsidRPr="00DA6C75">
              <w:t>км</w:t>
            </w:r>
            <w:r w:rsidRPr="00DA6C75">
              <w:rPr>
                <w:vertAlign w:val="superscript"/>
              </w:rPr>
              <w:t>2</w:t>
            </w:r>
          </w:p>
        </w:tc>
        <w:tc>
          <w:tcPr>
            <w:tcW w:w="1179" w:type="dxa"/>
            <w:tcBorders>
              <w:bottom w:val="nil"/>
            </w:tcBorders>
            <w:shd w:val="clear" w:color="auto" w:fill="auto"/>
          </w:tcPr>
          <w:p w:rsidR="008D118D" w:rsidRPr="00DA6C75" w:rsidRDefault="008D118D" w:rsidP="00531739">
            <w:pPr>
              <w:spacing w:line="216" w:lineRule="auto"/>
              <w:jc w:val="center"/>
            </w:pPr>
            <w:r w:rsidRPr="00DA6C75">
              <w:t>49,6</w:t>
            </w:r>
          </w:p>
        </w:tc>
      </w:tr>
    </w:tbl>
    <w:p w:rsidR="00391AC2" w:rsidRPr="00391AC2" w:rsidRDefault="00391AC2" w:rsidP="008D118D">
      <w:pPr>
        <w:pBdr>
          <w:top w:val="single" w:sz="4" w:space="1" w:color="auto"/>
        </w:pBd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8D118D" w:rsidRDefault="00391AC2" w:rsidP="008D118D">
      <w:pPr>
        <w:pStyle w:val="ConsPlusNonformat"/>
        <w:widowControl/>
        <w:ind w:firstLine="709"/>
        <w:jc w:val="both"/>
        <w:rPr>
          <w:rFonts w:ascii="Times New Roman" w:hAnsi="Times New Roman"/>
          <w:sz w:val="28"/>
          <w:szCs w:val="28"/>
        </w:rPr>
      </w:pPr>
      <w:r w:rsidRPr="008D118D">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w:t>
      </w:r>
      <w:r w:rsidR="002D7872" w:rsidRPr="008D118D">
        <w:rPr>
          <w:rFonts w:ascii="Times New Roman" w:hAnsi="Times New Roman"/>
          <w:sz w:val="28"/>
          <w:szCs w:val="28"/>
        </w:rPr>
        <w:t>естра и регулярных наблюдений):</w:t>
      </w:r>
      <w:r w:rsidR="00777FD6" w:rsidRPr="008D118D">
        <w:rPr>
          <w:rFonts w:ascii="Times New Roman" w:hAnsi="Times New Roman"/>
          <w:sz w:val="28"/>
          <w:szCs w:val="28"/>
        </w:rPr>
        <w:t xml:space="preserve"> </w:t>
      </w:r>
    </w:p>
    <w:p w:rsidR="008D118D" w:rsidRPr="00AF2342" w:rsidRDefault="008D118D" w:rsidP="00AF2342">
      <w:pPr>
        <w:pStyle w:val="ConsPlusNonformat"/>
        <w:widowControl/>
        <w:ind w:firstLine="709"/>
        <w:jc w:val="center"/>
        <w:rPr>
          <w:rFonts w:ascii="Times New Roman" w:hAnsi="Times New Roman"/>
          <w:b/>
          <w:spacing w:val="-6"/>
          <w:sz w:val="24"/>
          <w:szCs w:val="24"/>
        </w:rPr>
      </w:pPr>
      <w:r w:rsidRPr="00AF2342">
        <w:rPr>
          <w:rFonts w:ascii="Times New Roman" w:hAnsi="Times New Roman"/>
          <w:b/>
          <w:spacing w:val="-6"/>
          <w:sz w:val="24"/>
          <w:szCs w:val="24"/>
        </w:rPr>
        <w:t>Характерные уровни воды (над нулем графика)</w:t>
      </w:r>
    </w:p>
    <w:p w:rsidR="008D118D" w:rsidRPr="00AF2342" w:rsidRDefault="008D118D" w:rsidP="00AF2342">
      <w:pPr>
        <w:jc w:val="center"/>
        <w:rPr>
          <w:b/>
        </w:rPr>
      </w:pPr>
      <w:r w:rsidRPr="00AF2342">
        <w:rPr>
          <w:b/>
          <w:spacing w:val="-6"/>
        </w:rPr>
        <w:t>по пункту наблюдения, ближайшему</w:t>
      </w:r>
      <w:r w:rsidRPr="00AF2342">
        <w:rPr>
          <w:b/>
        </w:rPr>
        <w:t xml:space="preserve"> к месту водопользования –</w:t>
      </w:r>
    </w:p>
    <w:p w:rsidR="008D118D" w:rsidRPr="00AF2342" w:rsidRDefault="008D118D" w:rsidP="00AF2342">
      <w:pPr>
        <w:jc w:val="center"/>
        <w:rPr>
          <w:b/>
        </w:rPr>
      </w:pPr>
      <w:r w:rsidRPr="00AF2342">
        <w:rPr>
          <w:b/>
        </w:rPr>
        <w:t>«00000072203 р. Волхов - г. Новгород» (</w:t>
      </w:r>
      <w:smartTag w:uri="urn:schemas-microsoft-com:office:smarttags" w:element="metricconverter">
        <w:smartTagPr>
          <w:attr w:name="ProductID" w:val="15.00 м"/>
        </w:smartTagPr>
        <w:r w:rsidRPr="00AF2342">
          <w:rPr>
            <w:b/>
          </w:rPr>
          <w:t xml:space="preserve">15.00 </w:t>
        </w:r>
        <w:proofErr w:type="spellStart"/>
        <w:r w:rsidRPr="00AF2342">
          <w:rPr>
            <w:b/>
          </w:rPr>
          <w:t>м</w:t>
        </w:r>
      </w:smartTag>
      <w:r w:rsidRPr="00AF2342">
        <w:rPr>
          <w:b/>
        </w:rPr>
        <w:t>БС</w:t>
      </w:r>
      <w:proofErr w:type="spellEnd"/>
      <w:r w:rsidRPr="00AF2342">
        <w:rPr>
          <w:b/>
        </w:rPr>
        <w:t>)</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40" w:type="dxa"/>
          <w:right w:w="80" w:type="dxa"/>
        </w:tblCellMar>
        <w:tblLook w:val="0000" w:firstRow="0" w:lastRow="0" w:firstColumn="0" w:lastColumn="0" w:noHBand="0" w:noVBand="0"/>
      </w:tblPr>
      <w:tblGrid>
        <w:gridCol w:w="1728"/>
        <w:gridCol w:w="1154"/>
        <w:gridCol w:w="1438"/>
        <w:gridCol w:w="1178"/>
        <w:gridCol w:w="1341"/>
        <w:gridCol w:w="1275"/>
        <w:gridCol w:w="1309"/>
      </w:tblGrid>
      <w:tr w:rsidR="008D118D" w:rsidRPr="00286E27" w:rsidTr="00531739">
        <w:trPr>
          <w:jc w:val="center"/>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Год наблюдений</w:t>
            </w:r>
          </w:p>
        </w:tc>
        <w:tc>
          <w:tcPr>
            <w:tcW w:w="2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Высший уровень</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Низший уровень</w:t>
            </w:r>
          </w:p>
        </w:tc>
      </w:tr>
      <w:tr w:rsidR="008D118D" w:rsidRPr="00286E27" w:rsidTr="00531739">
        <w:trPr>
          <w:jc w:val="center"/>
        </w:trPr>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p>
        </w:tc>
        <w:tc>
          <w:tcPr>
            <w:tcW w:w="2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За год</w:t>
            </w: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Зимний</w:t>
            </w:r>
          </w:p>
        </w:tc>
        <w:tc>
          <w:tcPr>
            <w:tcW w:w="25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Периода</w:t>
            </w:r>
          </w:p>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открытого русла</w:t>
            </w:r>
          </w:p>
        </w:tc>
      </w:tr>
      <w:tr w:rsidR="008D118D" w:rsidRPr="00286E27" w:rsidTr="00531739">
        <w:trPr>
          <w:jc w:val="center"/>
        </w:trPr>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уровень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дата</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уровень</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дата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уровень</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A5528D" w:rsidRDefault="008D118D" w:rsidP="00531739">
            <w:pPr>
              <w:pStyle w:val="ConsPlusNonformat"/>
              <w:spacing w:line="192" w:lineRule="auto"/>
              <w:jc w:val="center"/>
              <w:rPr>
                <w:rFonts w:ascii="Times New Roman" w:hAnsi="Times New Roman"/>
                <w:b/>
                <w:sz w:val="24"/>
                <w:szCs w:val="24"/>
              </w:rPr>
            </w:pPr>
            <w:r w:rsidRPr="00A5528D">
              <w:rPr>
                <w:rFonts w:ascii="Times New Roman" w:hAnsi="Times New Roman"/>
                <w:b/>
                <w:sz w:val="24"/>
                <w:szCs w:val="24"/>
              </w:rPr>
              <w:t>дата</w:t>
            </w:r>
          </w:p>
        </w:tc>
      </w:tr>
      <w:tr w:rsidR="008D118D" w:rsidRPr="00D118EA" w:rsidTr="00531739">
        <w:trPr>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D118EA" w:rsidRDefault="008D118D" w:rsidP="00531739">
            <w:pPr>
              <w:pStyle w:val="ConsPlusNonformat"/>
              <w:spacing w:line="192" w:lineRule="auto"/>
              <w:jc w:val="center"/>
              <w:rPr>
                <w:rFonts w:ascii="Times New Roman" w:hAnsi="Times New Roman"/>
                <w:b/>
                <w:sz w:val="16"/>
                <w:szCs w:val="16"/>
              </w:rPr>
            </w:pPr>
            <w:r w:rsidRPr="00D118EA">
              <w:rPr>
                <w:rFonts w:ascii="Times New Roman" w:hAnsi="Times New Roman"/>
                <w:b/>
                <w:sz w:val="16"/>
                <w:szCs w:val="16"/>
              </w:rPr>
              <w:t>1</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D118EA" w:rsidRDefault="008D118D" w:rsidP="00531739">
            <w:pPr>
              <w:pStyle w:val="ConsPlusNonformat"/>
              <w:spacing w:line="192" w:lineRule="auto"/>
              <w:jc w:val="center"/>
              <w:rPr>
                <w:rFonts w:ascii="Times New Roman" w:hAnsi="Times New Roman"/>
                <w:b/>
                <w:sz w:val="16"/>
                <w:szCs w:val="16"/>
              </w:rPr>
            </w:pPr>
            <w:r w:rsidRPr="00D118EA">
              <w:rPr>
                <w:rFonts w:ascii="Times New Roman" w:hAnsi="Times New Roman"/>
                <w:b/>
                <w:sz w:val="16"/>
                <w:szCs w:val="16"/>
              </w:rPr>
              <w:t>2</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D118EA" w:rsidRDefault="008D118D" w:rsidP="00531739">
            <w:pPr>
              <w:pStyle w:val="ConsPlusNonformat"/>
              <w:spacing w:line="192" w:lineRule="auto"/>
              <w:jc w:val="center"/>
              <w:rPr>
                <w:rFonts w:ascii="Times New Roman" w:hAnsi="Times New Roman"/>
                <w:b/>
                <w:sz w:val="16"/>
                <w:szCs w:val="16"/>
              </w:rPr>
            </w:pPr>
            <w:r w:rsidRPr="00D118EA">
              <w:rPr>
                <w:rFonts w:ascii="Times New Roman" w:hAnsi="Times New Roman"/>
                <w:b/>
                <w:sz w:val="16"/>
                <w:szCs w:val="16"/>
              </w:rPr>
              <w:t>3</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D118EA" w:rsidRDefault="008D118D" w:rsidP="00531739">
            <w:pPr>
              <w:pStyle w:val="ConsPlusNonformat"/>
              <w:spacing w:line="192" w:lineRule="auto"/>
              <w:jc w:val="center"/>
              <w:rPr>
                <w:rFonts w:ascii="Times New Roman" w:hAnsi="Times New Roman"/>
                <w:b/>
                <w:sz w:val="16"/>
                <w:szCs w:val="16"/>
              </w:rPr>
            </w:pPr>
            <w:r w:rsidRPr="00D118EA">
              <w:rPr>
                <w:rFonts w:ascii="Times New Roman" w:hAnsi="Times New Roman"/>
                <w:b/>
                <w:sz w:val="16"/>
                <w:szCs w:val="16"/>
              </w:rPr>
              <w:t>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D118EA" w:rsidRDefault="008D118D" w:rsidP="00531739">
            <w:pPr>
              <w:pStyle w:val="ConsPlusNonformat"/>
              <w:spacing w:line="192" w:lineRule="auto"/>
              <w:jc w:val="center"/>
              <w:rPr>
                <w:rFonts w:ascii="Times New Roman" w:hAnsi="Times New Roman"/>
                <w:b/>
                <w:sz w:val="16"/>
                <w:szCs w:val="16"/>
              </w:rPr>
            </w:pPr>
            <w:r w:rsidRPr="00D118EA">
              <w:rPr>
                <w:rFonts w:ascii="Times New Roman" w:hAnsi="Times New Roman"/>
                <w:b/>
                <w:sz w:val="16"/>
                <w:szCs w:val="16"/>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D118EA" w:rsidRDefault="008D118D" w:rsidP="00531739">
            <w:pPr>
              <w:pStyle w:val="ConsPlusNonformat"/>
              <w:spacing w:line="192" w:lineRule="auto"/>
              <w:jc w:val="center"/>
              <w:rPr>
                <w:rFonts w:ascii="Times New Roman" w:hAnsi="Times New Roman"/>
                <w:b/>
                <w:sz w:val="16"/>
                <w:szCs w:val="16"/>
              </w:rPr>
            </w:pPr>
            <w:r w:rsidRPr="00D118EA">
              <w:rPr>
                <w:rFonts w:ascii="Times New Roman" w:hAnsi="Times New Roman"/>
                <w:b/>
                <w:sz w:val="16"/>
                <w:szCs w:val="16"/>
              </w:rPr>
              <w:t>6</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8D118D" w:rsidRPr="00D118EA" w:rsidRDefault="008D118D" w:rsidP="00531739">
            <w:pPr>
              <w:pStyle w:val="ConsPlusNonformat"/>
              <w:spacing w:line="192" w:lineRule="auto"/>
              <w:jc w:val="center"/>
              <w:rPr>
                <w:rFonts w:ascii="Times New Roman" w:hAnsi="Times New Roman"/>
                <w:b/>
                <w:sz w:val="16"/>
                <w:szCs w:val="16"/>
              </w:rPr>
            </w:pPr>
            <w:r w:rsidRPr="00D118EA">
              <w:rPr>
                <w:rFonts w:ascii="Times New Roman" w:hAnsi="Times New Roman"/>
                <w:b/>
                <w:sz w:val="16"/>
                <w:szCs w:val="16"/>
              </w:rPr>
              <w:t>7</w:t>
            </w:r>
          </w:p>
        </w:tc>
      </w:tr>
      <w:tr w:rsidR="008D118D" w:rsidRPr="00286E27" w:rsidTr="00531739">
        <w:trPr>
          <w:jc w:val="center"/>
        </w:trPr>
        <w:tc>
          <w:tcPr>
            <w:tcW w:w="172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2008</w:t>
            </w:r>
          </w:p>
        </w:tc>
        <w:tc>
          <w:tcPr>
            <w:tcW w:w="1154"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539.0</w:t>
            </w:r>
          </w:p>
        </w:tc>
        <w:tc>
          <w:tcPr>
            <w:tcW w:w="143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24.04.08</w:t>
            </w:r>
          </w:p>
        </w:tc>
        <w:tc>
          <w:tcPr>
            <w:tcW w:w="117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197.0</w:t>
            </w:r>
          </w:p>
        </w:tc>
        <w:tc>
          <w:tcPr>
            <w:tcW w:w="1341"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13.11.08</w:t>
            </w:r>
          </w:p>
        </w:tc>
        <w:tc>
          <w:tcPr>
            <w:tcW w:w="1275"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228.0</w:t>
            </w:r>
          </w:p>
        </w:tc>
        <w:tc>
          <w:tcPr>
            <w:tcW w:w="1309"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26.08.08</w:t>
            </w:r>
          </w:p>
        </w:tc>
      </w:tr>
      <w:tr w:rsidR="008D118D" w:rsidRPr="00286E27" w:rsidTr="00531739">
        <w:trPr>
          <w:jc w:val="center"/>
        </w:trPr>
        <w:tc>
          <w:tcPr>
            <w:tcW w:w="172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2009</w:t>
            </w:r>
          </w:p>
        </w:tc>
        <w:tc>
          <w:tcPr>
            <w:tcW w:w="1154"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541.0</w:t>
            </w:r>
          </w:p>
        </w:tc>
        <w:tc>
          <w:tcPr>
            <w:tcW w:w="143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03.05.09</w:t>
            </w:r>
          </w:p>
        </w:tc>
        <w:tc>
          <w:tcPr>
            <w:tcW w:w="117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291.0</w:t>
            </w:r>
          </w:p>
        </w:tc>
        <w:tc>
          <w:tcPr>
            <w:tcW w:w="1341"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23.11.09</w:t>
            </w:r>
          </w:p>
        </w:tc>
        <w:tc>
          <w:tcPr>
            <w:tcW w:w="1275"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286.0</w:t>
            </w:r>
          </w:p>
        </w:tc>
        <w:tc>
          <w:tcPr>
            <w:tcW w:w="1309"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02.10.09</w:t>
            </w:r>
          </w:p>
        </w:tc>
      </w:tr>
      <w:tr w:rsidR="008D118D" w:rsidRPr="00286E27" w:rsidTr="00531739">
        <w:trPr>
          <w:jc w:val="center"/>
        </w:trPr>
        <w:tc>
          <w:tcPr>
            <w:tcW w:w="172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2010</w:t>
            </w:r>
          </w:p>
        </w:tc>
        <w:tc>
          <w:tcPr>
            <w:tcW w:w="1154"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629.0</w:t>
            </w:r>
          </w:p>
        </w:tc>
        <w:tc>
          <w:tcPr>
            <w:tcW w:w="143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27.04.10</w:t>
            </w:r>
          </w:p>
        </w:tc>
        <w:tc>
          <w:tcPr>
            <w:tcW w:w="117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264.0</w:t>
            </w:r>
          </w:p>
        </w:tc>
        <w:tc>
          <w:tcPr>
            <w:tcW w:w="1341"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26.03.10</w:t>
            </w:r>
          </w:p>
        </w:tc>
        <w:tc>
          <w:tcPr>
            <w:tcW w:w="1275"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209.0</w:t>
            </w:r>
          </w:p>
        </w:tc>
        <w:tc>
          <w:tcPr>
            <w:tcW w:w="1309"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13.10.10</w:t>
            </w:r>
          </w:p>
        </w:tc>
      </w:tr>
      <w:tr w:rsidR="008D118D" w:rsidRPr="00286E27" w:rsidTr="00531739">
        <w:trPr>
          <w:jc w:val="center"/>
        </w:trPr>
        <w:tc>
          <w:tcPr>
            <w:tcW w:w="172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2011</w:t>
            </w:r>
          </w:p>
        </w:tc>
        <w:tc>
          <w:tcPr>
            <w:tcW w:w="1154"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646.0</w:t>
            </w:r>
          </w:p>
        </w:tc>
        <w:tc>
          <w:tcPr>
            <w:tcW w:w="143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12.05.11</w:t>
            </w:r>
          </w:p>
        </w:tc>
        <w:tc>
          <w:tcPr>
            <w:tcW w:w="117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231.0</w:t>
            </w:r>
          </w:p>
        </w:tc>
        <w:tc>
          <w:tcPr>
            <w:tcW w:w="1341"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03.04.11</w:t>
            </w:r>
          </w:p>
        </w:tc>
        <w:tc>
          <w:tcPr>
            <w:tcW w:w="1275"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210.0</w:t>
            </w:r>
          </w:p>
        </w:tc>
        <w:tc>
          <w:tcPr>
            <w:tcW w:w="1309"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sidRPr="00286E27">
              <w:rPr>
                <w:rFonts w:ascii="Times New Roman" w:hAnsi="Times New Roman"/>
                <w:sz w:val="24"/>
                <w:szCs w:val="24"/>
              </w:rPr>
              <w:t>01.10.11</w:t>
            </w:r>
          </w:p>
        </w:tc>
      </w:tr>
      <w:tr w:rsidR="008D118D" w:rsidRPr="00286E27" w:rsidTr="00531739">
        <w:trPr>
          <w:jc w:val="center"/>
        </w:trPr>
        <w:tc>
          <w:tcPr>
            <w:tcW w:w="172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2012</w:t>
            </w:r>
          </w:p>
        </w:tc>
        <w:tc>
          <w:tcPr>
            <w:tcW w:w="1154"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571,0</w:t>
            </w:r>
          </w:p>
        </w:tc>
        <w:tc>
          <w:tcPr>
            <w:tcW w:w="143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05.05.12</w:t>
            </w:r>
          </w:p>
        </w:tc>
        <w:tc>
          <w:tcPr>
            <w:tcW w:w="117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263,0</w:t>
            </w:r>
          </w:p>
        </w:tc>
        <w:tc>
          <w:tcPr>
            <w:tcW w:w="1341"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24.03.12</w:t>
            </w:r>
          </w:p>
        </w:tc>
        <w:tc>
          <w:tcPr>
            <w:tcW w:w="1275"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220,0</w:t>
            </w:r>
          </w:p>
        </w:tc>
        <w:tc>
          <w:tcPr>
            <w:tcW w:w="1309"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06.10.12</w:t>
            </w:r>
          </w:p>
        </w:tc>
      </w:tr>
      <w:tr w:rsidR="008D118D" w:rsidRPr="00286E27" w:rsidTr="00531739">
        <w:trPr>
          <w:jc w:val="center"/>
        </w:trPr>
        <w:tc>
          <w:tcPr>
            <w:tcW w:w="172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2013</w:t>
            </w:r>
          </w:p>
        </w:tc>
        <w:tc>
          <w:tcPr>
            <w:tcW w:w="1154"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581,0</w:t>
            </w:r>
          </w:p>
        </w:tc>
        <w:tc>
          <w:tcPr>
            <w:tcW w:w="143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28.05.13</w:t>
            </w:r>
          </w:p>
        </w:tc>
        <w:tc>
          <w:tcPr>
            <w:tcW w:w="1178"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228,0</w:t>
            </w:r>
          </w:p>
        </w:tc>
        <w:tc>
          <w:tcPr>
            <w:tcW w:w="1341"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13.04.13</w:t>
            </w:r>
          </w:p>
        </w:tc>
        <w:tc>
          <w:tcPr>
            <w:tcW w:w="1275"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220,0</w:t>
            </w:r>
          </w:p>
        </w:tc>
        <w:tc>
          <w:tcPr>
            <w:tcW w:w="1309" w:type="dxa"/>
            <w:shd w:val="clear" w:color="auto" w:fill="auto"/>
          </w:tcPr>
          <w:p w:rsidR="008D118D" w:rsidRPr="00286E27"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03.10.13</w:t>
            </w:r>
          </w:p>
        </w:tc>
      </w:tr>
      <w:tr w:rsidR="008D118D" w:rsidRPr="00286E27" w:rsidTr="00531739">
        <w:trPr>
          <w:jc w:val="center"/>
        </w:trPr>
        <w:tc>
          <w:tcPr>
            <w:tcW w:w="1728"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2014</w:t>
            </w:r>
          </w:p>
        </w:tc>
        <w:tc>
          <w:tcPr>
            <w:tcW w:w="1154"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371,0</w:t>
            </w:r>
          </w:p>
        </w:tc>
        <w:tc>
          <w:tcPr>
            <w:tcW w:w="1438"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14.01.14</w:t>
            </w:r>
          </w:p>
        </w:tc>
        <w:tc>
          <w:tcPr>
            <w:tcW w:w="1178"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258,0</w:t>
            </w:r>
          </w:p>
        </w:tc>
        <w:tc>
          <w:tcPr>
            <w:tcW w:w="1341"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05.12.14</w:t>
            </w:r>
          </w:p>
        </w:tc>
        <w:tc>
          <w:tcPr>
            <w:tcW w:w="1275"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157,0</w:t>
            </w:r>
          </w:p>
        </w:tc>
        <w:tc>
          <w:tcPr>
            <w:tcW w:w="1309"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09.10.14</w:t>
            </w:r>
          </w:p>
        </w:tc>
      </w:tr>
      <w:tr w:rsidR="008D118D" w:rsidRPr="00286E27" w:rsidTr="00531739">
        <w:trPr>
          <w:jc w:val="center"/>
        </w:trPr>
        <w:tc>
          <w:tcPr>
            <w:tcW w:w="1728"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2015</w:t>
            </w:r>
          </w:p>
        </w:tc>
        <w:tc>
          <w:tcPr>
            <w:tcW w:w="1154"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468,0</w:t>
            </w:r>
          </w:p>
        </w:tc>
        <w:tc>
          <w:tcPr>
            <w:tcW w:w="1438"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03.05.15</w:t>
            </w:r>
          </w:p>
        </w:tc>
        <w:tc>
          <w:tcPr>
            <w:tcW w:w="1178"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174,0</w:t>
            </w:r>
          </w:p>
        </w:tc>
        <w:tc>
          <w:tcPr>
            <w:tcW w:w="1341"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12.12.14</w:t>
            </w:r>
          </w:p>
        </w:tc>
        <w:tc>
          <w:tcPr>
            <w:tcW w:w="1275"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150,0</w:t>
            </w:r>
          </w:p>
        </w:tc>
        <w:tc>
          <w:tcPr>
            <w:tcW w:w="1309" w:type="dxa"/>
            <w:shd w:val="clear" w:color="auto" w:fill="auto"/>
          </w:tcPr>
          <w:p w:rsidR="008D118D" w:rsidRDefault="008D118D" w:rsidP="00531739">
            <w:pPr>
              <w:pStyle w:val="ConsPlusNonformat"/>
              <w:spacing w:line="192" w:lineRule="auto"/>
              <w:ind w:hanging="18"/>
              <w:jc w:val="center"/>
              <w:rPr>
                <w:rFonts w:ascii="Times New Roman" w:hAnsi="Times New Roman"/>
                <w:sz w:val="24"/>
                <w:szCs w:val="24"/>
              </w:rPr>
            </w:pPr>
            <w:r>
              <w:rPr>
                <w:rFonts w:ascii="Times New Roman" w:hAnsi="Times New Roman"/>
                <w:sz w:val="24"/>
                <w:szCs w:val="24"/>
              </w:rPr>
              <w:t>12.12.15</w:t>
            </w:r>
          </w:p>
        </w:tc>
      </w:tr>
    </w:tbl>
    <w:p w:rsidR="00AF2342" w:rsidRDefault="008D118D" w:rsidP="00AF2342">
      <w:pPr>
        <w:pStyle w:val="ConsPlusNonformat"/>
        <w:widowControl/>
        <w:spacing w:before="120"/>
        <w:ind w:firstLine="709"/>
        <w:jc w:val="center"/>
        <w:rPr>
          <w:rFonts w:ascii="Times New Roman" w:hAnsi="Times New Roman"/>
          <w:b/>
          <w:spacing w:val="-6"/>
          <w:sz w:val="24"/>
          <w:szCs w:val="24"/>
        </w:rPr>
      </w:pPr>
      <w:r w:rsidRPr="00AF2342">
        <w:rPr>
          <w:rFonts w:ascii="Times New Roman" w:hAnsi="Times New Roman"/>
          <w:b/>
          <w:spacing w:val="-6"/>
          <w:sz w:val="24"/>
          <w:szCs w:val="24"/>
        </w:rPr>
        <w:t>Характерные уровни воды в верхнем бьефе у плотины гидроузла</w:t>
      </w:r>
    </w:p>
    <w:p w:rsidR="008D118D" w:rsidRPr="00AF2342" w:rsidRDefault="008D118D" w:rsidP="00AF2342">
      <w:pPr>
        <w:pStyle w:val="ConsPlusNonformat"/>
        <w:widowControl/>
        <w:ind w:firstLine="709"/>
        <w:jc w:val="center"/>
        <w:rPr>
          <w:rFonts w:ascii="Times New Roman" w:hAnsi="Times New Roman"/>
          <w:b/>
          <w:spacing w:val="-6"/>
          <w:sz w:val="24"/>
          <w:szCs w:val="24"/>
        </w:rPr>
      </w:pPr>
      <w:r w:rsidRPr="00AF2342">
        <w:rPr>
          <w:rFonts w:ascii="Times New Roman" w:hAnsi="Times New Roman"/>
          <w:b/>
          <w:spacing w:val="-6"/>
          <w:sz w:val="24"/>
          <w:szCs w:val="24"/>
        </w:rPr>
        <w:t>Волховского водохранилища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907"/>
        <w:gridCol w:w="1278"/>
        <w:gridCol w:w="1442"/>
      </w:tblGrid>
      <w:tr w:rsidR="008D118D" w:rsidRPr="00A269B5" w:rsidTr="00531739">
        <w:trPr>
          <w:tblHeader/>
          <w:jc w:val="center"/>
        </w:trPr>
        <w:tc>
          <w:tcPr>
            <w:tcW w:w="3587" w:type="pct"/>
            <w:shd w:val="clear" w:color="auto" w:fill="auto"/>
            <w:vAlign w:val="center"/>
          </w:tcPr>
          <w:p w:rsidR="008D118D" w:rsidRPr="00A269B5" w:rsidRDefault="008D118D" w:rsidP="00531739">
            <w:pPr>
              <w:jc w:val="center"/>
              <w:rPr>
                <w:b/>
              </w:rPr>
            </w:pPr>
            <w:r w:rsidRPr="00A269B5">
              <w:rPr>
                <w:b/>
              </w:rPr>
              <w:t>Наименование показателей</w:t>
            </w:r>
          </w:p>
        </w:tc>
        <w:tc>
          <w:tcPr>
            <w:tcW w:w="664" w:type="pct"/>
            <w:shd w:val="clear" w:color="auto" w:fill="auto"/>
            <w:vAlign w:val="center"/>
          </w:tcPr>
          <w:p w:rsidR="008D118D" w:rsidRPr="00A269B5" w:rsidRDefault="008D118D" w:rsidP="00531739">
            <w:pPr>
              <w:jc w:val="center"/>
              <w:rPr>
                <w:b/>
              </w:rPr>
            </w:pPr>
            <w:r w:rsidRPr="00A269B5">
              <w:rPr>
                <w:b/>
              </w:rPr>
              <w:t>Единицы измерения</w:t>
            </w:r>
          </w:p>
        </w:tc>
        <w:tc>
          <w:tcPr>
            <w:tcW w:w="749" w:type="pct"/>
            <w:shd w:val="clear" w:color="auto" w:fill="auto"/>
            <w:vAlign w:val="center"/>
          </w:tcPr>
          <w:p w:rsidR="008D118D" w:rsidRPr="00A269B5" w:rsidRDefault="008D118D" w:rsidP="00531739">
            <w:pPr>
              <w:jc w:val="center"/>
              <w:rPr>
                <w:b/>
              </w:rPr>
            </w:pPr>
            <w:r w:rsidRPr="00A269B5">
              <w:rPr>
                <w:b/>
              </w:rPr>
              <w:t>Значения показателей</w:t>
            </w:r>
          </w:p>
        </w:tc>
      </w:tr>
      <w:tr w:rsidR="008D118D" w:rsidRPr="00D118EA" w:rsidTr="00531739">
        <w:trPr>
          <w:tblHeader/>
          <w:jc w:val="center"/>
        </w:trPr>
        <w:tc>
          <w:tcPr>
            <w:tcW w:w="3587" w:type="pct"/>
            <w:shd w:val="clear" w:color="auto" w:fill="auto"/>
            <w:vAlign w:val="center"/>
          </w:tcPr>
          <w:p w:rsidR="008D118D" w:rsidRPr="00D118EA" w:rsidRDefault="008D118D" w:rsidP="00531739">
            <w:pPr>
              <w:spacing w:line="216" w:lineRule="auto"/>
              <w:jc w:val="center"/>
              <w:rPr>
                <w:b/>
                <w:sz w:val="16"/>
                <w:szCs w:val="16"/>
              </w:rPr>
            </w:pPr>
            <w:r w:rsidRPr="00D118EA">
              <w:rPr>
                <w:b/>
                <w:sz w:val="16"/>
                <w:szCs w:val="16"/>
              </w:rPr>
              <w:t>1</w:t>
            </w:r>
          </w:p>
        </w:tc>
        <w:tc>
          <w:tcPr>
            <w:tcW w:w="664" w:type="pct"/>
            <w:shd w:val="clear" w:color="auto" w:fill="auto"/>
            <w:vAlign w:val="center"/>
          </w:tcPr>
          <w:p w:rsidR="008D118D" w:rsidRPr="00D118EA" w:rsidRDefault="008D118D" w:rsidP="00531739">
            <w:pPr>
              <w:spacing w:line="216" w:lineRule="auto"/>
              <w:jc w:val="center"/>
              <w:rPr>
                <w:b/>
                <w:sz w:val="16"/>
                <w:szCs w:val="16"/>
              </w:rPr>
            </w:pPr>
            <w:r w:rsidRPr="00D118EA">
              <w:rPr>
                <w:b/>
                <w:sz w:val="16"/>
                <w:szCs w:val="16"/>
              </w:rPr>
              <w:t>2</w:t>
            </w:r>
          </w:p>
        </w:tc>
        <w:tc>
          <w:tcPr>
            <w:tcW w:w="749" w:type="pct"/>
            <w:shd w:val="clear" w:color="auto" w:fill="auto"/>
            <w:vAlign w:val="center"/>
          </w:tcPr>
          <w:p w:rsidR="008D118D" w:rsidRPr="00D118EA" w:rsidRDefault="008D118D" w:rsidP="00531739">
            <w:pPr>
              <w:spacing w:line="216" w:lineRule="auto"/>
              <w:jc w:val="center"/>
              <w:rPr>
                <w:b/>
                <w:sz w:val="16"/>
                <w:szCs w:val="16"/>
              </w:rPr>
            </w:pPr>
            <w:r w:rsidRPr="00D118EA">
              <w:rPr>
                <w:b/>
                <w:sz w:val="16"/>
                <w:szCs w:val="16"/>
              </w:rPr>
              <w:t>3</w:t>
            </w:r>
          </w:p>
        </w:tc>
      </w:tr>
      <w:tr w:rsidR="008D118D" w:rsidRPr="00A269B5" w:rsidTr="00531739">
        <w:trPr>
          <w:jc w:val="center"/>
        </w:trPr>
        <w:tc>
          <w:tcPr>
            <w:tcW w:w="5000" w:type="pct"/>
            <w:gridSpan w:val="3"/>
            <w:shd w:val="clear" w:color="auto" w:fill="auto"/>
            <w:vAlign w:val="center"/>
          </w:tcPr>
          <w:p w:rsidR="008D118D" w:rsidRPr="00A269B5" w:rsidRDefault="008D118D" w:rsidP="00531739">
            <w:pPr>
              <w:spacing w:line="216" w:lineRule="auto"/>
              <w:jc w:val="center"/>
              <w:rPr>
                <w:b/>
              </w:rPr>
            </w:pPr>
            <w:r w:rsidRPr="00A269B5">
              <w:rPr>
                <w:b/>
              </w:rPr>
              <w:t>Уровни воды Волховского водохранилища (м БС):</w:t>
            </w:r>
          </w:p>
        </w:tc>
      </w:tr>
      <w:tr w:rsidR="008D118D" w:rsidRPr="00A269B5" w:rsidTr="00531739">
        <w:trPr>
          <w:trHeight w:hRule="exact" w:val="284"/>
          <w:jc w:val="center"/>
        </w:trPr>
        <w:tc>
          <w:tcPr>
            <w:tcW w:w="3587" w:type="pct"/>
            <w:shd w:val="clear" w:color="auto" w:fill="auto"/>
            <w:vAlign w:val="center"/>
          </w:tcPr>
          <w:p w:rsidR="008D118D" w:rsidRPr="00A269B5" w:rsidRDefault="008D118D" w:rsidP="00531739">
            <w:pPr>
              <w:spacing w:line="216" w:lineRule="auto"/>
            </w:pPr>
            <w:r w:rsidRPr="00A269B5">
              <w:t>Нормальный подпорный уровень (НПУ)</w:t>
            </w:r>
          </w:p>
        </w:tc>
        <w:tc>
          <w:tcPr>
            <w:tcW w:w="664" w:type="pct"/>
            <w:shd w:val="clear" w:color="auto" w:fill="auto"/>
            <w:vAlign w:val="center"/>
          </w:tcPr>
          <w:p w:rsidR="008D118D" w:rsidRPr="00A269B5" w:rsidRDefault="008D118D" w:rsidP="00531739">
            <w:pPr>
              <w:spacing w:line="216" w:lineRule="auto"/>
              <w:jc w:val="center"/>
            </w:pPr>
            <w:r w:rsidRPr="00A269B5">
              <w:t>м</w:t>
            </w:r>
          </w:p>
        </w:tc>
        <w:tc>
          <w:tcPr>
            <w:tcW w:w="749" w:type="pct"/>
            <w:shd w:val="clear" w:color="auto" w:fill="auto"/>
            <w:vAlign w:val="center"/>
          </w:tcPr>
          <w:p w:rsidR="008D118D" w:rsidRPr="00A269B5" w:rsidRDefault="008D118D" w:rsidP="00531739">
            <w:pPr>
              <w:spacing w:line="216" w:lineRule="auto"/>
              <w:jc w:val="center"/>
            </w:pPr>
            <w:r w:rsidRPr="00A269B5">
              <w:t>15,54</w:t>
            </w:r>
          </w:p>
        </w:tc>
      </w:tr>
      <w:tr w:rsidR="008D118D" w:rsidRPr="00A269B5" w:rsidTr="00531739">
        <w:trPr>
          <w:trHeight w:hRule="exact" w:val="284"/>
          <w:jc w:val="center"/>
        </w:trPr>
        <w:tc>
          <w:tcPr>
            <w:tcW w:w="3587" w:type="pct"/>
            <w:shd w:val="clear" w:color="auto" w:fill="auto"/>
            <w:vAlign w:val="center"/>
          </w:tcPr>
          <w:p w:rsidR="008D118D" w:rsidRPr="00A269B5" w:rsidRDefault="008D118D" w:rsidP="00531739">
            <w:pPr>
              <w:spacing w:line="216" w:lineRule="auto"/>
            </w:pPr>
            <w:r w:rsidRPr="00A269B5">
              <w:t>Форсированный уровень (ФПУ)</w:t>
            </w:r>
          </w:p>
        </w:tc>
        <w:tc>
          <w:tcPr>
            <w:tcW w:w="664" w:type="pct"/>
            <w:shd w:val="clear" w:color="auto" w:fill="auto"/>
            <w:vAlign w:val="center"/>
          </w:tcPr>
          <w:p w:rsidR="008D118D" w:rsidRPr="00A269B5" w:rsidRDefault="008D118D" w:rsidP="00531739">
            <w:pPr>
              <w:spacing w:line="216" w:lineRule="auto"/>
              <w:jc w:val="center"/>
            </w:pPr>
            <w:r w:rsidRPr="00A269B5">
              <w:t>м</w:t>
            </w:r>
          </w:p>
        </w:tc>
        <w:tc>
          <w:tcPr>
            <w:tcW w:w="749" w:type="pct"/>
            <w:shd w:val="clear" w:color="auto" w:fill="auto"/>
            <w:vAlign w:val="center"/>
          </w:tcPr>
          <w:p w:rsidR="008D118D" w:rsidRPr="00A269B5" w:rsidRDefault="008D118D" w:rsidP="00531739">
            <w:pPr>
              <w:spacing w:line="216" w:lineRule="auto"/>
              <w:jc w:val="center"/>
            </w:pPr>
            <w:r w:rsidRPr="00A269B5">
              <w:t>17,67</w:t>
            </w:r>
          </w:p>
        </w:tc>
      </w:tr>
      <w:tr w:rsidR="008D118D" w:rsidRPr="00A269B5" w:rsidTr="00531739">
        <w:trPr>
          <w:trHeight w:hRule="exact" w:val="284"/>
          <w:jc w:val="center"/>
        </w:trPr>
        <w:tc>
          <w:tcPr>
            <w:tcW w:w="3587" w:type="pct"/>
            <w:shd w:val="clear" w:color="auto" w:fill="auto"/>
            <w:vAlign w:val="center"/>
          </w:tcPr>
          <w:p w:rsidR="008D118D" w:rsidRPr="00A269B5" w:rsidRDefault="008D118D" w:rsidP="00531739">
            <w:pPr>
              <w:spacing w:line="216" w:lineRule="auto"/>
            </w:pPr>
            <w:r w:rsidRPr="00A269B5">
              <w:t>Уровень мертвого объема (УМО)</w:t>
            </w:r>
          </w:p>
        </w:tc>
        <w:tc>
          <w:tcPr>
            <w:tcW w:w="664" w:type="pct"/>
            <w:shd w:val="clear" w:color="auto" w:fill="auto"/>
            <w:vAlign w:val="center"/>
          </w:tcPr>
          <w:p w:rsidR="008D118D" w:rsidRPr="00A269B5" w:rsidRDefault="008D118D" w:rsidP="00531739">
            <w:pPr>
              <w:spacing w:line="216" w:lineRule="auto"/>
              <w:jc w:val="center"/>
            </w:pPr>
            <w:r w:rsidRPr="00A269B5">
              <w:t>м</w:t>
            </w:r>
          </w:p>
        </w:tc>
        <w:tc>
          <w:tcPr>
            <w:tcW w:w="749" w:type="pct"/>
            <w:shd w:val="clear" w:color="auto" w:fill="auto"/>
            <w:vAlign w:val="center"/>
          </w:tcPr>
          <w:p w:rsidR="008D118D" w:rsidRPr="00A269B5" w:rsidRDefault="008D118D" w:rsidP="00531739">
            <w:pPr>
              <w:spacing w:line="216" w:lineRule="auto"/>
              <w:jc w:val="center"/>
            </w:pPr>
            <w:r w:rsidRPr="00A269B5">
              <w:t>14,50</w:t>
            </w:r>
          </w:p>
        </w:tc>
      </w:tr>
      <w:tr w:rsidR="008D118D" w:rsidRPr="00A269B5" w:rsidTr="00531739">
        <w:trPr>
          <w:trHeight w:hRule="exact" w:val="284"/>
          <w:jc w:val="center"/>
        </w:trPr>
        <w:tc>
          <w:tcPr>
            <w:tcW w:w="3587" w:type="pct"/>
            <w:shd w:val="clear" w:color="auto" w:fill="auto"/>
            <w:vAlign w:val="center"/>
          </w:tcPr>
          <w:p w:rsidR="008D118D" w:rsidRPr="00A269B5" w:rsidRDefault="008D118D" w:rsidP="00531739">
            <w:pPr>
              <w:spacing w:line="216" w:lineRule="auto"/>
            </w:pPr>
            <w:r w:rsidRPr="00A269B5">
              <w:t>Уровень для обеспечения навигации в маловодный период</w:t>
            </w:r>
          </w:p>
        </w:tc>
        <w:tc>
          <w:tcPr>
            <w:tcW w:w="664" w:type="pct"/>
            <w:shd w:val="clear" w:color="auto" w:fill="auto"/>
            <w:vAlign w:val="center"/>
          </w:tcPr>
          <w:p w:rsidR="008D118D" w:rsidRPr="00A269B5" w:rsidRDefault="008D118D" w:rsidP="00531739">
            <w:pPr>
              <w:spacing w:line="216" w:lineRule="auto"/>
              <w:jc w:val="center"/>
            </w:pPr>
            <w:r w:rsidRPr="00A269B5">
              <w:t>м</w:t>
            </w:r>
          </w:p>
        </w:tc>
        <w:tc>
          <w:tcPr>
            <w:tcW w:w="749" w:type="pct"/>
            <w:shd w:val="clear" w:color="auto" w:fill="auto"/>
            <w:vAlign w:val="center"/>
          </w:tcPr>
          <w:p w:rsidR="008D118D" w:rsidRPr="00A269B5" w:rsidRDefault="008D118D" w:rsidP="00531739">
            <w:pPr>
              <w:spacing w:line="216" w:lineRule="auto"/>
              <w:jc w:val="center"/>
            </w:pPr>
            <w:r w:rsidRPr="00A269B5">
              <w:t>16,70</w:t>
            </w:r>
          </w:p>
        </w:tc>
      </w:tr>
      <w:tr w:rsidR="008D118D" w:rsidRPr="00A269B5" w:rsidTr="00531739">
        <w:trPr>
          <w:trHeight w:hRule="exact" w:val="284"/>
          <w:jc w:val="center"/>
        </w:trPr>
        <w:tc>
          <w:tcPr>
            <w:tcW w:w="3587" w:type="pct"/>
            <w:shd w:val="clear" w:color="auto" w:fill="auto"/>
            <w:vAlign w:val="center"/>
          </w:tcPr>
          <w:p w:rsidR="008D118D" w:rsidRPr="00A269B5" w:rsidRDefault="008D118D" w:rsidP="00531739">
            <w:pPr>
              <w:spacing w:line="216" w:lineRule="auto"/>
            </w:pPr>
            <w:r w:rsidRPr="00A269B5">
              <w:t xml:space="preserve">Уровень минимально-допустимой </w:t>
            </w:r>
            <w:proofErr w:type="spellStart"/>
            <w:r w:rsidRPr="00A269B5">
              <w:t>сработки</w:t>
            </w:r>
            <w:proofErr w:type="spellEnd"/>
          </w:p>
        </w:tc>
        <w:tc>
          <w:tcPr>
            <w:tcW w:w="664" w:type="pct"/>
            <w:shd w:val="clear" w:color="auto" w:fill="auto"/>
            <w:vAlign w:val="center"/>
          </w:tcPr>
          <w:p w:rsidR="008D118D" w:rsidRPr="00A269B5" w:rsidRDefault="008D118D" w:rsidP="00531739">
            <w:pPr>
              <w:spacing w:line="216" w:lineRule="auto"/>
              <w:jc w:val="center"/>
            </w:pPr>
            <w:r w:rsidRPr="00A269B5">
              <w:t>м</w:t>
            </w:r>
          </w:p>
        </w:tc>
        <w:tc>
          <w:tcPr>
            <w:tcW w:w="749" w:type="pct"/>
            <w:shd w:val="clear" w:color="auto" w:fill="auto"/>
            <w:vAlign w:val="center"/>
          </w:tcPr>
          <w:p w:rsidR="008D118D" w:rsidRPr="00A269B5" w:rsidRDefault="008D118D" w:rsidP="00531739">
            <w:pPr>
              <w:spacing w:line="216" w:lineRule="auto"/>
              <w:jc w:val="center"/>
            </w:pPr>
            <w:r w:rsidRPr="00A269B5">
              <w:t>15,20</w:t>
            </w:r>
          </w:p>
        </w:tc>
      </w:tr>
      <w:tr w:rsidR="008D118D" w:rsidRPr="00A269B5" w:rsidTr="00531739">
        <w:trPr>
          <w:trHeight w:val="20"/>
          <w:jc w:val="center"/>
        </w:trPr>
        <w:tc>
          <w:tcPr>
            <w:tcW w:w="5000" w:type="pct"/>
            <w:gridSpan w:val="3"/>
            <w:shd w:val="clear" w:color="auto" w:fill="auto"/>
            <w:vAlign w:val="center"/>
          </w:tcPr>
          <w:p w:rsidR="008D118D" w:rsidRPr="00A269B5" w:rsidRDefault="008D118D" w:rsidP="00531739">
            <w:pPr>
              <w:spacing w:line="216" w:lineRule="auto"/>
              <w:jc w:val="center"/>
              <w:rPr>
                <w:b/>
              </w:rPr>
            </w:pPr>
            <w:r w:rsidRPr="00A269B5">
              <w:rPr>
                <w:b/>
              </w:rPr>
              <w:t xml:space="preserve">Минимальный навигационный уровень воды (МНУ): </w:t>
            </w:r>
          </w:p>
        </w:tc>
      </w:tr>
      <w:tr w:rsidR="008D118D" w:rsidRPr="00A269B5" w:rsidTr="00531739">
        <w:trPr>
          <w:trHeight w:hRule="exact" w:val="284"/>
          <w:jc w:val="center"/>
        </w:trPr>
        <w:tc>
          <w:tcPr>
            <w:tcW w:w="3587" w:type="pct"/>
            <w:shd w:val="clear" w:color="auto" w:fill="auto"/>
            <w:vAlign w:val="center"/>
          </w:tcPr>
          <w:p w:rsidR="008D118D" w:rsidRPr="00A269B5" w:rsidRDefault="008D118D" w:rsidP="00531739">
            <w:pPr>
              <w:spacing w:line="216" w:lineRule="auto"/>
              <w:jc w:val="both"/>
            </w:pPr>
            <w:r w:rsidRPr="00A269B5">
              <w:t>- в реке Волхов по створам: - Новгород;</w:t>
            </w:r>
          </w:p>
          <w:p w:rsidR="008D118D" w:rsidRPr="00A269B5" w:rsidRDefault="008D118D" w:rsidP="00531739">
            <w:pPr>
              <w:spacing w:line="216" w:lineRule="auto"/>
              <w:jc w:val="center"/>
            </w:pPr>
          </w:p>
        </w:tc>
        <w:tc>
          <w:tcPr>
            <w:tcW w:w="664" w:type="pct"/>
            <w:shd w:val="clear" w:color="auto" w:fill="auto"/>
            <w:vAlign w:val="center"/>
          </w:tcPr>
          <w:p w:rsidR="008D118D" w:rsidRPr="00A269B5" w:rsidRDefault="008D118D" w:rsidP="00531739">
            <w:pPr>
              <w:spacing w:line="216" w:lineRule="auto"/>
              <w:jc w:val="center"/>
            </w:pPr>
            <w:r w:rsidRPr="00A269B5">
              <w:t>м</w:t>
            </w:r>
          </w:p>
        </w:tc>
        <w:tc>
          <w:tcPr>
            <w:tcW w:w="749" w:type="pct"/>
            <w:shd w:val="clear" w:color="auto" w:fill="auto"/>
            <w:vAlign w:val="center"/>
          </w:tcPr>
          <w:p w:rsidR="008D118D" w:rsidRPr="00A269B5" w:rsidRDefault="008D118D" w:rsidP="00531739">
            <w:pPr>
              <w:spacing w:line="216" w:lineRule="auto"/>
              <w:jc w:val="center"/>
            </w:pPr>
            <w:r w:rsidRPr="00A269B5">
              <w:t>17,00</w:t>
            </w:r>
          </w:p>
        </w:tc>
      </w:tr>
      <w:tr w:rsidR="008D118D" w:rsidRPr="00A269B5" w:rsidTr="00531739">
        <w:trPr>
          <w:trHeight w:hRule="exact" w:val="284"/>
          <w:jc w:val="center"/>
        </w:trPr>
        <w:tc>
          <w:tcPr>
            <w:tcW w:w="3587" w:type="pct"/>
            <w:shd w:val="clear" w:color="auto" w:fill="auto"/>
            <w:vAlign w:val="center"/>
          </w:tcPr>
          <w:p w:rsidR="008D118D" w:rsidRPr="00A269B5" w:rsidRDefault="008D118D" w:rsidP="00531739">
            <w:pPr>
              <w:spacing w:line="216" w:lineRule="auto"/>
              <w:jc w:val="both"/>
            </w:pPr>
            <w:r w:rsidRPr="00A269B5">
              <w:t xml:space="preserve">                  </w:t>
            </w:r>
            <w:r>
              <w:t xml:space="preserve">                           </w:t>
            </w:r>
            <w:r w:rsidR="00AF2342">
              <w:t xml:space="preserve">  </w:t>
            </w:r>
            <w:r>
              <w:t xml:space="preserve">  </w:t>
            </w:r>
            <w:r w:rsidRPr="00A269B5">
              <w:t xml:space="preserve">- </w:t>
            </w:r>
            <w:proofErr w:type="spellStart"/>
            <w:r w:rsidRPr="00A269B5">
              <w:t>Пчева</w:t>
            </w:r>
            <w:proofErr w:type="spellEnd"/>
            <w:r w:rsidRPr="00A269B5">
              <w:t>;</w:t>
            </w:r>
          </w:p>
          <w:p w:rsidR="008D118D" w:rsidRPr="00A269B5" w:rsidRDefault="008D118D" w:rsidP="00531739">
            <w:pPr>
              <w:spacing w:line="216" w:lineRule="auto"/>
              <w:jc w:val="center"/>
            </w:pPr>
          </w:p>
        </w:tc>
        <w:tc>
          <w:tcPr>
            <w:tcW w:w="664" w:type="pct"/>
            <w:shd w:val="clear" w:color="auto" w:fill="auto"/>
            <w:vAlign w:val="center"/>
          </w:tcPr>
          <w:p w:rsidR="008D118D" w:rsidRPr="00A269B5" w:rsidRDefault="008D118D" w:rsidP="00531739">
            <w:pPr>
              <w:spacing w:line="216" w:lineRule="auto"/>
              <w:jc w:val="center"/>
            </w:pPr>
            <w:r w:rsidRPr="00A269B5">
              <w:t>м</w:t>
            </w:r>
          </w:p>
        </w:tc>
        <w:tc>
          <w:tcPr>
            <w:tcW w:w="749" w:type="pct"/>
            <w:shd w:val="clear" w:color="auto" w:fill="auto"/>
            <w:vAlign w:val="center"/>
          </w:tcPr>
          <w:p w:rsidR="008D118D" w:rsidRPr="00A269B5" w:rsidRDefault="008D118D" w:rsidP="00531739">
            <w:pPr>
              <w:spacing w:line="216" w:lineRule="auto"/>
              <w:jc w:val="center"/>
            </w:pPr>
            <w:r w:rsidRPr="00A269B5">
              <w:t>16,80</w:t>
            </w:r>
          </w:p>
        </w:tc>
      </w:tr>
      <w:tr w:rsidR="008D118D" w:rsidRPr="00A269B5" w:rsidTr="00531739">
        <w:trPr>
          <w:trHeight w:hRule="exact" w:val="284"/>
          <w:jc w:val="center"/>
        </w:trPr>
        <w:tc>
          <w:tcPr>
            <w:tcW w:w="3587" w:type="pct"/>
            <w:shd w:val="clear" w:color="auto" w:fill="auto"/>
            <w:vAlign w:val="center"/>
          </w:tcPr>
          <w:p w:rsidR="008D118D" w:rsidRPr="00A269B5" w:rsidRDefault="008D118D" w:rsidP="00531739">
            <w:pPr>
              <w:spacing w:line="216" w:lineRule="auto"/>
            </w:pPr>
            <w:r w:rsidRPr="00A269B5">
              <w:t>- в водохранилище: - верхний бьеф ГЭС</w:t>
            </w:r>
          </w:p>
        </w:tc>
        <w:tc>
          <w:tcPr>
            <w:tcW w:w="664" w:type="pct"/>
            <w:shd w:val="clear" w:color="auto" w:fill="auto"/>
            <w:vAlign w:val="center"/>
          </w:tcPr>
          <w:p w:rsidR="008D118D" w:rsidRPr="00A269B5" w:rsidRDefault="008D118D" w:rsidP="00531739">
            <w:pPr>
              <w:spacing w:line="216" w:lineRule="auto"/>
              <w:jc w:val="center"/>
            </w:pPr>
            <w:r w:rsidRPr="00A269B5">
              <w:t>м</w:t>
            </w:r>
          </w:p>
        </w:tc>
        <w:tc>
          <w:tcPr>
            <w:tcW w:w="749" w:type="pct"/>
            <w:shd w:val="clear" w:color="auto" w:fill="auto"/>
            <w:vAlign w:val="center"/>
          </w:tcPr>
          <w:p w:rsidR="008D118D" w:rsidRPr="00A269B5" w:rsidRDefault="008D118D" w:rsidP="00531739">
            <w:pPr>
              <w:spacing w:line="216" w:lineRule="auto"/>
              <w:jc w:val="center"/>
            </w:pPr>
            <w:r w:rsidRPr="00A269B5">
              <w:t>15,45</w:t>
            </w:r>
          </w:p>
        </w:tc>
      </w:tr>
    </w:tbl>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AF2342">
            <w:pPr>
              <w:jc w:val="both"/>
              <w:rPr>
                <w:color w:val="FF0000"/>
                <w:sz w:val="26"/>
                <w:szCs w:val="26"/>
              </w:rPr>
            </w:pPr>
            <w:r w:rsidRPr="00993519">
              <w:rPr>
                <w:sz w:val="28"/>
                <w:szCs w:val="28"/>
              </w:rPr>
              <w:t>на 20</w:t>
            </w:r>
            <w:r w:rsidR="00AF2342">
              <w:rPr>
                <w:sz w:val="28"/>
                <w:szCs w:val="28"/>
              </w:rPr>
              <w:t>17</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D1759E" w:rsidP="00AF2342">
            <w:pPr>
              <w:jc w:val="both"/>
              <w:rPr>
                <w:sz w:val="28"/>
                <w:szCs w:val="28"/>
              </w:rPr>
            </w:pPr>
            <w:r w:rsidRPr="0085031E">
              <w:rPr>
                <w:sz w:val="28"/>
                <w:szCs w:val="28"/>
              </w:rPr>
              <w:t>по данным наблюдения ФГБУ «Северо-Западное УГМС»</w:t>
            </w:r>
            <w:r w:rsidRPr="0085031E">
              <w:t xml:space="preserve"> </w:t>
            </w:r>
            <w:r w:rsidR="00C942B4" w:rsidRPr="00C942B4">
              <w:rPr>
                <w:sz w:val="28"/>
                <w:szCs w:val="28"/>
              </w:rPr>
              <w:t>качество воды</w:t>
            </w:r>
            <w:r w:rsidR="00C942B4">
              <w:t xml:space="preserve"> </w:t>
            </w:r>
            <w:r w:rsidR="00AF2342">
              <w:rPr>
                <w:sz w:val="28"/>
                <w:szCs w:val="28"/>
              </w:rPr>
              <w:t xml:space="preserve">в </w:t>
            </w:r>
            <w:proofErr w:type="spellStart"/>
            <w:r w:rsidR="00AF2342">
              <w:rPr>
                <w:sz w:val="28"/>
                <w:szCs w:val="28"/>
              </w:rPr>
              <w:t>Волховском</w:t>
            </w:r>
            <w:proofErr w:type="spellEnd"/>
            <w:r w:rsidR="00AF2342">
              <w:rPr>
                <w:sz w:val="28"/>
                <w:szCs w:val="28"/>
              </w:rPr>
              <w:t xml:space="preserve"> водохранилище (р. Волхов) в створах наблюдения ближайших к месту водопользования – </w:t>
            </w:r>
            <w:proofErr w:type="spellStart"/>
            <w:r w:rsidR="00AF2342">
              <w:rPr>
                <w:sz w:val="28"/>
                <w:szCs w:val="28"/>
              </w:rPr>
              <w:t>н.п</w:t>
            </w:r>
            <w:proofErr w:type="spellEnd"/>
            <w:r w:rsidR="00AF2342">
              <w:rPr>
                <w:sz w:val="28"/>
                <w:szCs w:val="28"/>
              </w:rPr>
              <w:t xml:space="preserve">. Юрьево (220 км от устья) и д. </w:t>
            </w:r>
            <w:proofErr w:type="spellStart"/>
            <w:r w:rsidR="00AF2342">
              <w:rPr>
                <w:sz w:val="28"/>
                <w:szCs w:val="28"/>
              </w:rPr>
              <w:t>Котовицы</w:t>
            </w:r>
            <w:proofErr w:type="spellEnd"/>
            <w:r w:rsidR="00AF2342">
              <w:rPr>
                <w:sz w:val="28"/>
                <w:szCs w:val="28"/>
              </w:rPr>
              <w:t xml:space="preserve"> (197 км </w:t>
            </w:r>
            <w:r w:rsidR="00AF2342">
              <w:rPr>
                <w:sz w:val="28"/>
                <w:szCs w:val="28"/>
              </w:rPr>
              <w:lastRenderedPageBreak/>
              <w:t xml:space="preserve">от устья) </w:t>
            </w:r>
            <w:r w:rsidR="00AF2342" w:rsidRPr="0085031E">
              <w:rPr>
                <w:sz w:val="28"/>
                <w:szCs w:val="28"/>
              </w:rPr>
              <w:t>характеризуются как «</w:t>
            </w:r>
            <w:r w:rsidR="00AF2342">
              <w:rPr>
                <w:sz w:val="28"/>
                <w:szCs w:val="28"/>
              </w:rPr>
              <w:t>з</w:t>
            </w:r>
            <w:r w:rsidR="00AF2342" w:rsidRPr="0085031E">
              <w:rPr>
                <w:sz w:val="28"/>
                <w:szCs w:val="28"/>
              </w:rPr>
              <w:t>агрязненн</w:t>
            </w:r>
            <w:r w:rsidR="00AF2342">
              <w:rPr>
                <w:sz w:val="28"/>
                <w:szCs w:val="28"/>
              </w:rPr>
              <w:t>ая</w:t>
            </w:r>
            <w:r w:rsidR="00AF2342" w:rsidRPr="0085031E">
              <w:rPr>
                <w:sz w:val="28"/>
                <w:szCs w:val="28"/>
              </w:rPr>
              <w:t>» (УКИЗВ</w:t>
            </w:r>
            <w:r w:rsidR="00AF2342">
              <w:rPr>
                <w:sz w:val="28"/>
                <w:szCs w:val="28"/>
              </w:rPr>
              <w:t xml:space="preserve"> </w:t>
            </w:r>
            <w:r w:rsidR="00AF2342" w:rsidRPr="0085031E">
              <w:rPr>
                <w:sz w:val="28"/>
                <w:szCs w:val="28"/>
              </w:rPr>
              <w:t>–</w:t>
            </w:r>
            <w:r w:rsidR="00AF2342">
              <w:rPr>
                <w:sz w:val="28"/>
                <w:szCs w:val="28"/>
              </w:rPr>
              <w:t xml:space="preserve"> 2</w:t>
            </w:r>
            <w:r w:rsidR="00AF2342" w:rsidRPr="0085031E">
              <w:rPr>
                <w:sz w:val="28"/>
                <w:szCs w:val="28"/>
              </w:rPr>
              <w:t>,</w:t>
            </w:r>
            <w:r w:rsidR="00AF2342">
              <w:rPr>
                <w:sz w:val="28"/>
                <w:szCs w:val="28"/>
              </w:rPr>
              <w:t>59 и 2,55</w:t>
            </w:r>
            <w:r w:rsidR="00AF2342" w:rsidRPr="0085031E">
              <w:rPr>
                <w:sz w:val="28"/>
                <w:szCs w:val="28"/>
              </w:rPr>
              <w:t xml:space="preserve">), </w:t>
            </w:r>
            <w:r w:rsidR="00AF2342" w:rsidRPr="00CD587C">
              <w:rPr>
                <w:sz w:val="28"/>
                <w:szCs w:val="28"/>
              </w:rPr>
              <w:t xml:space="preserve">что </w:t>
            </w:r>
            <w:r w:rsidR="00AF2342" w:rsidRPr="00D1759E">
              <w:rPr>
                <w:sz w:val="28"/>
                <w:szCs w:val="28"/>
              </w:rPr>
              <w:t xml:space="preserve">соответствует </w:t>
            </w:r>
            <w:r w:rsidR="00AF2342" w:rsidRPr="00D1759E">
              <w:rPr>
                <w:sz w:val="28"/>
                <w:szCs w:val="28"/>
                <w:lang w:val="en-US"/>
              </w:rPr>
              <w:t>III</w:t>
            </w:r>
            <w:r w:rsidR="00AF2342" w:rsidRPr="00D1759E">
              <w:rPr>
                <w:sz w:val="28"/>
                <w:szCs w:val="28"/>
              </w:rPr>
              <w:t xml:space="preserve"> классу качества</w:t>
            </w:r>
            <w:r w:rsidR="00AF2342">
              <w:rPr>
                <w:sz w:val="28"/>
                <w:szCs w:val="28"/>
              </w:rPr>
              <w:t>, разряда «а»;</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lastRenderedPageBreak/>
              <w:t>(по данным государственного водного реестра и государственного мониторинга водных объектов)</w:t>
            </w:r>
          </w:p>
        </w:tc>
      </w:tr>
    </w:tbl>
    <w:p w:rsidR="00AF2342" w:rsidRDefault="00391AC2" w:rsidP="00AF2342">
      <w:pPr>
        <w:ind w:firstLine="709"/>
        <w:jc w:val="both"/>
        <w:rPr>
          <w:sz w:val="28"/>
          <w:szCs w:val="28"/>
        </w:rPr>
      </w:pPr>
      <w:r w:rsidRPr="00993519">
        <w:rPr>
          <w:sz w:val="28"/>
          <w:szCs w:val="28"/>
        </w:rPr>
        <w:t xml:space="preserve">е) </w:t>
      </w:r>
      <w:r w:rsidR="00AF2342">
        <w:rPr>
          <w:sz w:val="28"/>
          <w:szCs w:val="28"/>
        </w:rPr>
        <w:t>в соответствии с частью 6 с</w:t>
      </w:r>
      <w:r w:rsidR="00AF2342" w:rsidRPr="0022720B">
        <w:rPr>
          <w:sz w:val="28"/>
          <w:szCs w:val="28"/>
        </w:rPr>
        <w:t>тать</w:t>
      </w:r>
      <w:r w:rsidR="00AF2342">
        <w:rPr>
          <w:sz w:val="28"/>
          <w:szCs w:val="28"/>
        </w:rPr>
        <w:t>и</w:t>
      </w:r>
      <w:r w:rsidR="00AF2342" w:rsidRPr="0022720B">
        <w:rPr>
          <w:sz w:val="28"/>
          <w:szCs w:val="28"/>
        </w:rPr>
        <w:t xml:space="preserve"> 6 Водного кодекса Российской Федерации</w:t>
      </w:r>
      <w:r w:rsidR="00AF2342">
        <w:rPr>
          <w:sz w:val="28"/>
          <w:szCs w:val="28"/>
        </w:rPr>
        <w:t xml:space="preserve"> ширина береговой полосы водных объектов общего пользования составляет двадцать метров.</w:t>
      </w:r>
    </w:p>
    <w:p w:rsidR="00AF2342" w:rsidRDefault="00AF2342" w:rsidP="00AF2342">
      <w:pPr>
        <w:autoSpaceDE w:val="0"/>
        <w:autoSpaceDN w:val="0"/>
        <w:adjustRightInd w:val="0"/>
        <w:ind w:firstLine="709"/>
        <w:jc w:val="both"/>
        <w:rPr>
          <w:sz w:val="28"/>
          <w:szCs w:val="28"/>
        </w:rPr>
      </w:pPr>
      <w:r>
        <w:rPr>
          <w:sz w:val="28"/>
          <w:szCs w:val="28"/>
        </w:rPr>
        <w:t>В соответствии с частью 6 с</w:t>
      </w:r>
      <w:r w:rsidRPr="0022720B">
        <w:rPr>
          <w:sz w:val="28"/>
          <w:szCs w:val="28"/>
        </w:rPr>
        <w:t>тать</w:t>
      </w:r>
      <w:r>
        <w:rPr>
          <w:sz w:val="28"/>
          <w:szCs w:val="28"/>
        </w:rPr>
        <w:t>и</w:t>
      </w:r>
      <w:r w:rsidRPr="0022720B">
        <w:rPr>
          <w:sz w:val="28"/>
          <w:szCs w:val="28"/>
        </w:rPr>
        <w:t xml:space="preserve"> 6</w:t>
      </w:r>
      <w:r>
        <w:rPr>
          <w:sz w:val="28"/>
          <w:szCs w:val="28"/>
        </w:rPr>
        <w:t>5</w:t>
      </w:r>
      <w:r w:rsidRPr="0022720B">
        <w:rPr>
          <w:sz w:val="28"/>
          <w:szCs w:val="28"/>
        </w:rPr>
        <w:t xml:space="preserve"> Водного кодекса Российской Федерации</w:t>
      </w:r>
      <w:r>
        <w:rPr>
          <w:sz w:val="28"/>
          <w:szCs w:val="28"/>
        </w:rPr>
        <w:t xml:space="preserve"> ширина </w:t>
      </w:r>
      <w:proofErr w:type="spellStart"/>
      <w:r>
        <w:rPr>
          <w:sz w:val="28"/>
          <w:szCs w:val="28"/>
        </w:rPr>
        <w:t>водоохранной</w:t>
      </w:r>
      <w:proofErr w:type="spellEnd"/>
      <w:r>
        <w:rPr>
          <w:sz w:val="28"/>
          <w:szCs w:val="28"/>
        </w:rPr>
        <w:t xml:space="preserve"> зоны Волховского водохранилища (речная часть) составляет двести метров.</w:t>
      </w:r>
    </w:p>
    <w:p w:rsidR="00AF2342" w:rsidRDefault="00AF2342" w:rsidP="00AF2342">
      <w:pPr>
        <w:autoSpaceDE w:val="0"/>
        <w:autoSpaceDN w:val="0"/>
        <w:adjustRightInd w:val="0"/>
        <w:ind w:firstLine="709"/>
        <w:jc w:val="both"/>
        <w:rPr>
          <w:sz w:val="28"/>
          <w:szCs w:val="28"/>
        </w:rPr>
      </w:pPr>
      <w:r>
        <w:rPr>
          <w:sz w:val="28"/>
          <w:szCs w:val="28"/>
        </w:rPr>
        <w:t>В соответствии с частью 13 с</w:t>
      </w:r>
      <w:r w:rsidRPr="0022720B">
        <w:rPr>
          <w:sz w:val="28"/>
          <w:szCs w:val="28"/>
        </w:rPr>
        <w:t>тать</w:t>
      </w:r>
      <w:r>
        <w:rPr>
          <w:sz w:val="28"/>
          <w:szCs w:val="28"/>
        </w:rPr>
        <w:t>и</w:t>
      </w:r>
      <w:r w:rsidRPr="0022720B">
        <w:rPr>
          <w:sz w:val="28"/>
          <w:szCs w:val="28"/>
        </w:rPr>
        <w:t xml:space="preserve"> 6</w:t>
      </w:r>
      <w:r>
        <w:rPr>
          <w:sz w:val="28"/>
          <w:szCs w:val="28"/>
        </w:rPr>
        <w:t>5</w:t>
      </w:r>
      <w:r w:rsidRPr="0022720B">
        <w:rPr>
          <w:sz w:val="28"/>
          <w:szCs w:val="28"/>
        </w:rPr>
        <w:t xml:space="preserve"> Водного кодекса Российской Федерации</w:t>
      </w:r>
      <w:r>
        <w:rPr>
          <w:sz w:val="28"/>
          <w:szCs w:val="28"/>
        </w:rPr>
        <w:t xml:space="preserve"> ширина прибрежной защитной полосы Волховского водохранилища (речная часть) составляет двести метров.</w:t>
      </w:r>
    </w:p>
    <w:p w:rsidR="00415A1A" w:rsidRPr="001F3819" w:rsidRDefault="00AF2342" w:rsidP="00AF2342">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667192">
        <w:rPr>
          <w:rFonts w:ascii="Times New Roman" w:hAnsi="Times New Roman"/>
          <w:sz w:val="28"/>
          <w:szCs w:val="28"/>
        </w:rPr>
        <w:t>Параметры водопользования: площадь предоставленной в</w:t>
      </w:r>
      <w:r>
        <w:rPr>
          <w:rFonts w:ascii="Times New Roman" w:hAnsi="Times New Roman"/>
          <w:sz w:val="28"/>
          <w:szCs w:val="28"/>
        </w:rPr>
        <w:t xml:space="preserve"> </w:t>
      </w:r>
      <w:r w:rsidRPr="00667192">
        <w:rPr>
          <w:rFonts w:ascii="Times New Roman" w:hAnsi="Times New Roman"/>
          <w:sz w:val="28"/>
          <w:szCs w:val="28"/>
        </w:rPr>
        <w:t xml:space="preserve">пользование акватории – </w:t>
      </w:r>
      <w:r w:rsidRPr="008752E9">
        <w:rPr>
          <w:rFonts w:ascii="Times New Roman" w:hAnsi="Times New Roman"/>
          <w:sz w:val="28"/>
          <w:szCs w:val="28"/>
        </w:rPr>
        <w:t>0,003</w:t>
      </w:r>
      <w:r w:rsidRPr="00667192">
        <w:rPr>
          <w:rFonts w:ascii="Times New Roman" w:hAnsi="Times New Roman"/>
          <w:sz w:val="28"/>
          <w:szCs w:val="28"/>
        </w:rPr>
        <w:t xml:space="preserve"> км</w:t>
      </w:r>
      <w:r w:rsidRPr="00667192">
        <w:rPr>
          <w:rFonts w:ascii="Times New Roman" w:hAnsi="Times New Roman"/>
          <w:sz w:val="28"/>
          <w:szCs w:val="28"/>
          <w:vertAlign w:val="superscript"/>
        </w:rPr>
        <w:t>2</w:t>
      </w:r>
      <w:r w:rsidR="00415A1A" w:rsidRPr="001F3819">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6A7098" w:rsidRPr="00840F8B" w:rsidRDefault="006A7098" w:rsidP="00AF2342">
      <w:pPr>
        <w:autoSpaceDE w:val="0"/>
        <w:autoSpaceDN w:val="0"/>
        <w:adjustRightInd w:val="0"/>
        <w:ind w:firstLine="709"/>
        <w:jc w:val="both"/>
        <w:rPr>
          <w:sz w:val="28"/>
          <w:szCs w:val="28"/>
        </w:rPr>
      </w:pPr>
      <w:r w:rsidRPr="00840F8B">
        <w:rPr>
          <w:sz w:val="28"/>
          <w:szCs w:val="28"/>
        </w:rPr>
        <w:t>Параметры водопользования прилагаются к настоящему Договору и</w:t>
      </w:r>
      <w:r>
        <w:rPr>
          <w:sz w:val="28"/>
          <w:szCs w:val="28"/>
        </w:rPr>
        <w:t> </w:t>
      </w:r>
      <w:r w:rsidRPr="00840F8B">
        <w:rPr>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proofErr w:type="spellStart"/>
      <w:r w:rsidRPr="00840F8B">
        <w:rPr>
          <w:sz w:val="28"/>
          <w:szCs w:val="28"/>
        </w:rPr>
        <w:t>водоохран</w:t>
      </w:r>
      <w:r>
        <w:rPr>
          <w:sz w:val="28"/>
          <w:szCs w:val="28"/>
        </w:rPr>
        <w:t>н</w:t>
      </w:r>
      <w:r w:rsidRPr="00840F8B">
        <w:rPr>
          <w:sz w:val="28"/>
          <w:szCs w:val="28"/>
        </w:rPr>
        <w:t>ой</w:t>
      </w:r>
      <w:proofErr w:type="spellEnd"/>
      <w:r w:rsidRPr="00840F8B">
        <w:rPr>
          <w:sz w:val="28"/>
          <w:szCs w:val="28"/>
        </w:rPr>
        <w:t xml:space="preserve">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AF2342" w:rsidRDefault="00AF2342" w:rsidP="00AF2342">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2018 год: 1782 (о</w:t>
      </w:r>
      <w:r w:rsidRPr="00862469">
        <w:rPr>
          <w:rFonts w:ascii="Times New Roman" w:hAnsi="Times New Roman"/>
          <w:sz w:val="28"/>
          <w:szCs w:val="28"/>
        </w:rPr>
        <w:t>дна тысяча семьсот восемьдесят два) рубля</w:t>
      </w:r>
      <w:r>
        <w:rPr>
          <w:rFonts w:ascii="Times New Roman" w:hAnsi="Times New Roman"/>
          <w:sz w:val="28"/>
          <w:szCs w:val="28"/>
        </w:rPr>
        <w:t xml:space="preserve"> 90 (д</w:t>
      </w:r>
      <w:r w:rsidRPr="00862469">
        <w:rPr>
          <w:rFonts w:ascii="Times New Roman" w:hAnsi="Times New Roman"/>
          <w:sz w:val="28"/>
          <w:szCs w:val="28"/>
        </w:rPr>
        <w:t>евяносто) копеек;</w:t>
      </w:r>
    </w:p>
    <w:p w:rsidR="00AF2342" w:rsidRPr="00862469" w:rsidRDefault="00C06789" w:rsidP="00AF2342">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2019 год: 2047 (д</w:t>
      </w:r>
      <w:r w:rsidR="00AF2342" w:rsidRPr="00862469">
        <w:rPr>
          <w:rFonts w:ascii="Times New Roman" w:hAnsi="Times New Roman"/>
          <w:sz w:val="28"/>
          <w:szCs w:val="28"/>
        </w:rPr>
        <w:t>ве</w:t>
      </w:r>
      <w:r>
        <w:rPr>
          <w:rFonts w:ascii="Times New Roman" w:hAnsi="Times New Roman"/>
          <w:sz w:val="28"/>
          <w:szCs w:val="28"/>
        </w:rPr>
        <w:t xml:space="preserve"> тысячи сорок семь) рублей 79 (с</w:t>
      </w:r>
      <w:r w:rsidR="00AF2342" w:rsidRPr="00862469">
        <w:rPr>
          <w:rFonts w:ascii="Times New Roman" w:hAnsi="Times New Roman"/>
          <w:sz w:val="28"/>
          <w:szCs w:val="28"/>
        </w:rPr>
        <w:t>емьдесят девять) копеек;</w:t>
      </w:r>
    </w:p>
    <w:p w:rsidR="00AF2342" w:rsidRPr="00862469" w:rsidRDefault="00C06789" w:rsidP="00AF2342">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2020 год: 2353 (д</w:t>
      </w:r>
      <w:r w:rsidR="00AF2342" w:rsidRPr="00862469">
        <w:rPr>
          <w:rFonts w:ascii="Times New Roman" w:hAnsi="Times New Roman"/>
          <w:sz w:val="28"/>
          <w:szCs w:val="28"/>
        </w:rPr>
        <w:t>ве тысячи т</w:t>
      </w:r>
      <w:r w:rsidR="00535FAA">
        <w:rPr>
          <w:rFonts w:ascii="Times New Roman" w:hAnsi="Times New Roman"/>
          <w:sz w:val="28"/>
          <w:szCs w:val="28"/>
        </w:rPr>
        <w:t>риста пятьдесят три) рубля 43 (с</w:t>
      </w:r>
      <w:r w:rsidR="00AF2342" w:rsidRPr="00862469">
        <w:rPr>
          <w:rFonts w:ascii="Times New Roman" w:hAnsi="Times New Roman"/>
          <w:sz w:val="28"/>
          <w:szCs w:val="28"/>
        </w:rPr>
        <w:t>орок три) копейки;</w:t>
      </w:r>
    </w:p>
    <w:p w:rsidR="00AF2342" w:rsidRPr="00862469" w:rsidRDefault="00535FAA" w:rsidP="00AF2342">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2021 год: 2710 (д</w:t>
      </w:r>
      <w:r w:rsidR="00AF2342" w:rsidRPr="00862469">
        <w:rPr>
          <w:rFonts w:ascii="Times New Roman" w:hAnsi="Times New Roman"/>
          <w:sz w:val="28"/>
          <w:szCs w:val="28"/>
        </w:rPr>
        <w:t>ве тыс</w:t>
      </w:r>
      <w:r>
        <w:rPr>
          <w:rFonts w:ascii="Times New Roman" w:hAnsi="Times New Roman"/>
          <w:sz w:val="28"/>
          <w:szCs w:val="28"/>
        </w:rPr>
        <w:t>ячи семьсот десять) рублей 01 (о</w:t>
      </w:r>
      <w:r w:rsidR="00AF2342" w:rsidRPr="00862469">
        <w:rPr>
          <w:rFonts w:ascii="Times New Roman" w:hAnsi="Times New Roman"/>
          <w:sz w:val="28"/>
          <w:szCs w:val="28"/>
        </w:rPr>
        <w:t>дна) копейка;</w:t>
      </w:r>
    </w:p>
    <w:p w:rsidR="00AF2342" w:rsidRDefault="00535FAA" w:rsidP="00AF2342">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2022 год: 3117 (т</w:t>
      </w:r>
      <w:r w:rsidR="00AF2342" w:rsidRPr="00862469">
        <w:rPr>
          <w:rFonts w:ascii="Times New Roman" w:hAnsi="Times New Roman"/>
          <w:sz w:val="28"/>
          <w:szCs w:val="28"/>
        </w:rPr>
        <w:t>ри тыс</w:t>
      </w:r>
      <w:r>
        <w:rPr>
          <w:rFonts w:ascii="Times New Roman" w:hAnsi="Times New Roman"/>
          <w:sz w:val="28"/>
          <w:szCs w:val="28"/>
        </w:rPr>
        <w:t>ячи сто семнадцать) рублей 53 (п</w:t>
      </w:r>
      <w:r w:rsidR="00AF2342" w:rsidRPr="00862469">
        <w:rPr>
          <w:rFonts w:ascii="Times New Roman" w:hAnsi="Times New Roman"/>
          <w:sz w:val="28"/>
          <w:szCs w:val="28"/>
        </w:rPr>
        <w:t>ятьдесят три) копейки</w:t>
      </w:r>
      <w:r>
        <w:rPr>
          <w:rFonts w:ascii="Times New Roman" w:hAnsi="Times New Roman"/>
          <w:sz w:val="28"/>
          <w:szCs w:val="28"/>
        </w:rPr>
        <w:t>;</w:t>
      </w:r>
    </w:p>
    <w:p w:rsidR="00535FAA" w:rsidRPr="00862469" w:rsidRDefault="00535FAA" w:rsidP="00AF2342">
      <w:pPr>
        <w:pStyle w:val="ConsPlusNonformat"/>
        <w:widowControl/>
        <w:tabs>
          <w:tab w:val="left" w:pos="1134"/>
        </w:tabs>
        <w:jc w:val="both"/>
        <w:rPr>
          <w:rFonts w:ascii="Times New Roman" w:hAnsi="Times New Roman"/>
          <w:sz w:val="28"/>
          <w:szCs w:val="28"/>
        </w:rPr>
      </w:pPr>
      <w:r>
        <w:rPr>
          <w:rFonts w:ascii="Times New Roman" w:hAnsi="Times New Roman"/>
          <w:sz w:val="28"/>
          <w:szCs w:val="28"/>
        </w:rPr>
        <w:t>- за 2023 год: 3586 (т</w:t>
      </w:r>
      <w:r w:rsidRPr="00862469">
        <w:rPr>
          <w:rFonts w:ascii="Times New Roman" w:hAnsi="Times New Roman"/>
          <w:sz w:val="28"/>
          <w:szCs w:val="28"/>
        </w:rPr>
        <w:t>ри тысячи пятьсот восемьдесят шесть) рублей</w:t>
      </w:r>
      <w:r>
        <w:rPr>
          <w:rFonts w:ascii="Times New Roman" w:hAnsi="Times New Roman"/>
          <w:sz w:val="28"/>
          <w:szCs w:val="28"/>
        </w:rPr>
        <w:t xml:space="preserve"> 20 (д</w:t>
      </w:r>
      <w:r w:rsidRPr="00862469">
        <w:rPr>
          <w:rFonts w:ascii="Times New Roman" w:hAnsi="Times New Roman"/>
          <w:sz w:val="28"/>
          <w:szCs w:val="28"/>
        </w:rPr>
        <w:t>вадцать) копеек</w:t>
      </w:r>
      <w:r>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lastRenderedPageBreak/>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w:t>
      </w:r>
      <w:r w:rsidR="00F97144">
        <w:rPr>
          <w:rFonts w:ascii="Times New Roman" w:hAnsi="Times New Roman"/>
          <w:sz w:val="28"/>
          <w:szCs w:val="28"/>
        </w:rPr>
        <w:t> </w:t>
      </w:r>
      <w:r w:rsidRPr="005A0B23">
        <w:rPr>
          <w:rFonts w:ascii="Times New Roman" w:hAnsi="Times New Roman"/>
          <w:sz w:val="28"/>
          <w:szCs w:val="28"/>
        </w:rPr>
        <w:t>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lastRenderedPageBreak/>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C06789">
      <w:pPr>
        <w:pStyle w:val="ConsPlusNonformat"/>
        <w:widowControl/>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proofErr w:type="spellStart"/>
      <w:r w:rsidR="00CF5D78" w:rsidRPr="00840F8B">
        <w:rPr>
          <w:rFonts w:ascii="Times New Roman" w:hAnsi="Times New Roman"/>
          <w:sz w:val="28"/>
          <w:szCs w:val="28"/>
        </w:rPr>
        <w:t>водоохранной</w:t>
      </w:r>
      <w:proofErr w:type="spellEnd"/>
      <w:r w:rsidR="00CF5D78" w:rsidRPr="00840F8B">
        <w:rPr>
          <w:rFonts w:ascii="Times New Roman" w:hAnsi="Times New Roman"/>
          <w:sz w:val="28"/>
          <w:szCs w:val="28"/>
        </w:rPr>
        <w:t xml:space="preserve">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535FAA">
        <w:rPr>
          <w:rFonts w:ascii="Times New Roman" w:hAnsi="Times New Roman"/>
          <w:sz w:val="28"/>
          <w:szCs w:val="28"/>
        </w:rPr>
        <w:t xml:space="preserve">Новгородской </w:t>
      </w:r>
      <w:r w:rsidR="00415A1A">
        <w:rPr>
          <w:rFonts w:ascii="Times New Roman" w:hAnsi="Times New Roman"/>
          <w:sz w:val="28"/>
          <w:szCs w:val="28"/>
        </w:rPr>
        <w:t>области</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proofErr w:type="spellStart"/>
      <w:r w:rsidR="00CF5D78" w:rsidRPr="00AF41CE">
        <w:rPr>
          <w:rFonts w:ascii="Times New Roman" w:hAnsi="Times New Roman"/>
          <w:sz w:val="28"/>
          <w:szCs w:val="28"/>
        </w:rPr>
        <w:t>водоохранной</w:t>
      </w:r>
      <w:proofErr w:type="spellEnd"/>
      <w:r w:rsidR="00CF5D78" w:rsidRPr="00AF41CE">
        <w:rPr>
          <w:rFonts w:ascii="Times New Roman" w:hAnsi="Times New Roman"/>
          <w:sz w:val="28"/>
          <w:szCs w:val="28"/>
        </w:rPr>
        <w:t xml:space="preserve">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535FAA" w:rsidRPr="00013A1D">
        <w:rPr>
          <w:rFonts w:ascii="Times New Roman" w:hAnsi="Times New Roman"/>
          <w:sz w:val="28"/>
          <w:szCs w:val="28"/>
        </w:rPr>
        <w:t>по</w:t>
      </w:r>
      <w:r w:rsidR="00535FAA">
        <w:rPr>
          <w:rFonts w:ascii="Times New Roman" w:hAnsi="Times New Roman"/>
          <w:sz w:val="28"/>
          <w:szCs w:val="28"/>
        </w:rPr>
        <w:t xml:space="preserve"> Новгородской </w:t>
      </w:r>
      <w:r w:rsidR="00415A1A">
        <w:rPr>
          <w:rFonts w:ascii="Times New Roman" w:hAnsi="Times New Roman"/>
          <w:sz w:val="28"/>
          <w:szCs w:val="28"/>
        </w:rPr>
        <w:t>области</w:t>
      </w:r>
      <w:r w:rsidR="00B127CF">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lastRenderedPageBreak/>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535FAA" w:rsidRPr="00013A1D">
        <w:rPr>
          <w:rFonts w:ascii="Times New Roman" w:hAnsi="Times New Roman"/>
          <w:sz w:val="28"/>
          <w:szCs w:val="28"/>
        </w:rPr>
        <w:t>по</w:t>
      </w:r>
      <w:r w:rsidR="00535FAA">
        <w:rPr>
          <w:rFonts w:ascii="Times New Roman" w:hAnsi="Times New Roman"/>
          <w:sz w:val="28"/>
          <w:szCs w:val="28"/>
        </w:rPr>
        <w:t> Новгородской</w:t>
      </w:r>
      <w:r w:rsidR="00415A1A">
        <w:rPr>
          <w:rFonts w:ascii="Times New Roman" w:hAnsi="Times New Roman"/>
          <w:sz w:val="28"/>
          <w:szCs w:val="28"/>
        </w:rPr>
        <w:t xml:space="preserve">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535FAA" w:rsidRPr="00013A1D">
        <w:rPr>
          <w:rFonts w:ascii="Times New Roman" w:hAnsi="Times New Roman"/>
          <w:sz w:val="28"/>
          <w:szCs w:val="28"/>
        </w:rPr>
        <w:t>по</w:t>
      </w:r>
      <w:r w:rsidR="00535FAA">
        <w:rPr>
          <w:rFonts w:ascii="Times New Roman" w:hAnsi="Times New Roman"/>
          <w:sz w:val="28"/>
          <w:szCs w:val="28"/>
        </w:rPr>
        <w:t xml:space="preserve"> Новгородской </w:t>
      </w:r>
      <w:r w:rsidR="00415A1A">
        <w:rPr>
          <w:rFonts w:ascii="Times New Roman" w:hAnsi="Times New Roman"/>
          <w:sz w:val="28"/>
          <w:szCs w:val="28"/>
        </w:rPr>
        <w:t>области</w:t>
      </w:r>
      <w:r w:rsidR="00863E81">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 xml:space="preserve">2-ОС «О выполнении водохозяйственных и </w:t>
      </w:r>
      <w:proofErr w:type="spellStart"/>
      <w:r w:rsidR="00CF5D78">
        <w:rPr>
          <w:rFonts w:ascii="Times New Roman" w:hAnsi="Times New Roman"/>
          <w:sz w:val="28"/>
          <w:szCs w:val="28"/>
        </w:rPr>
        <w:t>водоохранных</w:t>
      </w:r>
      <w:proofErr w:type="spellEnd"/>
      <w:r w:rsidR="00CF5D78">
        <w:rPr>
          <w:rFonts w:ascii="Times New Roman" w:hAnsi="Times New Roman"/>
          <w:sz w:val="28"/>
          <w:szCs w:val="28"/>
        </w:rPr>
        <w:t xml:space="preserve">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535FAA" w:rsidRPr="00013A1D">
        <w:rPr>
          <w:rFonts w:ascii="Times New Roman" w:hAnsi="Times New Roman"/>
          <w:sz w:val="28"/>
          <w:szCs w:val="28"/>
        </w:rPr>
        <w:t>по</w:t>
      </w:r>
      <w:r w:rsidR="00535FAA">
        <w:rPr>
          <w:rFonts w:ascii="Times New Roman" w:hAnsi="Times New Roman"/>
          <w:sz w:val="28"/>
          <w:szCs w:val="28"/>
        </w:rPr>
        <w:t> Новгородской</w:t>
      </w:r>
      <w:r w:rsidR="00415A1A">
        <w:rPr>
          <w:rFonts w:ascii="Times New Roman" w:hAnsi="Times New Roman"/>
          <w:sz w:val="28"/>
          <w:szCs w:val="28"/>
        </w:rPr>
        <w:t xml:space="preserve">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 xml:space="preserve">согласование проект плана </w:t>
      </w:r>
      <w:proofErr w:type="spellStart"/>
      <w:r w:rsidR="00CF5D78" w:rsidRPr="00686EF2">
        <w:rPr>
          <w:rFonts w:ascii="Times New Roman" w:hAnsi="Times New Roman"/>
          <w:sz w:val="28"/>
          <w:szCs w:val="28"/>
        </w:rPr>
        <w:t>водоохранных</w:t>
      </w:r>
      <w:proofErr w:type="spellEnd"/>
      <w:r w:rsidR="00CF5D78" w:rsidRPr="00686EF2">
        <w:rPr>
          <w:rFonts w:ascii="Times New Roman" w:hAnsi="Times New Roman"/>
          <w:sz w:val="28"/>
          <w:szCs w:val="28"/>
        </w:rPr>
        <w:t xml:space="preserve">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535FAA">
        <w:rPr>
          <w:rFonts w:ascii="Times New Roman" w:hAnsi="Times New Roman"/>
          <w:sz w:val="28"/>
          <w:szCs w:val="28"/>
        </w:rPr>
        <w:t xml:space="preserve">Новгородской </w:t>
      </w:r>
      <w:r w:rsidR="00415A1A">
        <w:rPr>
          <w:rFonts w:ascii="Times New Roman" w:hAnsi="Times New Roman"/>
          <w:sz w:val="28"/>
          <w:szCs w:val="28"/>
        </w:rPr>
        <w:t>области</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lastRenderedPageBreak/>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6A7098" w:rsidRPr="00C90BA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15"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6"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lastRenderedPageBreak/>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9E5A4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6D27C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535FAA" w:rsidP="00535FAA">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5</w:t>
            </w:r>
            <w:r w:rsidR="006A7098" w:rsidRPr="0065486F">
              <w:rPr>
                <w:rFonts w:ascii="Times New Roman" w:hAnsi="Times New Roman"/>
                <w:b/>
                <w:sz w:val="28"/>
                <w:szCs w:val="28"/>
              </w:rPr>
              <w:t> (</w:t>
            </w:r>
            <w:r>
              <w:rPr>
                <w:rFonts w:ascii="Times New Roman" w:hAnsi="Times New Roman"/>
                <w:b/>
                <w:sz w:val="28"/>
                <w:szCs w:val="28"/>
              </w:rPr>
              <w:t>пять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DA23A6" w:rsidRDefault="00DA23A6">
      <w:pPr>
        <w:rPr>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643E0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B612FC" w:rsidRDefault="00B612FC">
      <w:pPr>
        <w:rPr>
          <w:sz w:val="28"/>
          <w:szCs w:val="28"/>
        </w:rPr>
      </w:pPr>
      <w:r>
        <w:rPr>
          <w:sz w:val="28"/>
          <w:szCs w:val="28"/>
        </w:rPr>
        <w:br w:type="page"/>
      </w:r>
    </w:p>
    <w:p w:rsidR="00643E08" w:rsidRDefault="00643E08">
      <w:pPr>
        <w:rPr>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C06789">
          <w:footerReference w:type="default" r:id="rId17"/>
          <w:pgSz w:w="11906" w:h="16838"/>
          <w:pgMar w:top="567" w:right="851" w:bottom="426"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Программа регулярных наблюдений за водным объектом и его </w:t>
      </w:r>
      <w:proofErr w:type="spellStart"/>
      <w:r w:rsidRPr="0089450C">
        <w:rPr>
          <w:sz w:val="28"/>
          <w:szCs w:val="28"/>
        </w:rPr>
        <w:t>водоохранной</w:t>
      </w:r>
      <w:proofErr w:type="spellEnd"/>
      <w:r w:rsidRPr="0089450C">
        <w:rPr>
          <w:sz w:val="28"/>
          <w:szCs w:val="28"/>
        </w:rPr>
        <w:t xml:space="preserve">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042167">
        <w:rPr>
          <w:sz w:val="28"/>
          <w:szCs w:val="28"/>
        </w:rPr>
        <w:t>5</w:t>
      </w:r>
      <w:r w:rsidR="00535FAA">
        <w:rPr>
          <w:sz w:val="28"/>
          <w:szCs w:val="28"/>
        </w:rPr>
        <w:t>1</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535FAA">
            <w:pPr>
              <w:jc w:val="center"/>
              <w:rPr>
                <w:sz w:val="28"/>
                <w:szCs w:val="28"/>
              </w:rPr>
            </w:pPr>
            <w:r w:rsidRPr="007113BF">
              <w:rPr>
                <w:sz w:val="28"/>
                <w:szCs w:val="28"/>
              </w:rPr>
              <w:t>0,</w:t>
            </w:r>
            <w:r w:rsidR="00F97144">
              <w:rPr>
                <w:sz w:val="28"/>
                <w:szCs w:val="28"/>
              </w:rPr>
              <w:t>0</w:t>
            </w:r>
            <w:r w:rsidR="00B612FC">
              <w:rPr>
                <w:sz w:val="28"/>
                <w:szCs w:val="28"/>
              </w:rPr>
              <w:t>0</w:t>
            </w:r>
            <w:r w:rsidR="00535FAA">
              <w:rPr>
                <w:sz w:val="28"/>
                <w:szCs w:val="28"/>
              </w:rPr>
              <w:t>3</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3"/>
        <w:gridCol w:w="913"/>
        <w:gridCol w:w="986"/>
        <w:gridCol w:w="1136"/>
        <w:gridCol w:w="851"/>
        <w:gridCol w:w="1001"/>
        <w:gridCol w:w="987"/>
        <w:gridCol w:w="160"/>
        <w:gridCol w:w="938"/>
        <w:gridCol w:w="1440"/>
        <w:gridCol w:w="1151"/>
        <w:gridCol w:w="148"/>
      </w:tblGrid>
      <w:tr w:rsidR="006A7098" w:rsidRPr="005D0865" w:rsidTr="00535FAA">
        <w:trPr>
          <w:trHeight w:val="304"/>
        </w:trPr>
        <w:tc>
          <w:tcPr>
            <w:tcW w:w="637" w:type="dxa"/>
            <w:gridSpan w:val="2"/>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5"/>
            <w:vAlign w:val="center"/>
          </w:tcPr>
          <w:p w:rsidR="006A7098" w:rsidRPr="005D0865" w:rsidRDefault="006A7098" w:rsidP="00286158">
            <w:pPr>
              <w:jc w:val="center"/>
              <w:rPr>
                <w:b/>
                <w:sz w:val="22"/>
                <w:szCs w:val="22"/>
              </w:rPr>
            </w:pPr>
            <w:r w:rsidRPr="005D0865">
              <w:rPr>
                <w:b/>
                <w:sz w:val="22"/>
                <w:szCs w:val="22"/>
              </w:rPr>
              <w:t>Квартал</w:t>
            </w:r>
          </w:p>
        </w:tc>
        <w:tc>
          <w:tcPr>
            <w:tcW w:w="1299" w:type="dxa"/>
            <w:gridSpan w:val="2"/>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535FAA">
        <w:trPr>
          <w:trHeight w:val="444"/>
        </w:trPr>
        <w:tc>
          <w:tcPr>
            <w:tcW w:w="637" w:type="dxa"/>
            <w:gridSpan w:val="2"/>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gridSpan w:val="2"/>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gridSpan w:val="2"/>
            <w:vMerge/>
            <w:vAlign w:val="center"/>
          </w:tcPr>
          <w:p w:rsidR="006A7098" w:rsidRPr="005D0865" w:rsidRDefault="006A7098" w:rsidP="00286158">
            <w:pPr>
              <w:jc w:val="center"/>
              <w:rPr>
                <w:sz w:val="22"/>
                <w:szCs w:val="22"/>
              </w:rPr>
            </w:pPr>
          </w:p>
        </w:tc>
      </w:tr>
      <w:tr w:rsidR="006A7098" w:rsidRPr="005D0865" w:rsidTr="00535FAA">
        <w:trPr>
          <w:trHeight w:val="526"/>
        </w:trPr>
        <w:tc>
          <w:tcPr>
            <w:tcW w:w="637" w:type="dxa"/>
            <w:gridSpan w:val="2"/>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5"/>
            <w:vMerge w:val="restart"/>
            <w:vAlign w:val="center"/>
          </w:tcPr>
          <w:p w:rsidR="006A7098" w:rsidRPr="000664B7" w:rsidRDefault="000664B7" w:rsidP="00535FAA">
            <w:pPr>
              <w:jc w:val="center"/>
              <w:rPr>
                <w:sz w:val="22"/>
                <w:szCs w:val="22"/>
              </w:rPr>
            </w:pPr>
            <w:r w:rsidRPr="000664B7">
              <w:rPr>
                <w:sz w:val="22"/>
                <w:szCs w:val="22"/>
              </w:rPr>
              <w:t>0,</w:t>
            </w:r>
            <w:r w:rsidR="00F97144">
              <w:rPr>
                <w:sz w:val="22"/>
                <w:szCs w:val="22"/>
              </w:rPr>
              <w:t>0</w:t>
            </w:r>
            <w:r w:rsidR="00B612FC">
              <w:rPr>
                <w:sz w:val="22"/>
                <w:szCs w:val="22"/>
              </w:rPr>
              <w:t>0</w:t>
            </w:r>
            <w:r w:rsidR="00535FAA">
              <w:rPr>
                <w:sz w:val="22"/>
                <w:szCs w:val="22"/>
              </w:rPr>
              <w:t>3</w:t>
            </w:r>
          </w:p>
        </w:tc>
        <w:tc>
          <w:tcPr>
            <w:tcW w:w="1299" w:type="dxa"/>
            <w:gridSpan w:val="2"/>
            <w:vMerge w:val="restart"/>
            <w:vAlign w:val="center"/>
          </w:tcPr>
          <w:p w:rsidR="006A7098" w:rsidRPr="005D0865" w:rsidRDefault="006A7098" w:rsidP="00286158">
            <w:pPr>
              <w:jc w:val="center"/>
              <w:rPr>
                <w:color w:val="FF0000"/>
                <w:sz w:val="22"/>
                <w:szCs w:val="22"/>
              </w:rPr>
            </w:pPr>
          </w:p>
        </w:tc>
      </w:tr>
      <w:tr w:rsidR="006A7098" w:rsidRPr="005D0865" w:rsidTr="00535FAA">
        <w:trPr>
          <w:trHeight w:val="248"/>
        </w:trPr>
        <w:tc>
          <w:tcPr>
            <w:tcW w:w="637" w:type="dxa"/>
            <w:gridSpan w:val="2"/>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5"/>
            <w:vMerge/>
            <w:vAlign w:val="center"/>
          </w:tcPr>
          <w:p w:rsidR="006A7098" w:rsidRPr="005D0865" w:rsidRDefault="006A7098" w:rsidP="00286158">
            <w:pPr>
              <w:jc w:val="center"/>
              <w:rPr>
                <w:sz w:val="22"/>
                <w:szCs w:val="22"/>
              </w:rPr>
            </w:pPr>
          </w:p>
        </w:tc>
        <w:tc>
          <w:tcPr>
            <w:tcW w:w="1299" w:type="dxa"/>
            <w:gridSpan w:val="2"/>
            <w:vMerge/>
            <w:vAlign w:val="center"/>
          </w:tcPr>
          <w:p w:rsidR="006A7098" w:rsidRPr="005D0865" w:rsidRDefault="006A7098" w:rsidP="00286158">
            <w:pPr>
              <w:jc w:val="center"/>
              <w:rPr>
                <w:color w:val="FF0000"/>
                <w:sz w:val="22"/>
                <w:szCs w:val="22"/>
              </w:rPr>
            </w:pPr>
          </w:p>
        </w:tc>
      </w:tr>
      <w:tr w:rsidR="006A7098" w:rsidRPr="005D0865" w:rsidTr="00535FAA">
        <w:trPr>
          <w:trHeight w:val="684"/>
        </w:trPr>
        <w:tc>
          <w:tcPr>
            <w:tcW w:w="637" w:type="dxa"/>
            <w:gridSpan w:val="2"/>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5"/>
            <w:vAlign w:val="center"/>
          </w:tcPr>
          <w:p w:rsidR="00535FAA" w:rsidRDefault="00535FAA" w:rsidP="00535FAA">
            <w:pPr>
              <w:jc w:val="center"/>
            </w:pPr>
            <w:r w:rsidRPr="005D0865">
              <w:rPr>
                <w:sz w:val="22"/>
                <w:szCs w:val="22"/>
              </w:rPr>
              <w:t>33</w:t>
            </w:r>
            <w:r>
              <w:rPr>
                <w:sz w:val="22"/>
                <w:szCs w:val="22"/>
              </w:rPr>
              <w:t>9600</w:t>
            </w:r>
          </w:p>
          <w:p w:rsidR="006A7098" w:rsidRPr="005D0865" w:rsidRDefault="006A7098" w:rsidP="00535FAA">
            <w:pPr>
              <w:jc w:val="center"/>
              <w:rPr>
                <w:sz w:val="22"/>
                <w:szCs w:val="22"/>
              </w:rPr>
            </w:pPr>
            <w:r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Pr="005D0865">
              <w:rPr>
                <w:sz w:val="22"/>
                <w:szCs w:val="22"/>
              </w:rPr>
              <w:t>)</w:t>
            </w:r>
          </w:p>
        </w:tc>
        <w:tc>
          <w:tcPr>
            <w:tcW w:w="1299" w:type="dxa"/>
            <w:gridSpan w:val="2"/>
            <w:vMerge/>
            <w:vAlign w:val="center"/>
          </w:tcPr>
          <w:p w:rsidR="006A7098" w:rsidRPr="005D0865" w:rsidRDefault="006A7098" w:rsidP="00286158">
            <w:pPr>
              <w:jc w:val="center"/>
              <w:rPr>
                <w:color w:val="FF0000"/>
                <w:sz w:val="22"/>
                <w:szCs w:val="22"/>
              </w:rPr>
            </w:pPr>
          </w:p>
        </w:tc>
      </w:tr>
      <w:tr w:rsidR="006A7098" w:rsidRPr="005D0865" w:rsidTr="00535FAA">
        <w:trPr>
          <w:trHeight w:val="489"/>
        </w:trPr>
        <w:tc>
          <w:tcPr>
            <w:tcW w:w="637" w:type="dxa"/>
            <w:gridSpan w:val="2"/>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9"/>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gridSpan w:val="2"/>
            <w:vMerge/>
          </w:tcPr>
          <w:p w:rsidR="006A7098" w:rsidRPr="005D0865" w:rsidRDefault="006A7098" w:rsidP="00286158">
            <w:pPr>
              <w:rPr>
                <w:sz w:val="22"/>
                <w:szCs w:val="22"/>
              </w:rPr>
            </w:pPr>
          </w:p>
        </w:tc>
      </w:tr>
      <w:tr w:rsidR="006A7098" w:rsidRPr="005D0865" w:rsidTr="00535FAA">
        <w:trPr>
          <w:trHeight w:val="518"/>
        </w:trPr>
        <w:tc>
          <w:tcPr>
            <w:tcW w:w="637" w:type="dxa"/>
            <w:gridSpan w:val="2"/>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6"/>
          </w:tcPr>
          <w:p w:rsidR="006A7098" w:rsidRPr="005D0865" w:rsidRDefault="006A7098" w:rsidP="00286158">
            <w:pPr>
              <w:jc w:val="center"/>
              <w:rPr>
                <w:sz w:val="22"/>
                <w:szCs w:val="22"/>
              </w:rPr>
            </w:pPr>
          </w:p>
        </w:tc>
        <w:tc>
          <w:tcPr>
            <w:tcW w:w="1299" w:type="dxa"/>
            <w:gridSpan w:val="2"/>
            <w:vMerge/>
            <w:vAlign w:val="center"/>
          </w:tcPr>
          <w:p w:rsidR="006A7098" w:rsidRPr="005D0865" w:rsidRDefault="006A7098" w:rsidP="00286158">
            <w:pPr>
              <w:jc w:val="center"/>
              <w:rPr>
                <w:sz w:val="22"/>
                <w:szCs w:val="22"/>
              </w:rPr>
            </w:pPr>
          </w:p>
        </w:tc>
      </w:tr>
      <w:tr w:rsidR="00535FAA" w:rsidRPr="005D0865" w:rsidTr="00535FAA">
        <w:trPr>
          <w:trHeight w:val="294"/>
        </w:trPr>
        <w:tc>
          <w:tcPr>
            <w:tcW w:w="637" w:type="dxa"/>
            <w:gridSpan w:val="2"/>
          </w:tcPr>
          <w:p w:rsidR="00535FAA" w:rsidRPr="005D0865" w:rsidRDefault="00535FAA" w:rsidP="00535FAA">
            <w:pPr>
              <w:jc w:val="center"/>
              <w:rPr>
                <w:b/>
                <w:sz w:val="22"/>
                <w:szCs w:val="22"/>
              </w:rPr>
            </w:pPr>
            <w:r>
              <w:rPr>
                <w:b/>
                <w:sz w:val="22"/>
                <w:szCs w:val="22"/>
              </w:rPr>
              <w:t>3.1.</w:t>
            </w:r>
          </w:p>
        </w:tc>
        <w:tc>
          <w:tcPr>
            <w:tcW w:w="913" w:type="dxa"/>
          </w:tcPr>
          <w:p w:rsidR="00535FAA" w:rsidRPr="007E25AE" w:rsidRDefault="00535FAA" w:rsidP="00535FAA">
            <w:pPr>
              <w:jc w:val="center"/>
              <w:rPr>
                <w:b/>
              </w:rPr>
            </w:pPr>
            <w:r w:rsidRPr="007E25AE">
              <w:rPr>
                <w:b/>
              </w:rPr>
              <w:t>2018</w:t>
            </w:r>
          </w:p>
        </w:tc>
        <w:tc>
          <w:tcPr>
            <w:tcW w:w="986" w:type="dxa"/>
          </w:tcPr>
          <w:p w:rsidR="00535FAA" w:rsidRPr="00643E08" w:rsidRDefault="00535FAA" w:rsidP="00535FAA">
            <w:pPr>
              <w:jc w:val="center"/>
              <w:rPr>
                <w:b/>
              </w:rPr>
            </w:pPr>
            <w:r w:rsidRPr="00643E08">
              <w:rPr>
                <w:b/>
              </w:rPr>
              <w:t>1,75</w:t>
            </w:r>
          </w:p>
        </w:tc>
        <w:tc>
          <w:tcPr>
            <w:tcW w:w="1136" w:type="dxa"/>
          </w:tcPr>
          <w:p w:rsidR="00535FAA" w:rsidRPr="00643E08" w:rsidRDefault="00535FAA" w:rsidP="00535FAA">
            <w:pPr>
              <w:jc w:val="center"/>
              <w:rPr>
                <w:b/>
              </w:rPr>
            </w:pPr>
            <w:r w:rsidRPr="00643E08">
              <w:rPr>
                <w:b/>
              </w:rPr>
              <w:t>594300</w:t>
            </w:r>
          </w:p>
        </w:tc>
        <w:tc>
          <w:tcPr>
            <w:tcW w:w="851" w:type="dxa"/>
            <w:vMerge w:val="restart"/>
          </w:tcPr>
          <w:p w:rsidR="00535FAA" w:rsidRPr="005D0865" w:rsidRDefault="00535FAA" w:rsidP="00535FAA">
            <w:pPr>
              <w:jc w:val="center"/>
              <w:rPr>
                <w:sz w:val="22"/>
                <w:szCs w:val="22"/>
              </w:rPr>
            </w:pPr>
            <w:r>
              <w:rPr>
                <w:sz w:val="22"/>
                <w:szCs w:val="22"/>
              </w:rPr>
              <w:t>руб.</w:t>
            </w:r>
          </w:p>
        </w:tc>
        <w:tc>
          <w:tcPr>
            <w:tcW w:w="1001" w:type="dxa"/>
            <w:vAlign w:val="center"/>
          </w:tcPr>
          <w:p w:rsidR="00535FAA" w:rsidRPr="00B3458D" w:rsidRDefault="00535FAA" w:rsidP="00535FAA">
            <w:pPr>
              <w:jc w:val="center"/>
            </w:pPr>
            <w:r>
              <w:t>445,73</w:t>
            </w:r>
          </w:p>
        </w:tc>
        <w:tc>
          <w:tcPr>
            <w:tcW w:w="987" w:type="dxa"/>
          </w:tcPr>
          <w:p w:rsidR="00535FAA" w:rsidRDefault="00535FAA" w:rsidP="00535FAA">
            <w:pPr>
              <w:jc w:val="center"/>
            </w:pPr>
            <w:r>
              <w:t>445,73</w:t>
            </w:r>
          </w:p>
        </w:tc>
        <w:tc>
          <w:tcPr>
            <w:tcW w:w="1098" w:type="dxa"/>
            <w:gridSpan w:val="2"/>
          </w:tcPr>
          <w:p w:rsidR="00535FAA" w:rsidRDefault="00535FAA" w:rsidP="00535FAA">
            <w:pPr>
              <w:jc w:val="center"/>
            </w:pPr>
            <w:r>
              <w:t>445,73</w:t>
            </w:r>
          </w:p>
        </w:tc>
        <w:tc>
          <w:tcPr>
            <w:tcW w:w="1440" w:type="dxa"/>
          </w:tcPr>
          <w:p w:rsidR="00535FAA" w:rsidRDefault="00535FAA" w:rsidP="00535FAA">
            <w:pPr>
              <w:jc w:val="center"/>
            </w:pPr>
            <w:r>
              <w:t>445,71</w:t>
            </w:r>
          </w:p>
        </w:tc>
        <w:tc>
          <w:tcPr>
            <w:tcW w:w="1299" w:type="dxa"/>
            <w:gridSpan w:val="2"/>
            <w:vAlign w:val="center"/>
          </w:tcPr>
          <w:p w:rsidR="00535FAA" w:rsidRPr="007E25AE" w:rsidRDefault="00535FAA" w:rsidP="00535FAA">
            <w:pPr>
              <w:jc w:val="center"/>
              <w:rPr>
                <w:b/>
              </w:rPr>
            </w:pPr>
            <w:r>
              <w:rPr>
                <w:b/>
              </w:rPr>
              <w:t>1782,90</w:t>
            </w:r>
          </w:p>
        </w:tc>
      </w:tr>
      <w:tr w:rsidR="00535FAA" w:rsidRPr="005D0865" w:rsidTr="00535FAA">
        <w:trPr>
          <w:trHeight w:val="266"/>
        </w:trPr>
        <w:tc>
          <w:tcPr>
            <w:tcW w:w="637" w:type="dxa"/>
            <w:gridSpan w:val="2"/>
          </w:tcPr>
          <w:p w:rsidR="00535FAA" w:rsidRPr="005D0865" w:rsidRDefault="00535FAA" w:rsidP="00535FAA">
            <w:pPr>
              <w:jc w:val="center"/>
              <w:rPr>
                <w:b/>
                <w:sz w:val="22"/>
                <w:szCs w:val="22"/>
              </w:rPr>
            </w:pPr>
            <w:r>
              <w:rPr>
                <w:b/>
                <w:sz w:val="22"/>
                <w:szCs w:val="22"/>
              </w:rPr>
              <w:t>3.2.</w:t>
            </w:r>
          </w:p>
        </w:tc>
        <w:tc>
          <w:tcPr>
            <w:tcW w:w="913" w:type="dxa"/>
          </w:tcPr>
          <w:p w:rsidR="00535FAA" w:rsidRPr="007E25AE" w:rsidRDefault="00535FAA" w:rsidP="00535FAA">
            <w:pPr>
              <w:jc w:val="center"/>
              <w:rPr>
                <w:b/>
              </w:rPr>
            </w:pPr>
            <w:r w:rsidRPr="007E25AE">
              <w:rPr>
                <w:b/>
              </w:rPr>
              <w:t>2019</w:t>
            </w:r>
          </w:p>
        </w:tc>
        <w:tc>
          <w:tcPr>
            <w:tcW w:w="986" w:type="dxa"/>
          </w:tcPr>
          <w:p w:rsidR="00535FAA" w:rsidRPr="00643E08" w:rsidRDefault="00535FAA" w:rsidP="00535FAA">
            <w:pPr>
              <w:jc w:val="center"/>
              <w:rPr>
                <w:b/>
              </w:rPr>
            </w:pPr>
            <w:r w:rsidRPr="00643E08">
              <w:rPr>
                <w:b/>
              </w:rPr>
              <w:t>2,01</w:t>
            </w:r>
          </w:p>
        </w:tc>
        <w:tc>
          <w:tcPr>
            <w:tcW w:w="1136" w:type="dxa"/>
          </w:tcPr>
          <w:p w:rsidR="00535FAA" w:rsidRPr="00643E08" w:rsidRDefault="00535FAA" w:rsidP="00535FAA">
            <w:pPr>
              <w:jc w:val="center"/>
              <w:rPr>
                <w:b/>
              </w:rPr>
            </w:pPr>
            <w:r w:rsidRPr="00643E08">
              <w:rPr>
                <w:b/>
              </w:rPr>
              <w:t>682596</w:t>
            </w:r>
          </w:p>
        </w:tc>
        <w:tc>
          <w:tcPr>
            <w:tcW w:w="851" w:type="dxa"/>
            <w:vMerge/>
          </w:tcPr>
          <w:p w:rsidR="00535FAA" w:rsidRPr="005D0865" w:rsidRDefault="00535FAA" w:rsidP="00535FAA">
            <w:pPr>
              <w:jc w:val="center"/>
              <w:rPr>
                <w:sz w:val="22"/>
                <w:szCs w:val="22"/>
              </w:rPr>
            </w:pPr>
          </w:p>
        </w:tc>
        <w:tc>
          <w:tcPr>
            <w:tcW w:w="1001" w:type="dxa"/>
            <w:vAlign w:val="center"/>
          </w:tcPr>
          <w:p w:rsidR="00535FAA" w:rsidRPr="00B3458D" w:rsidRDefault="00535FAA" w:rsidP="00535FAA">
            <w:pPr>
              <w:jc w:val="center"/>
            </w:pPr>
            <w:r>
              <w:t>1023,9</w:t>
            </w:r>
          </w:p>
        </w:tc>
        <w:tc>
          <w:tcPr>
            <w:tcW w:w="987" w:type="dxa"/>
            <w:vAlign w:val="center"/>
          </w:tcPr>
          <w:p w:rsidR="00535FAA" w:rsidRDefault="00535FAA" w:rsidP="00535FAA">
            <w:pPr>
              <w:jc w:val="center"/>
            </w:pPr>
            <w:r>
              <w:t>1023,9</w:t>
            </w:r>
          </w:p>
        </w:tc>
        <w:tc>
          <w:tcPr>
            <w:tcW w:w="1098" w:type="dxa"/>
            <w:gridSpan w:val="2"/>
            <w:vAlign w:val="center"/>
          </w:tcPr>
          <w:p w:rsidR="00535FAA" w:rsidRDefault="00535FAA" w:rsidP="00535FAA">
            <w:pPr>
              <w:jc w:val="center"/>
            </w:pPr>
            <w:r>
              <w:t>1023,9</w:t>
            </w:r>
          </w:p>
        </w:tc>
        <w:tc>
          <w:tcPr>
            <w:tcW w:w="1440" w:type="dxa"/>
            <w:vAlign w:val="center"/>
          </w:tcPr>
          <w:p w:rsidR="00535FAA" w:rsidRDefault="00535FAA" w:rsidP="00535FAA">
            <w:pPr>
              <w:jc w:val="center"/>
            </w:pPr>
            <w:r>
              <w:t>1023,91</w:t>
            </w:r>
          </w:p>
        </w:tc>
        <w:tc>
          <w:tcPr>
            <w:tcW w:w="1299" w:type="dxa"/>
            <w:gridSpan w:val="2"/>
            <w:vAlign w:val="center"/>
          </w:tcPr>
          <w:p w:rsidR="00535FAA" w:rsidRPr="007E25AE" w:rsidRDefault="00535FAA" w:rsidP="00535FAA">
            <w:pPr>
              <w:jc w:val="center"/>
              <w:rPr>
                <w:b/>
              </w:rPr>
            </w:pPr>
            <w:r>
              <w:rPr>
                <w:b/>
              </w:rPr>
              <w:t>2047,79</w:t>
            </w:r>
          </w:p>
        </w:tc>
      </w:tr>
      <w:tr w:rsidR="00535FAA" w:rsidRPr="005D0865" w:rsidTr="00535FAA">
        <w:trPr>
          <w:trHeight w:val="281"/>
        </w:trPr>
        <w:tc>
          <w:tcPr>
            <w:tcW w:w="637" w:type="dxa"/>
            <w:gridSpan w:val="2"/>
          </w:tcPr>
          <w:p w:rsidR="00535FAA" w:rsidRPr="005D0865" w:rsidRDefault="00535FAA" w:rsidP="00535FAA">
            <w:pPr>
              <w:jc w:val="center"/>
              <w:rPr>
                <w:b/>
                <w:sz w:val="22"/>
                <w:szCs w:val="22"/>
              </w:rPr>
            </w:pPr>
            <w:r>
              <w:rPr>
                <w:b/>
                <w:sz w:val="22"/>
                <w:szCs w:val="22"/>
              </w:rPr>
              <w:t>3.3.</w:t>
            </w:r>
          </w:p>
        </w:tc>
        <w:tc>
          <w:tcPr>
            <w:tcW w:w="913" w:type="dxa"/>
          </w:tcPr>
          <w:p w:rsidR="00535FAA" w:rsidRPr="007E25AE" w:rsidRDefault="00535FAA" w:rsidP="00535FAA">
            <w:pPr>
              <w:jc w:val="center"/>
              <w:rPr>
                <w:b/>
              </w:rPr>
            </w:pPr>
            <w:r w:rsidRPr="007E25AE">
              <w:rPr>
                <w:b/>
              </w:rPr>
              <w:t>2020</w:t>
            </w:r>
          </w:p>
        </w:tc>
        <w:tc>
          <w:tcPr>
            <w:tcW w:w="986" w:type="dxa"/>
          </w:tcPr>
          <w:p w:rsidR="00535FAA" w:rsidRPr="00643E08" w:rsidRDefault="00535FAA" w:rsidP="00535FAA">
            <w:pPr>
              <w:jc w:val="center"/>
              <w:rPr>
                <w:b/>
              </w:rPr>
            </w:pPr>
            <w:r w:rsidRPr="00643E08">
              <w:rPr>
                <w:b/>
              </w:rPr>
              <w:t>2,31</w:t>
            </w:r>
          </w:p>
        </w:tc>
        <w:tc>
          <w:tcPr>
            <w:tcW w:w="1136" w:type="dxa"/>
          </w:tcPr>
          <w:p w:rsidR="00535FAA" w:rsidRPr="00643E08" w:rsidRDefault="00535FAA" w:rsidP="00535FAA">
            <w:pPr>
              <w:jc w:val="center"/>
              <w:rPr>
                <w:b/>
              </w:rPr>
            </w:pPr>
            <w:r w:rsidRPr="00643E08">
              <w:rPr>
                <w:b/>
              </w:rPr>
              <w:t>784476</w:t>
            </w:r>
          </w:p>
        </w:tc>
        <w:tc>
          <w:tcPr>
            <w:tcW w:w="851" w:type="dxa"/>
            <w:vMerge/>
          </w:tcPr>
          <w:p w:rsidR="00535FAA" w:rsidRPr="005D0865" w:rsidRDefault="00535FAA" w:rsidP="00535FAA">
            <w:pPr>
              <w:jc w:val="center"/>
              <w:rPr>
                <w:sz w:val="22"/>
                <w:szCs w:val="22"/>
              </w:rPr>
            </w:pPr>
          </w:p>
        </w:tc>
        <w:tc>
          <w:tcPr>
            <w:tcW w:w="1001" w:type="dxa"/>
            <w:vAlign w:val="center"/>
          </w:tcPr>
          <w:p w:rsidR="00535FAA" w:rsidRPr="00B3458D" w:rsidRDefault="00535FAA" w:rsidP="00535FAA">
            <w:pPr>
              <w:jc w:val="center"/>
            </w:pPr>
            <w:r>
              <w:t>588,35</w:t>
            </w:r>
          </w:p>
        </w:tc>
        <w:tc>
          <w:tcPr>
            <w:tcW w:w="987" w:type="dxa"/>
            <w:vAlign w:val="center"/>
          </w:tcPr>
          <w:p w:rsidR="00535FAA" w:rsidRDefault="00535FAA" w:rsidP="00535FAA">
            <w:pPr>
              <w:jc w:val="center"/>
            </w:pPr>
            <w:r>
              <w:t>588,35</w:t>
            </w:r>
          </w:p>
        </w:tc>
        <w:tc>
          <w:tcPr>
            <w:tcW w:w="1098" w:type="dxa"/>
            <w:gridSpan w:val="2"/>
            <w:vAlign w:val="center"/>
          </w:tcPr>
          <w:p w:rsidR="00535FAA" w:rsidRDefault="00535FAA" w:rsidP="00535FAA">
            <w:pPr>
              <w:jc w:val="center"/>
            </w:pPr>
            <w:r>
              <w:t>588,35</w:t>
            </w:r>
          </w:p>
        </w:tc>
        <w:tc>
          <w:tcPr>
            <w:tcW w:w="1440" w:type="dxa"/>
            <w:vAlign w:val="center"/>
          </w:tcPr>
          <w:p w:rsidR="00535FAA" w:rsidRDefault="00535FAA" w:rsidP="00535FAA">
            <w:pPr>
              <w:jc w:val="center"/>
            </w:pPr>
            <w:r>
              <w:t>588,38</w:t>
            </w:r>
          </w:p>
        </w:tc>
        <w:tc>
          <w:tcPr>
            <w:tcW w:w="1299" w:type="dxa"/>
            <w:gridSpan w:val="2"/>
            <w:vAlign w:val="center"/>
          </w:tcPr>
          <w:p w:rsidR="00535FAA" w:rsidRPr="007E25AE" w:rsidRDefault="00535FAA" w:rsidP="00535FAA">
            <w:pPr>
              <w:jc w:val="center"/>
              <w:rPr>
                <w:b/>
              </w:rPr>
            </w:pPr>
            <w:r>
              <w:rPr>
                <w:b/>
              </w:rPr>
              <w:t>2353,43</w:t>
            </w:r>
          </w:p>
        </w:tc>
      </w:tr>
      <w:tr w:rsidR="00535FAA" w:rsidRPr="005D0865" w:rsidTr="00535FAA">
        <w:trPr>
          <w:trHeight w:val="266"/>
        </w:trPr>
        <w:tc>
          <w:tcPr>
            <w:tcW w:w="637" w:type="dxa"/>
            <w:gridSpan w:val="2"/>
          </w:tcPr>
          <w:p w:rsidR="00535FAA" w:rsidRPr="005D0865" w:rsidRDefault="00535FAA" w:rsidP="00535FAA">
            <w:pPr>
              <w:jc w:val="center"/>
              <w:rPr>
                <w:b/>
                <w:sz w:val="22"/>
                <w:szCs w:val="22"/>
              </w:rPr>
            </w:pPr>
            <w:r>
              <w:rPr>
                <w:b/>
                <w:sz w:val="22"/>
                <w:szCs w:val="22"/>
              </w:rPr>
              <w:t>3.4.</w:t>
            </w:r>
          </w:p>
        </w:tc>
        <w:tc>
          <w:tcPr>
            <w:tcW w:w="913" w:type="dxa"/>
          </w:tcPr>
          <w:p w:rsidR="00535FAA" w:rsidRPr="007E25AE" w:rsidRDefault="00535FAA" w:rsidP="00535FAA">
            <w:pPr>
              <w:jc w:val="center"/>
              <w:rPr>
                <w:b/>
              </w:rPr>
            </w:pPr>
            <w:r w:rsidRPr="007E25AE">
              <w:rPr>
                <w:b/>
              </w:rPr>
              <w:t>2021</w:t>
            </w:r>
          </w:p>
        </w:tc>
        <w:tc>
          <w:tcPr>
            <w:tcW w:w="986" w:type="dxa"/>
          </w:tcPr>
          <w:p w:rsidR="00535FAA" w:rsidRPr="00643E08" w:rsidRDefault="00535FAA" w:rsidP="00535FAA">
            <w:pPr>
              <w:jc w:val="center"/>
              <w:rPr>
                <w:b/>
              </w:rPr>
            </w:pPr>
            <w:r w:rsidRPr="00643E08">
              <w:rPr>
                <w:b/>
              </w:rPr>
              <w:t>2,66</w:t>
            </w:r>
          </w:p>
        </w:tc>
        <w:tc>
          <w:tcPr>
            <w:tcW w:w="1136" w:type="dxa"/>
          </w:tcPr>
          <w:p w:rsidR="00535FAA" w:rsidRPr="00643E08" w:rsidRDefault="00535FAA" w:rsidP="00535FAA">
            <w:pPr>
              <w:jc w:val="center"/>
              <w:rPr>
                <w:b/>
              </w:rPr>
            </w:pPr>
            <w:r w:rsidRPr="00643E08">
              <w:rPr>
                <w:b/>
              </w:rPr>
              <w:t>903336</w:t>
            </w:r>
          </w:p>
        </w:tc>
        <w:tc>
          <w:tcPr>
            <w:tcW w:w="851" w:type="dxa"/>
            <w:vMerge/>
          </w:tcPr>
          <w:p w:rsidR="00535FAA" w:rsidRPr="005D0865" w:rsidRDefault="00535FAA" w:rsidP="00535FAA">
            <w:pPr>
              <w:jc w:val="center"/>
              <w:rPr>
                <w:sz w:val="22"/>
                <w:szCs w:val="22"/>
              </w:rPr>
            </w:pPr>
          </w:p>
        </w:tc>
        <w:tc>
          <w:tcPr>
            <w:tcW w:w="1001" w:type="dxa"/>
            <w:vAlign w:val="center"/>
          </w:tcPr>
          <w:p w:rsidR="00535FAA" w:rsidRPr="00B3458D" w:rsidRDefault="00535FAA" w:rsidP="00535FAA">
            <w:pPr>
              <w:jc w:val="center"/>
            </w:pPr>
            <w:r>
              <w:t>677,50</w:t>
            </w:r>
          </w:p>
        </w:tc>
        <w:tc>
          <w:tcPr>
            <w:tcW w:w="987" w:type="dxa"/>
            <w:vAlign w:val="center"/>
          </w:tcPr>
          <w:p w:rsidR="00535FAA" w:rsidRDefault="00535FAA" w:rsidP="00535FAA">
            <w:pPr>
              <w:jc w:val="center"/>
            </w:pPr>
            <w:r>
              <w:t>677,50</w:t>
            </w:r>
          </w:p>
        </w:tc>
        <w:tc>
          <w:tcPr>
            <w:tcW w:w="1098" w:type="dxa"/>
            <w:gridSpan w:val="2"/>
            <w:vAlign w:val="center"/>
          </w:tcPr>
          <w:p w:rsidR="00535FAA" w:rsidRDefault="00535FAA" w:rsidP="00535FAA">
            <w:pPr>
              <w:jc w:val="center"/>
            </w:pPr>
            <w:r>
              <w:t>677,50</w:t>
            </w:r>
          </w:p>
        </w:tc>
        <w:tc>
          <w:tcPr>
            <w:tcW w:w="1440" w:type="dxa"/>
            <w:vAlign w:val="center"/>
          </w:tcPr>
          <w:p w:rsidR="00535FAA" w:rsidRDefault="00535FAA" w:rsidP="00535FAA">
            <w:pPr>
              <w:jc w:val="center"/>
            </w:pPr>
            <w:r>
              <w:t>677,501</w:t>
            </w:r>
          </w:p>
        </w:tc>
        <w:tc>
          <w:tcPr>
            <w:tcW w:w="1299" w:type="dxa"/>
            <w:gridSpan w:val="2"/>
            <w:vAlign w:val="center"/>
          </w:tcPr>
          <w:p w:rsidR="00535FAA" w:rsidRPr="007E25AE" w:rsidRDefault="00535FAA" w:rsidP="00535FAA">
            <w:pPr>
              <w:jc w:val="center"/>
              <w:rPr>
                <w:b/>
              </w:rPr>
            </w:pPr>
            <w:r>
              <w:rPr>
                <w:b/>
              </w:rPr>
              <w:t>2710,01</w:t>
            </w:r>
          </w:p>
        </w:tc>
      </w:tr>
      <w:tr w:rsidR="00535FAA" w:rsidRPr="005D0865" w:rsidTr="00535FAA">
        <w:trPr>
          <w:trHeight w:val="266"/>
        </w:trPr>
        <w:tc>
          <w:tcPr>
            <w:tcW w:w="637" w:type="dxa"/>
            <w:gridSpan w:val="2"/>
          </w:tcPr>
          <w:p w:rsidR="00535FAA" w:rsidRPr="005D0865" w:rsidRDefault="00535FAA" w:rsidP="00535FAA">
            <w:pPr>
              <w:jc w:val="center"/>
              <w:rPr>
                <w:b/>
                <w:sz w:val="22"/>
                <w:szCs w:val="22"/>
              </w:rPr>
            </w:pPr>
            <w:r>
              <w:rPr>
                <w:b/>
                <w:sz w:val="22"/>
                <w:szCs w:val="22"/>
              </w:rPr>
              <w:t>3.5.</w:t>
            </w:r>
          </w:p>
        </w:tc>
        <w:tc>
          <w:tcPr>
            <w:tcW w:w="913" w:type="dxa"/>
          </w:tcPr>
          <w:p w:rsidR="00535FAA" w:rsidRPr="007E25AE" w:rsidRDefault="00535FAA" w:rsidP="00535FAA">
            <w:pPr>
              <w:jc w:val="center"/>
              <w:rPr>
                <w:b/>
              </w:rPr>
            </w:pPr>
            <w:r w:rsidRPr="007E25AE">
              <w:rPr>
                <w:b/>
              </w:rPr>
              <w:t>2022</w:t>
            </w:r>
          </w:p>
        </w:tc>
        <w:tc>
          <w:tcPr>
            <w:tcW w:w="986" w:type="dxa"/>
          </w:tcPr>
          <w:p w:rsidR="00535FAA" w:rsidRPr="00643E08" w:rsidRDefault="00535FAA" w:rsidP="00535FAA">
            <w:pPr>
              <w:jc w:val="center"/>
              <w:rPr>
                <w:b/>
              </w:rPr>
            </w:pPr>
            <w:r w:rsidRPr="00643E08">
              <w:rPr>
                <w:b/>
              </w:rPr>
              <w:t>3,06</w:t>
            </w:r>
          </w:p>
        </w:tc>
        <w:tc>
          <w:tcPr>
            <w:tcW w:w="1136" w:type="dxa"/>
          </w:tcPr>
          <w:p w:rsidR="00535FAA" w:rsidRPr="00643E08" w:rsidRDefault="00535FAA" w:rsidP="00535FAA">
            <w:pPr>
              <w:jc w:val="center"/>
              <w:rPr>
                <w:b/>
              </w:rPr>
            </w:pPr>
            <w:r w:rsidRPr="00643E08">
              <w:rPr>
                <w:b/>
              </w:rPr>
              <w:t>1039176</w:t>
            </w:r>
          </w:p>
        </w:tc>
        <w:tc>
          <w:tcPr>
            <w:tcW w:w="851" w:type="dxa"/>
            <w:vMerge/>
          </w:tcPr>
          <w:p w:rsidR="00535FAA" w:rsidRPr="005D0865" w:rsidRDefault="00535FAA" w:rsidP="00535FAA">
            <w:pPr>
              <w:jc w:val="center"/>
              <w:rPr>
                <w:sz w:val="22"/>
                <w:szCs w:val="22"/>
              </w:rPr>
            </w:pPr>
          </w:p>
        </w:tc>
        <w:tc>
          <w:tcPr>
            <w:tcW w:w="1001" w:type="dxa"/>
            <w:vAlign w:val="center"/>
          </w:tcPr>
          <w:p w:rsidR="00535FAA" w:rsidRPr="00B3458D" w:rsidRDefault="00535FAA" w:rsidP="00535FAA">
            <w:pPr>
              <w:jc w:val="center"/>
            </w:pPr>
            <w:r>
              <w:t>779,38</w:t>
            </w:r>
          </w:p>
        </w:tc>
        <w:tc>
          <w:tcPr>
            <w:tcW w:w="987" w:type="dxa"/>
            <w:vAlign w:val="center"/>
          </w:tcPr>
          <w:p w:rsidR="00535FAA" w:rsidRDefault="00535FAA" w:rsidP="00535FAA">
            <w:pPr>
              <w:jc w:val="center"/>
            </w:pPr>
            <w:r>
              <w:t>779,38</w:t>
            </w:r>
          </w:p>
        </w:tc>
        <w:tc>
          <w:tcPr>
            <w:tcW w:w="1098" w:type="dxa"/>
            <w:gridSpan w:val="2"/>
            <w:vAlign w:val="center"/>
          </w:tcPr>
          <w:p w:rsidR="00535FAA" w:rsidRDefault="00535FAA" w:rsidP="00535FAA">
            <w:pPr>
              <w:jc w:val="center"/>
            </w:pPr>
            <w:r>
              <w:t>779,38</w:t>
            </w:r>
          </w:p>
        </w:tc>
        <w:tc>
          <w:tcPr>
            <w:tcW w:w="1440" w:type="dxa"/>
            <w:vAlign w:val="center"/>
          </w:tcPr>
          <w:p w:rsidR="00535FAA" w:rsidRDefault="00535FAA" w:rsidP="00535FAA">
            <w:pPr>
              <w:jc w:val="center"/>
            </w:pPr>
            <w:r>
              <w:t>779,39</w:t>
            </w:r>
          </w:p>
        </w:tc>
        <w:tc>
          <w:tcPr>
            <w:tcW w:w="1299" w:type="dxa"/>
            <w:gridSpan w:val="2"/>
            <w:vAlign w:val="center"/>
          </w:tcPr>
          <w:p w:rsidR="00535FAA" w:rsidRPr="007E25AE" w:rsidRDefault="00535FAA" w:rsidP="00535FAA">
            <w:pPr>
              <w:jc w:val="center"/>
              <w:rPr>
                <w:b/>
              </w:rPr>
            </w:pPr>
            <w:r>
              <w:rPr>
                <w:b/>
              </w:rPr>
              <w:t>3117,53</w:t>
            </w:r>
          </w:p>
        </w:tc>
      </w:tr>
      <w:tr w:rsidR="00535FAA" w:rsidRPr="005D0865" w:rsidTr="00535FAA">
        <w:trPr>
          <w:trHeight w:val="266"/>
        </w:trPr>
        <w:tc>
          <w:tcPr>
            <w:tcW w:w="637" w:type="dxa"/>
            <w:gridSpan w:val="2"/>
          </w:tcPr>
          <w:p w:rsidR="00535FAA" w:rsidRPr="005D0865" w:rsidRDefault="00535FAA" w:rsidP="00535FAA">
            <w:pPr>
              <w:jc w:val="center"/>
              <w:rPr>
                <w:b/>
                <w:sz w:val="22"/>
                <w:szCs w:val="22"/>
              </w:rPr>
            </w:pPr>
            <w:r>
              <w:rPr>
                <w:b/>
                <w:sz w:val="22"/>
                <w:szCs w:val="22"/>
              </w:rPr>
              <w:t>3.6.</w:t>
            </w:r>
          </w:p>
        </w:tc>
        <w:tc>
          <w:tcPr>
            <w:tcW w:w="913" w:type="dxa"/>
          </w:tcPr>
          <w:p w:rsidR="00535FAA" w:rsidRPr="007E25AE" w:rsidRDefault="00535FAA" w:rsidP="00535FAA">
            <w:pPr>
              <w:jc w:val="center"/>
              <w:rPr>
                <w:b/>
              </w:rPr>
            </w:pPr>
            <w:r w:rsidRPr="007E25AE">
              <w:rPr>
                <w:b/>
              </w:rPr>
              <w:t>2023</w:t>
            </w:r>
          </w:p>
        </w:tc>
        <w:tc>
          <w:tcPr>
            <w:tcW w:w="986" w:type="dxa"/>
          </w:tcPr>
          <w:p w:rsidR="00535FAA" w:rsidRPr="00643E08" w:rsidRDefault="00535FAA" w:rsidP="00535FAA">
            <w:pPr>
              <w:jc w:val="center"/>
              <w:rPr>
                <w:b/>
              </w:rPr>
            </w:pPr>
            <w:r w:rsidRPr="00643E08">
              <w:rPr>
                <w:b/>
              </w:rPr>
              <w:t>3,52</w:t>
            </w:r>
          </w:p>
        </w:tc>
        <w:tc>
          <w:tcPr>
            <w:tcW w:w="1136" w:type="dxa"/>
          </w:tcPr>
          <w:p w:rsidR="00535FAA" w:rsidRPr="00643E08" w:rsidRDefault="00535FAA" w:rsidP="00535FAA">
            <w:pPr>
              <w:jc w:val="center"/>
              <w:rPr>
                <w:b/>
              </w:rPr>
            </w:pPr>
            <w:r w:rsidRPr="00643E08">
              <w:rPr>
                <w:b/>
              </w:rPr>
              <w:t>1195392</w:t>
            </w:r>
          </w:p>
        </w:tc>
        <w:tc>
          <w:tcPr>
            <w:tcW w:w="851" w:type="dxa"/>
            <w:vMerge/>
          </w:tcPr>
          <w:p w:rsidR="00535FAA" w:rsidRPr="005D0865" w:rsidRDefault="00535FAA" w:rsidP="00535FAA">
            <w:pPr>
              <w:jc w:val="center"/>
              <w:rPr>
                <w:sz w:val="22"/>
                <w:szCs w:val="22"/>
              </w:rPr>
            </w:pPr>
          </w:p>
        </w:tc>
        <w:tc>
          <w:tcPr>
            <w:tcW w:w="1001" w:type="dxa"/>
            <w:vAlign w:val="center"/>
          </w:tcPr>
          <w:p w:rsidR="00535FAA" w:rsidRPr="00B3458D" w:rsidRDefault="00535FAA" w:rsidP="00535FAA">
            <w:pPr>
              <w:jc w:val="center"/>
            </w:pPr>
            <w:r>
              <w:t>896,55</w:t>
            </w:r>
          </w:p>
        </w:tc>
        <w:tc>
          <w:tcPr>
            <w:tcW w:w="987" w:type="dxa"/>
            <w:vAlign w:val="center"/>
          </w:tcPr>
          <w:p w:rsidR="00535FAA" w:rsidRDefault="00535FAA" w:rsidP="00535FAA">
            <w:pPr>
              <w:jc w:val="center"/>
            </w:pPr>
            <w:r>
              <w:t>896,55</w:t>
            </w:r>
          </w:p>
        </w:tc>
        <w:tc>
          <w:tcPr>
            <w:tcW w:w="1098" w:type="dxa"/>
            <w:gridSpan w:val="2"/>
            <w:vAlign w:val="center"/>
          </w:tcPr>
          <w:p w:rsidR="00535FAA" w:rsidRDefault="00535FAA" w:rsidP="00535FAA">
            <w:pPr>
              <w:jc w:val="center"/>
            </w:pPr>
            <w:r>
              <w:t>896,55</w:t>
            </w:r>
          </w:p>
        </w:tc>
        <w:tc>
          <w:tcPr>
            <w:tcW w:w="1440" w:type="dxa"/>
            <w:vAlign w:val="center"/>
          </w:tcPr>
          <w:p w:rsidR="00535FAA" w:rsidRDefault="00535FAA" w:rsidP="00535FAA">
            <w:pPr>
              <w:jc w:val="center"/>
            </w:pPr>
            <w:r>
              <w:t>896,55</w:t>
            </w:r>
          </w:p>
        </w:tc>
        <w:tc>
          <w:tcPr>
            <w:tcW w:w="1299" w:type="dxa"/>
            <w:gridSpan w:val="2"/>
            <w:vAlign w:val="center"/>
          </w:tcPr>
          <w:p w:rsidR="00535FAA" w:rsidRPr="007E25AE" w:rsidRDefault="00535FAA" w:rsidP="00535FAA">
            <w:pPr>
              <w:jc w:val="center"/>
              <w:rPr>
                <w:b/>
              </w:rPr>
            </w:pPr>
            <w:r>
              <w:rPr>
                <w:b/>
              </w:rPr>
              <w:t>3586,20</w:t>
            </w:r>
          </w:p>
        </w:tc>
      </w:tr>
      <w:tr w:rsidR="002C4BA9" w:rsidRPr="005D0865" w:rsidTr="00535FAA">
        <w:trPr>
          <w:trHeight w:val="266"/>
        </w:trPr>
        <w:tc>
          <w:tcPr>
            <w:tcW w:w="637" w:type="dxa"/>
            <w:gridSpan w:val="2"/>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tcPr>
          <w:p w:rsidR="002C4BA9" w:rsidRPr="005D0865" w:rsidRDefault="002C4BA9" w:rsidP="00286158">
            <w:pPr>
              <w:jc w:val="center"/>
              <w:rPr>
                <w:sz w:val="22"/>
                <w:szCs w:val="22"/>
              </w:rPr>
            </w:pPr>
          </w:p>
        </w:tc>
        <w:tc>
          <w:tcPr>
            <w:tcW w:w="4526" w:type="dxa"/>
            <w:gridSpan w:val="5"/>
            <w:vAlign w:val="center"/>
          </w:tcPr>
          <w:p w:rsidR="002C4BA9" w:rsidRDefault="002C4BA9" w:rsidP="0039586A">
            <w:pPr>
              <w:jc w:val="center"/>
            </w:pPr>
            <w:r w:rsidRPr="00144BC5">
              <w:rPr>
                <w:b/>
                <w:sz w:val="22"/>
                <w:szCs w:val="22"/>
              </w:rPr>
              <w:t>не позднее</w:t>
            </w:r>
          </w:p>
        </w:tc>
        <w:tc>
          <w:tcPr>
            <w:tcW w:w="1299" w:type="dxa"/>
            <w:gridSpan w:val="2"/>
            <w:vMerge w:val="restart"/>
            <w:vAlign w:val="center"/>
          </w:tcPr>
          <w:p w:rsidR="002C4BA9" w:rsidRPr="002C4BA9" w:rsidRDefault="002C4BA9" w:rsidP="0039586A">
            <w:pPr>
              <w:jc w:val="center"/>
              <w:rPr>
                <w:b/>
              </w:rPr>
            </w:pPr>
          </w:p>
        </w:tc>
      </w:tr>
      <w:tr w:rsidR="002C4BA9" w:rsidRPr="005D0865" w:rsidTr="00535FAA">
        <w:trPr>
          <w:trHeight w:val="140"/>
        </w:trPr>
        <w:tc>
          <w:tcPr>
            <w:tcW w:w="637" w:type="dxa"/>
            <w:gridSpan w:val="2"/>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gridSpan w:val="2"/>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299" w:type="dxa"/>
            <w:gridSpan w:val="2"/>
            <w:vMerge/>
            <w:vAlign w:val="center"/>
          </w:tcPr>
          <w:p w:rsidR="002C4BA9" w:rsidRPr="00F902EC" w:rsidRDefault="002C4BA9" w:rsidP="0039586A">
            <w:pPr>
              <w:jc w:val="center"/>
            </w:pPr>
          </w:p>
        </w:tc>
      </w:tr>
      <w:tr w:rsidR="006A7098" w:rsidRPr="00ED1017" w:rsidTr="00535F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54" w:type="dxa"/>
          <w:wAfter w:w="148" w:type="dxa"/>
        </w:trPr>
        <w:tc>
          <w:tcPr>
            <w:tcW w:w="6217" w:type="dxa"/>
            <w:gridSpan w:val="8"/>
          </w:tcPr>
          <w:p w:rsidR="00535FAA" w:rsidRDefault="00535FAA" w:rsidP="00286158">
            <w:pPr>
              <w:rPr>
                <w:sz w:val="28"/>
                <w:szCs w:val="28"/>
              </w:rPr>
            </w:pPr>
          </w:p>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gridSpan w:val="3"/>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Pr="008A1717"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6A7098" w:rsidRPr="000721E6" w:rsidTr="003A77ED">
        <w:tc>
          <w:tcPr>
            <w:tcW w:w="3828" w:type="dxa"/>
          </w:tcPr>
          <w:p w:rsidR="006A7098" w:rsidRPr="000721E6" w:rsidRDefault="006A7098" w:rsidP="00286158">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6A7098" w:rsidRPr="000721E6" w:rsidRDefault="006A7098" w:rsidP="00286158">
            <w:pPr>
              <w:ind w:right="2200"/>
              <w:rPr>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Регион:</w:t>
            </w:r>
            <w:r w:rsidRPr="000721E6">
              <w:rPr>
                <w:sz w:val="22"/>
                <w:szCs w:val="22"/>
              </w:rPr>
              <w:t xml:space="preserve"> </w:t>
            </w:r>
          </w:p>
        </w:tc>
        <w:tc>
          <w:tcPr>
            <w:tcW w:w="6521" w:type="dxa"/>
          </w:tcPr>
          <w:p w:rsidR="00870C9D" w:rsidRPr="00EB61BD" w:rsidRDefault="00535FAA" w:rsidP="00392DE1">
            <w:pPr>
              <w:ind w:right="2200"/>
            </w:pPr>
            <w:r>
              <w:t>Новгородская область</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Водный объект и местоположение участка акватории:</w:t>
            </w:r>
          </w:p>
        </w:tc>
        <w:tc>
          <w:tcPr>
            <w:tcW w:w="6521" w:type="dxa"/>
          </w:tcPr>
          <w:p w:rsidR="00870C9D" w:rsidRPr="00535FAA" w:rsidRDefault="00535FAA" w:rsidP="009E5A4E">
            <w:pPr>
              <w:pStyle w:val="13"/>
              <w:jc w:val="both"/>
              <w:rPr>
                <w:rFonts w:ascii="Times New Roman" w:hAnsi="Times New Roman"/>
                <w:bCs/>
                <w:kern w:val="28"/>
                <w:sz w:val="24"/>
                <w:szCs w:val="24"/>
              </w:rPr>
            </w:pPr>
            <w:proofErr w:type="spellStart"/>
            <w:r w:rsidRPr="00535FAA">
              <w:rPr>
                <w:rFonts w:ascii="Times New Roman" w:hAnsi="Times New Roman"/>
                <w:bCs/>
                <w:kern w:val="28"/>
                <w:sz w:val="24"/>
                <w:szCs w:val="24"/>
              </w:rPr>
              <w:t>Волховское</w:t>
            </w:r>
            <w:proofErr w:type="spellEnd"/>
            <w:r w:rsidRPr="00535FAA">
              <w:rPr>
                <w:rFonts w:ascii="Times New Roman" w:hAnsi="Times New Roman"/>
                <w:bCs/>
                <w:kern w:val="28"/>
                <w:sz w:val="24"/>
                <w:szCs w:val="24"/>
              </w:rPr>
              <w:t xml:space="preserve"> водохранилище (речная часть)</w:t>
            </w:r>
          </w:p>
          <w:p w:rsidR="004D1AA8" w:rsidRPr="00042167" w:rsidRDefault="00535FAA" w:rsidP="009E5A4E">
            <w:pPr>
              <w:pStyle w:val="13"/>
              <w:jc w:val="both"/>
              <w:rPr>
                <w:rFonts w:ascii="Times New Roman" w:hAnsi="Times New Roman"/>
                <w:bCs/>
                <w:kern w:val="28"/>
                <w:sz w:val="24"/>
                <w:szCs w:val="24"/>
              </w:rPr>
            </w:pPr>
            <w:r w:rsidRPr="00535FAA">
              <w:rPr>
                <w:rFonts w:ascii="Times New Roman" w:hAnsi="Times New Roman"/>
                <w:sz w:val="24"/>
                <w:szCs w:val="24"/>
              </w:rPr>
              <w:t>Новгородская область, г. Великий Новгород, левый берег реки Волхов, 215,0 км от устья</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Координаты водопользования:</w:t>
            </w:r>
          </w:p>
        </w:tc>
        <w:tc>
          <w:tcPr>
            <w:tcW w:w="6521" w:type="dxa"/>
          </w:tcPr>
          <w:tbl>
            <w:tblPr>
              <w:tblW w:w="5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552"/>
              <w:gridCol w:w="2325"/>
            </w:tblGrid>
            <w:tr w:rsidR="00535FAA" w:rsidRPr="006344F4" w:rsidTr="00531739">
              <w:trPr>
                <w:trHeight w:val="200"/>
                <w:jc w:val="center"/>
              </w:trPr>
              <w:tc>
                <w:tcPr>
                  <w:tcW w:w="879" w:type="dxa"/>
                  <w:vMerge w:val="restart"/>
                  <w:vAlign w:val="center"/>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w:t>
                  </w:r>
                </w:p>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точки</w:t>
                  </w:r>
                </w:p>
              </w:tc>
              <w:tc>
                <w:tcPr>
                  <w:tcW w:w="4877" w:type="dxa"/>
                  <w:gridSpan w:val="2"/>
                  <w:vAlign w:val="center"/>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Географические координаты угловых точек границ участка акватори</w:t>
                  </w:r>
                  <w:r>
                    <w:rPr>
                      <w:b/>
                    </w:rPr>
                    <w:t>и (СК-42</w:t>
                  </w:r>
                  <w:r w:rsidRPr="006344F4">
                    <w:rPr>
                      <w:b/>
                    </w:rPr>
                    <w:t>)</w:t>
                  </w:r>
                </w:p>
              </w:tc>
            </w:tr>
            <w:tr w:rsidR="00535FAA" w:rsidRPr="006344F4" w:rsidTr="00531739">
              <w:trPr>
                <w:trHeight w:val="200"/>
                <w:jc w:val="center"/>
              </w:trPr>
              <w:tc>
                <w:tcPr>
                  <w:tcW w:w="879" w:type="dxa"/>
                  <w:vMerge/>
                  <w:vAlign w:val="center"/>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p>
              </w:tc>
              <w:tc>
                <w:tcPr>
                  <w:tcW w:w="2552" w:type="dxa"/>
                  <w:vAlign w:val="center"/>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Северная широта</w:t>
                  </w:r>
                </w:p>
              </w:tc>
              <w:tc>
                <w:tcPr>
                  <w:tcW w:w="2325" w:type="dxa"/>
                  <w:vAlign w:val="center"/>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Восточная долгота</w:t>
                  </w:r>
                </w:p>
              </w:tc>
            </w:tr>
            <w:tr w:rsidR="00535FAA" w:rsidRPr="006344F4" w:rsidTr="00531739">
              <w:trPr>
                <w:trHeight w:val="200"/>
                <w:jc w:val="center"/>
              </w:trPr>
              <w:tc>
                <w:tcPr>
                  <w:tcW w:w="879" w:type="dxa"/>
                  <w:vAlign w:val="center"/>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1</w:t>
                  </w:r>
                </w:p>
              </w:tc>
              <w:tc>
                <w:tcPr>
                  <w:tcW w:w="2552" w:type="dxa"/>
                  <w:vAlign w:val="center"/>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2</w:t>
                  </w:r>
                </w:p>
              </w:tc>
              <w:tc>
                <w:tcPr>
                  <w:tcW w:w="2325" w:type="dxa"/>
                  <w:vAlign w:val="center"/>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rPr>
                  </w:pPr>
                  <w:r w:rsidRPr="006344F4">
                    <w:rPr>
                      <w:b/>
                    </w:rPr>
                    <w:t>3</w:t>
                  </w:r>
                </w:p>
              </w:tc>
            </w:tr>
            <w:tr w:rsidR="00535FAA" w:rsidRPr="006344F4" w:rsidTr="00531739">
              <w:trPr>
                <w:trHeight w:val="200"/>
                <w:jc w:val="center"/>
              </w:trPr>
              <w:tc>
                <w:tcPr>
                  <w:tcW w:w="879" w:type="dxa"/>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1</w:t>
                  </w:r>
                </w:p>
              </w:tc>
              <w:tc>
                <w:tcPr>
                  <w:tcW w:w="2552" w:type="dxa"/>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58</w:t>
                  </w:r>
                  <w:r w:rsidRPr="006344F4">
                    <w:rPr>
                      <w:vertAlign w:val="superscript"/>
                    </w:rPr>
                    <w:t>0</w:t>
                  </w:r>
                  <w:r>
                    <w:t>31′49,16</w:t>
                  </w:r>
                  <w:r w:rsidRPr="006344F4">
                    <w:t>″</w:t>
                  </w:r>
                </w:p>
              </w:tc>
              <w:tc>
                <w:tcPr>
                  <w:tcW w:w="2325" w:type="dxa"/>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31</w:t>
                  </w:r>
                  <w:r w:rsidRPr="006344F4">
                    <w:rPr>
                      <w:vertAlign w:val="superscript"/>
                    </w:rPr>
                    <w:t>0</w:t>
                  </w:r>
                  <w:r>
                    <w:t>17′11,85</w:t>
                  </w:r>
                  <w:r w:rsidRPr="006344F4">
                    <w:t>″</w:t>
                  </w:r>
                </w:p>
              </w:tc>
            </w:tr>
            <w:tr w:rsidR="00535FAA" w:rsidRPr="006344F4" w:rsidTr="00531739">
              <w:trPr>
                <w:trHeight w:val="200"/>
                <w:jc w:val="center"/>
              </w:trPr>
              <w:tc>
                <w:tcPr>
                  <w:tcW w:w="879" w:type="dxa"/>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2</w:t>
                  </w:r>
                </w:p>
              </w:tc>
              <w:tc>
                <w:tcPr>
                  <w:tcW w:w="2552" w:type="dxa"/>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58</w:t>
                  </w:r>
                  <w:r w:rsidRPr="006344F4">
                    <w:rPr>
                      <w:vertAlign w:val="superscript"/>
                    </w:rPr>
                    <w:t>0</w:t>
                  </w:r>
                  <w:r>
                    <w:t>31′49,07</w:t>
                  </w:r>
                  <w:r w:rsidRPr="006344F4">
                    <w:t>″</w:t>
                  </w:r>
                </w:p>
              </w:tc>
              <w:tc>
                <w:tcPr>
                  <w:tcW w:w="2325" w:type="dxa"/>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31</w:t>
                  </w:r>
                  <w:r w:rsidRPr="006344F4">
                    <w:rPr>
                      <w:vertAlign w:val="superscript"/>
                    </w:rPr>
                    <w:t>0</w:t>
                  </w:r>
                  <w:r>
                    <w:t>17′13,44</w:t>
                  </w:r>
                  <w:r w:rsidRPr="006344F4">
                    <w:t>″</w:t>
                  </w:r>
                </w:p>
              </w:tc>
            </w:tr>
            <w:tr w:rsidR="00535FAA" w:rsidRPr="006344F4" w:rsidTr="00531739">
              <w:trPr>
                <w:trHeight w:val="200"/>
                <w:jc w:val="center"/>
              </w:trPr>
              <w:tc>
                <w:tcPr>
                  <w:tcW w:w="879" w:type="dxa"/>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w:t>
                  </w:r>
                </w:p>
              </w:tc>
              <w:tc>
                <w:tcPr>
                  <w:tcW w:w="2552" w:type="dxa"/>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58</w:t>
                  </w:r>
                  <w:r w:rsidRPr="006344F4">
                    <w:rPr>
                      <w:vertAlign w:val="superscript"/>
                    </w:rPr>
                    <w:t>0</w:t>
                  </w:r>
                  <w:r>
                    <w:t>31′45,3</w:t>
                  </w:r>
                  <w:r w:rsidRPr="006344F4">
                    <w:t>″</w:t>
                  </w:r>
                </w:p>
              </w:tc>
              <w:tc>
                <w:tcPr>
                  <w:tcW w:w="2325" w:type="dxa"/>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31</w:t>
                  </w:r>
                  <w:r w:rsidRPr="006344F4">
                    <w:rPr>
                      <w:vertAlign w:val="superscript"/>
                    </w:rPr>
                    <w:t>0</w:t>
                  </w:r>
                  <w:r>
                    <w:t>17′12,6</w:t>
                  </w:r>
                  <w:r w:rsidRPr="006344F4">
                    <w:t>″</w:t>
                  </w:r>
                </w:p>
              </w:tc>
            </w:tr>
            <w:tr w:rsidR="00535FAA" w:rsidRPr="006344F4" w:rsidTr="00531739">
              <w:trPr>
                <w:trHeight w:val="200"/>
                <w:jc w:val="center"/>
              </w:trPr>
              <w:tc>
                <w:tcPr>
                  <w:tcW w:w="879" w:type="dxa"/>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4</w:t>
                  </w:r>
                </w:p>
              </w:tc>
              <w:tc>
                <w:tcPr>
                  <w:tcW w:w="2552" w:type="dxa"/>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58</w:t>
                  </w:r>
                  <w:r w:rsidRPr="006344F4">
                    <w:rPr>
                      <w:vertAlign w:val="superscript"/>
                    </w:rPr>
                    <w:t>0</w:t>
                  </w:r>
                  <w:r>
                    <w:t>31′45,39</w:t>
                  </w:r>
                  <w:r w:rsidRPr="006344F4">
                    <w:t>″</w:t>
                  </w:r>
                </w:p>
              </w:tc>
              <w:tc>
                <w:tcPr>
                  <w:tcW w:w="2325" w:type="dxa"/>
                </w:tcPr>
                <w:p w:rsidR="00535FAA" w:rsidRPr="006344F4" w:rsidRDefault="00535FAA" w:rsidP="0053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pPr>
                  <w:r w:rsidRPr="006344F4">
                    <w:t>31</w:t>
                  </w:r>
                  <w:r w:rsidRPr="006344F4">
                    <w:rPr>
                      <w:vertAlign w:val="superscript"/>
                    </w:rPr>
                    <w:t>0</w:t>
                  </w:r>
                  <w:r>
                    <w:t>17′11,0</w:t>
                  </w:r>
                  <w:r w:rsidRPr="006344F4">
                    <w:t>″</w:t>
                  </w:r>
                </w:p>
              </w:tc>
            </w:tr>
          </w:tbl>
          <w:p w:rsidR="00870C9D" w:rsidRPr="000721E6" w:rsidRDefault="00870C9D" w:rsidP="00392DE1">
            <w:pPr>
              <w:pStyle w:val="13"/>
              <w:rPr>
                <w:rFonts w:ascii="Times New Roman" w:hAnsi="Times New Roman"/>
                <w:bCs/>
                <w:kern w:val="28"/>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Цель водопользования:</w:t>
            </w:r>
          </w:p>
        </w:tc>
        <w:tc>
          <w:tcPr>
            <w:tcW w:w="6521" w:type="dxa"/>
          </w:tcPr>
          <w:p w:rsidR="00870C9D" w:rsidRPr="009314EA" w:rsidRDefault="002D6B25" w:rsidP="0089550D">
            <w:pPr>
              <w:pStyle w:val="13"/>
              <w:jc w:val="both"/>
              <w:rPr>
                <w:rFonts w:ascii="Times New Roman" w:hAnsi="Times New Roman"/>
                <w:sz w:val="24"/>
                <w:szCs w:val="24"/>
              </w:rPr>
            </w:pPr>
            <w:r w:rsidRPr="009314EA">
              <w:rPr>
                <w:rFonts w:ascii="Times New Roman" w:hAnsi="Times New Roman"/>
                <w:sz w:val="24"/>
                <w:szCs w:val="24"/>
              </w:rPr>
              <w:t xml:space="preserve">использование акватории водных объектов </w:t>
            </w:r>
            <w:r w:rsidR="000721E6" w:rsidRPr="009314EA">
              <w:rPr>
                <w:rFonts w:ascii="Times New Roman" w:hAnsi="Times New Roman"/>
                <w:sz w:val="24"/>
                <w:szCs w:val="24"/>
              </w:rPr>
              <w:t>(</w:t>
            </w:r>
            <w:r w:rsidR="0089550D" w:rsidRPr="009314EA">
              <w:rPr>
                <w:rFonts w:ascii="Times New Roman" w:hAnsi="Times New Roman"/>
                <w:sz w:val="24"/>
                <w:szCs w:val="24"/>
              </w:rPr>
              <w:t>по результатам аукциона</w:t>
            </w:r>
            <w:r w:rsidR="000721E6" w:rsidRPr="009314EA">
              <w:rPr>
                <w:rFonts w:ascii="Times New Roman" w:hAnsi="Times New Roman"/>
                <w:sz w:val="24"/>
                <w:szCs w:val="24"/>
              </w:rPr>
              <w:t>)</w:t>
            </w:r>
          </w:p>
        </w:tc>
      </w:tr>
    </w:tbl>
    <w:p w:rsidR="006A7098" w:rsidRDefault="006A7098" w:rsidP="006A7098">
      <w:pPr>
        <w:spacing w:before="100" w:beforeAutospacing="1"/>
      </w:pPr>
    </w:p>
    <w:p w:rsidR="006A7098" w:rsidRDefault="006A7098" w:rsidP="006A7098">
      <w:pPr>
        <w:spacing w:before="100" w:beforeAutospacing="1"/>
        <w:sectPr w:rsidR="006A7098" w:rsidSect="00042167">
          <w:pgSz w:w="11900" w:h="16820"/>
          <w:pgMar w:top="568"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4D1AA8">
        <w:trPr>
          <w:trHeight w:val="15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042167" w:rsidRPr="009F1226" w:rsidTr="00042167">
        <w:trPr>
          <w:trHeight w:val="1208"/>
          <w:tblCellSpacing w:w="0" w:type="dxa"/>
        </w:trPr>
        <w:tc>
          <w:tcPr>
            <w:tcW w:w="527" w:type="dxa"/>
            <w:vMerge w:val="restart"/>
            <w:tcBorders>
              <w:top w:val="outset" w:sz="6" w:space="0" w:color="000000"/>
              <w:left w:val="outset" w:sz="6" w:space="0" w:color="000000"/>
              <w:right w:val="outset" w:sz="6" w:space="0" w:color="000000"/>
            </w:tcBorders>
            <w:hideMark/>
          </w:tcPr>
          <w:p w:rsidR="00042167" w:rsidRPr="009F1226" w:rsidRDefault="00042167" w:rsidP="004901BD">
            <w:pPr>
              <w:jc w:val="center"/>
              <w:rPr>
                <w:b/>
                <w:sz w:val="20"/>
                <w:szCs w:val="20"/>
              </w:rPr>
            </w:pPr>
            <w:r w:rsidRPr="009F1226">
              <w:rPr>
                <w:b/>
                <w:sz w:val="20"/>
                <w:szCs w:val="20"/>
              </w:rPr>
              <w:t>1</w:t>
            </w:r>
          </w:p>
        </w:tc>
        <w:tc>
          <w:tcPr>
            <w:tcW w:w="2145" w:type="dxa"/>
            <w:vMerge w:val="restart"/>
            <w:tcBorders>
              <w:top w:val="outset" w:sz="6" w:space="0" w:color="000000"/>
              <w:left w:val="outset" w:sz="6" w:space="0" w:color="000000"/>
              <w:right w:val="outset" w:sz="6" w:space="0" w:color="000000"/>
            </w:tcBorders>
            <w:hideMark/>
          </w:tcPr>
          <w:p w:rsidR="00042167" w:rsidRPr="009F1226" w:rsidRDefault="00535FAA" w:rsidP="009E5A4E">
            <w:pPr>
              <w:jc w:val="center"/>
              <w:rPr>
                <w:b/>
                <w:sz w:val="20"/>
                <w:szCs w:val="20"/>
              </w:rPr>
            </w:pPr>
            <w:proofErr w:type="spellStart"/>
            <w:r>
              <w:rPr>
                <w:b/>
                <w:sz w:val="20"/>
                <w:szCs w:val="20"/>
              </w:rPr>
              <w:t>Волховское</w:t>
            </w:r>
            <w:proofErr w:type="spellEnd"/>
            <w:r>
              <w:rPr>
                <w:b/>
                <w:sz w:val="20"/>
                <w:szCs w:val="20"/>
              </w:rPr>
              <w:t xml:space="preserve"> водохранилище (речная часть)</w:t>
            </w:r>
          </w:p>
        </w:tc>
        <w:tc>
          <w:tcPr>
            <w:tcW w:w="1843" w:type="dxa"/>
            <w:tcBorders>
              <w:top w:val="single" w:sz="4" w:space="0" w:color="auto"/>
              <w:left w:val="single" w:sz="4" w:space="0" w:color="auto"/>
              <w:right w:val="single" w:sz="4" w:space="0" w:color="auto"/>
            </w:tcBorders>
          </w:tcPr>
          <w:p w:rsidR="00042167" w:rsidRDefault="00042167" w:rsidP="004D1AA8">
            <w:pPr>
              <w:ind w:right="-72"/>
              <w:jc w:val="center"/>
              <w:rPr>
                <w:b/>
                <w:sz w:val="20"/>
                <w:szCs w:val="20"/>
              </w:rPr>
            </w:pPr>
            <w:r w:rsidRPr="009314EA">
              <w:rPr>
                <w:b/>
                <w:sz w:val="20"/>
                <w:szCs w:val="20"/>
              </w:rPr>
              <w:t xml:space="preserve">Контрольная точка </w:t>
            </w:r>
            <w:r>
              <w:rPr>
                <w:b/>
                <w:sz w:val="20"/>
                <w:szCs w:val="20"/>
              </w:rPr>
              <w:t>№ 1</w:t>
            </w:r>
          </w:p>
          <w:p w:rsidR="00042167" w:rsidRDefault="00042167" w:rsidP="004D1AA8">
            <w:pPr>
              <w:ind w:right="-72"/>
              <w:jc w:val="center"/>
              <w:rPr>
                <w:sz w:val="18"/>
                <w:szCs w:val="18"/>
              </w:rPr>
            </w:pPr>
            <w:r>
              <w:rPr>
                <w:b/>
                <w:sz w:val="20"/>
                <w:szCs w:val="20"/>
              </w:rPr>
              <w:t>(</w:t>
            </w:r>
            <w:r w:rsidR="00535FAA">
              <w:rPr>
                <w:sz w:val="18"/>
                <w:szCs w:val="18"/>
              </w:rPr>
              <w:t>В</w:t>
            </w:r>
            <w:r w:rsidRPr="00EE17FD">
              <w:rPr>
                <w:sz w:val="18"/>
                <w:szCs w:val="18"/>
              </w:rPr>
              <w:t xml:space="preserve"> границах участка водопользования</w:t>
            </w:r>
            <w:r>
              <w:rPr>
                <w:sz w:val="18"/>
                <w:szCs w:val="18"/>
              </w:rPr>
              <w:t xml:space="preserve">. </w:t>
            </w:r>
          </w:p>
          <w:p w:rsidR="00535FAA" w:rsidRPr="00B127CF" w:rsidRDefault="00535FAA" w:rsidP="00535FAA">
            <w:pPr>
              <w:jc w:val="center"/>
              <w:rPr>
                <w:sz w:val="20"/>
                <w:szCs w:val="20"/>
              </w:rPr>
            </w:pPr>
            <w:r>
              <w:rPr>
                <w:sz w:val="20"/>
                <w:szCs w:val="20"/>
              </w:rPr>
              <w:t>М</w:t>
            </w:r>
            <w:r w:rsidRPr="00B127CF">
              <w:rPr>
                <w:sz w:val="20"/>
                <w:szCs w:val="20"/>
              </w:rPr>
              <w:t>ежду угловыми точками границ участка акватории</w:t>
            </w:r>
            <w:r>
              <w:rPr>
                <w:sz w:val="20"/>
                <w:szCs w:val="20"/>
              </w:rPr>
              <w:t>:</w:t>
            </w:r>
          </w:p>
          <w:p w:rsidR="00535FAA" w:rsidRDefault="00535FAA" w:rsidP="00535FAA">
            <w:pPr>
              <w:jc w:val="center"/>
              <w:rPr>
                <w:sz w:val="20"/>
                <w:szCs w:val="20"/>
              </w:rPr>
            </w:pPr>
            <w:r w:rsidRPr="002501E5">
              <w:rPr>
                <w:b/>
                <w:sz w:val="20"/>
                <w:szCs w:val="20"/>
              </w:rPr>
              <w:t xml:space="preserve">№ </w:t>
            </w:r>
            <w:r>
              <w:rPr>
                <w:b/>
                <w:sz w:val="20"/>
                <w:szCs w:val="20"/>
              </w:rPr>
              <w:t>3</w:t>
            </w:r>
            <w:r w:rsidRPr="002501E5">
              <w:rPr>
                <w:sz w:val="20"/>
                <w:szCs w:val="20"/>
              </w:rPr>
              <w:t xml:space="preserve">: </w:t>
            </w:r>
            <w:r w:rsidRPr="002501E5">
              <w:rPr>
                <w:iCs/>
                <w:color w:val="000000"/>
                <w:spacing w:val="-4"/>
                <w:sz w:val="20"/>
                <w:szCs w:val="20"/>
              </w:rPr>
              <w:t>58</w:t>
            </w:r>
            <w:r w:rsidRPr="002501E5">
              <w:rPr>
                <w:iCs/>
                <w:color w:val="000000"/>
                <w:spacing w:val="-4"/>
                <w:sz w:val="20"/>
                <w:szCs w:val="20"/>
                <w:vertAlign w:val="superscript"/>
              </w:rPr>
              <w:t>0</w:t>
            </w:r>
            <w:r w:rsidRPr="002501E5">
              <w:rPr>
                <w:iCs/>
                <w:color w:val="000000"/>
                <w:spacing w:val="-4"/>
                <w:sz w:val="20"/>
                <w:szCs w:val="20"/>
              </w:rPr>
              <w:t>31</w:t>
            </w:r>
            <w:r w:rsidRPr="002501E5">
              <w:rPr>
                <w:iCs/>
                <w:color w:val="000000"/>
                <w:spacing w:val="-4"/>
                <w:sz w:val="20"/>
                <w:szCs w:val="20"/>
                <w:vertAlign w:val="superscript"/>
              </w:rPr>
              <w:t>/</w:t>
            </w:r>
            <w:r>
              <w:rPr>
                <w:iCs/>
                <w:color w:val="000000"/>
                <w:spacing w:val="-4"/>
                <w:sz w:val="20"/>
                <w:szCs w:val="20"/>
              </w:rPr>
              <w:t>45,3</w:t>
            </w:r>
            <w:r w:rsidRPr="002501E5">
              <w:rPr>
                <w:iCs/>
                <w:color w:val="000000"/>
                <w:spacing w:val="-4"/>
                <w:sz w:val="20"/>
                <w:szCs w:val="20"/>
                <w:vertAlign w:val="superscript"/>
              </w:rPr>
              <w:t>//</w:t>
            </w:r>
            <w:proofErr w:type="spellStart"/>
            <w:r w:rsidRPr="002501E5">
              <w:rPr>
                <w:iCs/>
                <w:color w:val="000000"/>
                <w:spacing w:val="-4"/>
                <w:sz w:val="20"/>
                <w:szCs w:val="20"/>
              </w:rPr>
              <w:t>с.ш</w:t>
            </w:r>
            <w:proofErr w:type="spellEnd"/>
            <w:r w:rsidRPr="002501E5">
              <w:rPr>
                <w:iCs/>
                <w:color w:val="000000"/>
                <w:spacing w:val="-4"/>
                <w:sz w:val="20"/>
                <w:szCs w:val="20"/>
              </w:rPr>
              <w:t>., 31</w:t>
            </w:r>
            <w:r w:rsidRPr="002501E5">
              <w:rPr>
                <w:iCs/>
                <w:color w:val="000000"/>
                <w:spacing w:val="-4"/>
                <w:sz w:val="20"/>
                <w:szCs w:val="20"/>
                <w:vertAlign w:val="superscript"/>
              </w:rPr>
              <w:t>0</w:t>
            </w:r>
            <w:r w:rsidRPr="002501E5">
              <w:rPr>
                <w:iCs/>
                <w:color w:val="000000"/>
                <w:spacing w:val="-4"/>
                <w:sz w:val="20"/>
                <w:szCs w:val="20"/>
              </w:rPr>
              <w:t>17</w:t>
            </w:r>
            <w:r w:rsidRPr="002501E5">
              <w:rPr>
                <w:iCs/>
                <w:color w:val="000000"/>
                <w:spacing w:val="-4"/>
                <w:sz w:val="20"/>
                <w:szCs w:val="20"/>
                <w:vertAlign w:val="superscript"/>
              </w:rPr>
              <w:t>/</w:t>
            </w:r>
            <w:r>
              <w:rPr>
                <w:iCs/>
                <w:color w:val="000000"/>
                <w:spacing w:val="-4"/>
                <w:sz w:val="20"/>
                <w:szCs w:val="20"/>
              </w:rPr>
              <w:t>12,6</w:t>
            </w:r>
            <w:r w:rsidRPr="002501E5">
              <w:rPr>
                <w:iCs/>
                <w:color w:val="000000"/>
                <w:spacing w:val="-4"/>
                <w:sz w:val="20"/>
                <w:szCs w:val="20"/>
                <w:vertAlign w:val="superscript"/>
              </w:rPr>
              <w:t>//</w:t>
            </w:r>
            <w:r w:rsidRPr="002501E5">
              <w:rPr>
                <w:iCs/>
                <w:color w:val="000000"/>
                <w:spacing w:val="-4"/>
                <w:sz w:val="20"/>
                <w:szCs w:val="20"/>
              </w:rPr>
              <w:t xml:space="preserve"> </w:t>
            </w:r>
            <w:proofErr w:type="spellStart"/>
            <w:r w:rsidRPr="002501E5">
              <w:rPr>
                <w:iCs/>
                <w:color w:val="000000"/>
                <w:spacing w:val="-4"/>
                <w:sz w:val="20"/>
                <w:szCs w:val="20"/>
              </w:rPr>
              <w:t>в.д</w:t>
            </w:r>
            <w:proofErr w:type="spellEnd"/>
            <w:r w:rsidRPr="002501E5">
              <w:rPr>
                <w:iCs/>
                <w:color w:val="000000"/>
                <w:spacing w:val="-4"/>
                <w:sz w:val="20"/>
                <w:szCs w:val="20"/>
              </w:rPr>
              <w:t>.</w:t>
            </w:r>
          </w:p>
          <w:p w:rsidR="00535FAA" w:rsidRPr="002501E5" w:rsidRDefault="00535FAA" w:rsidP="00535FAA">
            <w:pPr>
              <w:jc w:val="center"/>
              <w:rPr>
                <w:sz w:val="20"/>
                <w:szCs w:val="20"/>
              </w:rPr>
            </w:pPr>
            <w:r w:rsidRPr="002501E5">
              <w:rPr>
                <w:sz w:val="20"/>
                <w:szCs w:val="20"/>
              </w:rPr>
              <w:t>и</w:t>
            </w:r>
          </w:p>
          <w:p w:rsidR="00042167" w:rsidRPr="00F01409" w:rsidRDefault="00535FAA" w:rsidP="00535FAA">
            <w:pPr>
              <w:ind w:right="-72"/>
              <w:jc w:val="center"/>
              <w:rPr>
                <w:sz w:val="18"/>
                <w:szCs w:val="18"/>
              </w:rPr>
            </w:pPr>
            <w:r w:rsidRPr="002501E5">
              <w:rPr>
                <w:b/>
                <w:sz w:val="20"/>
                <w:szCs w:val="20"/>
              </w:rPr>
              <w:t>№ 4</w:t>
            </w:r>
            <w:r>
              <w:rPr>
                <w:b/>
                <w:sz w:val="20"/>
                <w:szCs w:val="20"/>
              </w:rPr>
              <w:t xml:space="preserve">: </w:t>
            </w:r>
            <w:r w:rsidRPr="002501E5">
              <w:rPr>
                <w:iCs/>
                <w:color w:val="000000"/>
                <w:spacing w:val="-4"/>
                <w:sz w:val="20"/>
                <w:szCs w:val="20"/>
              </w:rPr>
              <w:t>58</w:t>
            </w:r>
            <w:r w:rsidRPr="002501E5">
              <w:rPr>
                <w:iCs/>
                <w:color w:val="000000"/>
                <w:spacing w:val="-4"/>
                <w:sz w:val="20"/>
                <w:szCs w:val="20"/>
                <w:vertAlign w:val="superscript"/>
              </w:rPr>
              <w:t>0</w:t>
            </w:r>
            <w:r w:rsidRPr="002501E5">
              <w:rPr>
                <w:iCs/>
                <w:color w:val="000000"/>
                <w:spacing w:val="-4"/>
                <w:sz w:val="20"/>
                <w:szCs w:val="20"/>
              </w:rPr>
              <w:t>31</w:t>
            </w:r>
            <w:r w:rsidRPr="002501E5">
              <w:rPr>
                <w:iCs/>
                <w:color w:val="000000"/>
                <w:spacing w:val="-4"/>
                <w:sz w:val="20"/>
                <w:szCs w:val="20"/>
                <w:vertAlign w:val="superscript"/>
              </w:rPr>
              <w:t>/</w:t>
            </w:r>
            <w:r>
              <w:rPr>
                <w:iCs/>
                <w:color w:val="000000"/>
                <w:spacing w:val="-4"/>
                <w:sz w:val="20"/>
                <w:szCs w:val="20"/>
              </w:rPr>
              <w:t>45,39</w:t>
            </w:r>
            <w:r w:rsidRPr="002501E5">
              <w:rPr>
                <w:iCs/>
                <w:color w:val="000000"/>
                <w:spacing w:val="-4"/>
                <w:sz w:val="20"/>
                <w:szCs w:val="20"/>
                <w:vertAlign w:val="superscript"/>
              </w:rPr>
              <w:t>//</w:t>
            </w:r>
            <w:proofErr w:type="spellStart"/>
            <w:r w:rsidRPr="002501E5">
              <w:rPr>
                <w:iCs/>
                <w:color w:val="000000"/>
                <w:spacing w:val="-4"/>
                <w:sz w:val="20"/>
                <w:szCs w:val="20"/>
              </w:rPr>
              <w:t>с.ш</w:t>
            </w:r>
            <w:proofErr w:type="spellEnd"/>
            <w:r w:rsidRPr="002501E5">
              <w:rPr>
                <w:iCs/>
                <w:color w:val="000000"/>
                <w:spacing w:val="-4"/>
                <w:sz w:val="20"/>
                <w:szCs w:val="20"/>
              </w:rPr>
              <w:t>., 31</w:t>
            </w:r>
            <w:r w:rsidRPr="002501E5">
              <w:rPr>
                <w:iCs/>
                <w:color w:val="000000"/>
                <w:spacing w:val="-4"/>
                <w:sz w:val="20"/>
                <w:szCs w:val="20"/>
                <w:vertAlign w:val="superscript"/>
              </w:rPr>
              <w:t>0</w:t>
            </w:r>
            <w:r w:rsidRPr="002501E5">
              <w:rPr>
                <w:iCs/>
                <w:color w:val="000000"/>
                <w:spacing w:val="-4"/>
                <w:sz w:val="20"/>
                <w:szCs w:val="20"/>
              </w:rPr>
              <w:t>17</w:t>
            </w:r>
            <w:r w:rsidRPr="002501E5">
              <w:rPr>
                <w:iCs/>
                <w:color w:val="000000"/>
                <w:spacing w:val="-4"/>
                <w:sz w:val="20"/>
                <w:szCs w:val="20"/>
                <w:vertAlign w:val="superscript"/>
              </w:rPr>
              <w:t>/</w:t>
            </w:r>
            <w:r>
              <w:rPr>
                <w:iCs/>
                <w:color w:val="000000"/>
                <w:spacing w:val="-4"/>
                <w:sz w:val="20"/>
                <w:szCs w:val="20"/>
              </w:rPr>
              <w:t>11,0</w:t>
            </w:r>
            <w:r w:rsidRPr="002501E5">
              <w:rPr>
                <w:iCs/>
                <w:color w:val="000000"/>
                <w:spacing w:val="-4"/>
                <w:sz w:val="20"/>
                <w:szCs w:val="20"/>
                <w:vertAlign w:val="superscript"/>
              </w:rPr>
              <w:t>//</w:t>
            </w:r>
            <w:proofErr w:type="spellStart"/>
            <w:r w:rsidRPr="002501E5">
              <w:rPr>
                <w:iCs/>
                <w:color w:val="000000"/>
                <w:spacing w:val="-4"/>
                <w:sz w:val="20"/>
                <w:szCs w:val="20"/>
              </w:rPr>
              <w:t>в.д</w:t>
            </w:r>
            <w:proofErr w:type="spellEnd"/>
            <w:r w:rsidRPr="002501E5">
              <w:rPr>
                <w:iCs/>
                <w:color w:val="000000"/>
                <w:spacing w:val="-4"/>
                <w:sz w:val="20"/>
                <w:szCs w:val="20"/>
              </w:rPr>
              <w:t>.</w:t>
            </w:r>
            <w:r w:rsidRPr="002501E5">
              <w:rPr>
                <w:sz w:val="20"/>
                <w:szCs w:val="20"/>
              </w:rPr>
              <w:t>)</w:t>
            </w:r>
          </w:p>
        </w:tc>
        <w:tc>
          <w:tcPr>
            <w:tcW w:w="3825" w:type="dxa"/>
            <w:vMerge w:val="restart"/>
            <w:tcBorders>
              <w:top w:val="outset" w:sz="6" w:space="0" w:color="000000"/>
              <w:left w:val="outset" w:sz="6" w:space="0" w:color="000000"/>
              <w:right w:val="outset" w:sz="6" w:space="0" w:color="000000"/>
            </w:tcBorders>
            <w:hideMark/>
          </w:tcPr>
          <w:p w:rsidR="00042167" w:rsidRPr="006B24A1" w:rsidRDefault="00042167" w:rsidP="009E5A4E">
            <w:pPr>
              <w:jc w:val="center"/>
              <w:rPr>
                <w:b/>
                <w:sz w:val="20"/>
                <w:szCs w:val="20"/>
                <w:u w:val="single"/>
              </w:rPr>
            </w:pPr>
            <w:r w:rsidRPr="006B24A1">
              <w:rPr>
                <w:b/>
                <w:sz w:val="20"/>
                <w:szCs w:val="20"/>
                <w:u w:val="single"/>
              </w:rPr>
              <w:t>Ежеквартально</w:t>
            </w:r>
          </w:p>
          <w:p w:rsidR="00042167" w:rsidRPr="0058185C" w:rsidRDefault="006B24A1" w:rsidP="006B24A1">
            <w:pPr>
              <w:jc w:val="both"/>
              <w:rPr>
                <w:sz w:val="20"/>
                <w:szCs w:val="20"/>
              </w:rPr>
            </w:pPr>
            <w:r w:rsidRPr="009F1226">
              <w:rPr>
                <w:sz w:val="20"/>
                <w:szCs w:val="20"/>
              </w:rPr>
              <w:t>рН, растворенный кислород, температура, взвешенные вещества, БПК</w:t>
            </w:r>
            <w:r w:rsidRPr="006B24A1">
              <w:rPr>
                <w:sz w:val="20"/>
                <w:szCs w:val="20"/>
                <w:vertAlign w:val="subscript"/>
              </w:rPr>
              <w:t>5</w:t>
            </w:r>
            <w:r w:rsidRPr="009F1226">
              <w:rPr>
                <w:sz w:val="20"/>
                <w:szCs w:val="20"/>
              </w:rPr>
              <w:t>,</w:t>
            </w:r>
            <w:r>
              <w:rPr>
                <w:sz w:val="20"/>
                <w:szCs w:val="20"/>
              </w:rPr>
              <w:t xml:space="preserve"> </w:t>
            </w:r>
            <w:proofErr w:type="spellStart"/>
            <w:r>
              <w:rPr>
                <w:sz w:val="20"/>
                <w:szCs w:val="20"/>
              </w:rPr>
              <w:t>БПК</w:t>
            </w:r>
            <w:r w:rsidRPr="006B24A1">
              <w:rPr>
                <w:sz w:val="20"/>
                <w:szCs w:val="20"/>
                <w:vertAlign w:val="subscript"/>
              </w:rPr>
              <w:t>полн</w:t>
            </w:r>
            <w:proofErr w:type="spellEnd"/>
            <w:r>
              <w:rPr>
                <w:sz w:val="20"/>
                <w:szCs w:val="20"/>
              </w:rPr>
              <w:t xml:space="preserve">, аммоний-ион, нитрит-анион, нитрат-анион, фосфаты (по фосфору), </w:t>
            </w:r>
            <w:r w:rsidRPr="00C76980">
              <w:rPr>
                <w:sz w:val="20"/>
                <w:szCs w:val="20"/>
              </w:rPr>
              <w:t>сульфат-анион</w:t>
            </w:r>
            <w:r>
              <w:rPr>
                <w:sz w:val="20"/>
                <w:szCs w:val="20"/>
              </w:rPr>
              <w:t xml:space="preserve"> (сульфаты)</w:t>
            </w:r>
            <w:r w:rsidRPr="00C76980">
              <w:rPr>
                <w:sz w:val="20"/>
                <w:szCs w:val="20"/>
              </w:rPr>
              <w:t>,</w:t>
            </w:r>
            <w:r>
              <w:rPr>
                <w:sz w:val="20"/>
                <w:szCs w:val="20"/>
              </w:rPr>
              <w:t xml:space="preserve"> </w:t>
            </w:r>
            <w:r w:rsidRPr="00C76980">
              <w:rPr>
                <w:sz w:val="20"/>
                <w:szCs w:val="20"/>
              </w:rPr>
              <w:t>хлорид-анион</w:t>
            </w:r>
            <w:r>
              <w:rPr>
                <w:sz w:val="20"/>
                <w:szCs w:val="20"/>
              </w:rPr>
              <w:t xml:space="preserve"> (хлориды)</w:t>
            </w:r>
            <w:r w:rsidRPr="00C76980">
              <w:rPr>
                <w:sz w:val="20"/>
                <w:szCs w:val="20"/>
              </w:rPr>
              <w:t xml:space="preserve">, </w:t>
            </w:r>
            <w:r>
              <w:rPr>
                <w:sz w:val="20"/>
                <w:szCs w:val="20"/>
              </w:rPr>
              <w:t xml:space="preserve">нефтепродукты (нефть), марганец, железо, общие колиформные бактерии (ОКБ), </w:t>
            </w:r>
            <w:proofErr w:type="spellStart"/>
            <w:r>
              <w:rPr>
                <w:sz w:val="20"/>
                <w:szCs w:val="20"/>
              </w:rPr>
              <w:t>термотолерантные</w:t>
            </w:r>
            <w:proofErr w:type="spellEnd"/>
            <w:r>
              <w:rPr>
                <w:sz w:val="20"/>
                <w:szCs w:val="20"/>
              </w:rPr>
              <w:t xml:space="preserve"> колиформные бактерии (ТКБ), коли-фаги, в</w:t>
            </w:r>
            <w:r w:rsidRPr="006B24A1">
              <w:rPr>
                <w:sz w:val="20"/>
                <w:szCs w:val="20"/>
              </w:rPr>
              <w:t>озбудители инфекционных заболеваний</w:t>
            </w:r>
            <w:r>
              <w:rPr>
                <w:sz w:val="20"/>
                <w:szCs w:val="20"/>
              </w:rPr>
              <w:t>, ж</w:t>
            </w:r>
            <w:r w:rsidRPr="006B24A1">
              <w:rPr>
                <w:sz w:val="20"/>
                <w:szCs w:val="20"/>
              </w:rPr>
              <w:t>изнеспособные яйца гельминтов</w:t>
            </w:r>
            <w:r>
              <w:rPr>
                <w:sz w:val="20"/>
                <w:szCs w:val="20"/>
              </w:rPr>
              <w:t xml:space="preserve">, </w:t>
            </w:r>
            <w:r w:rsidRPr="006B24A1">
              <w:rPr>
                <w:sz w:val="20"/>
                <w:szCs w:val="20"/>
              </w:rPr>
              <w:t>жизнеспособные цисты патогенных кишечных простейших</w:t>
            </w:r>
          </w:p>
        </w:tc>
        <w:tc>
          <w:tcPr>
            <w:tcW w:w="4394" w:type="dxa"/>
            <w:vMerge w:val="restart"/>
            <w:tcBorders>
              <w:top w:val="outset" w:sz="6" w:space="0" w:color="000000"/>
              <w:left w:val="outset" w:sz="6" w:space="0" w:color="000000"/>
              <w:right w:val="outset" w:sz="6" w:space="0" w:color="000000"/>
            </w:tcBorders>
            <w:hideMark/>
          </w:tcPr>
          <w:p w:rsidR="00042167" w:rsidRDefault="00042167" w:rsidP="001220A6">
            <w:pPr>
              <w:jc w:val="center"/>
              <w:rPr>
                <w:sz w:val="20"/>
                <w:szCs w:val="20"/>
              </w:rPr>
            </w:pPr>
            <w:r>
              <w:rPr>
                <w:sz w:val="20"/>
                <w:szCs w:val="20"/>
              </w:rPr>
              <w:t>Водопользователь,</w:t>
            </w:r>
          </w:p>
          <w:p w:rsidR="00042167" w:rsidRPr="009F1226" w:rsidRDefault="00042167"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vMerge w:val="restart"/>
            <w:tcBorders>
              <w:top w:val="outset" w:sz="6" w:space="0" w:color="000000"/>
              <w:left w:val="outset" w:sz="6" w:space="0" w:color="000000"/>
              <w:right w:val="outset" w:sz="6" w:space="0" w:color="000000"/>
            </w:tcBorders>
            <w:hideMark/>
          </w:tcPr>
          <w:p w:rsidR="00042167" w:rsidRPr="009F1226" w:rsidRDefault="00042167" w:rsidP="004901BD">
            <w:pPr>
              <w:jc w:val="center"/>
              <w:rPr>
                <w:sz w:val="20"/>
                <w:szCs w:val="20"/>
              </w:rPr>
            </w:pPr>
            <w:r w:rsidRPr="009F1226">
              <w:rPr>
                <w:sz w:val="20"/>
                <w:szCs w:val="20"/>
              </w:rPr>
              <w:t>Ежеквартально,</w:t>
            </w:r>
          </w:p>
          <w:p w:rsidR="00042167" w:rsidRPr="009F1226" w:rsidRDefault="00042167"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042167" w:rsidRPr="009F1226" w:rsidRDefault="00042167" w:rsidP="00282969">
            <w:pPr>
              <w:jc w:val="center"/>
              <w:rPr>
                <w:sz w:val="20"/>
                <w:szCs w:val="20"/>
              </w:rPr>
            </w:pPr>
            <w:r w:rsidRPr="009F1226">
              <w:rPr>
                <w:sz w:val="20"/>
                <w:szCs w:val="20"/>
              </w:rPr>
              <w:t xml:space="preserve">в ОВР по </w:t>
            </w:r>
            <w:r w:rsidR="006B24A1">
              <w:rPr>
                <w:sz w:val="20"/>
                <w:szCs w:val="20"/>
              </w:rPr>
              <w:t>Новгородской</w:t>
            </w:r>
            <w:r>
              <w:rPr>
                <w:sz w:val="20"/>
                <w:szCs w:val="20"/>
              </w:rPr>
              <w:t xml:space="preserve"> области</w:t>
            </w:r>
          </w:p>
          <w:p w:rsidR="00042167" w:rsidRPr="009F1226" w:rsidRDefault="00042167" w:rsidP="00282969">
            <w:pPr>
              <w:jc w:val="center"/>
              <w:rPr>
                <w:sz w:val="20"/>
                <w:szCs w:val="20"/>
              </w:rPr>
            </w:pPr>
            <w:r w:rsidRPr="009F1226">
              <w:rPr>
                <w:sz w:val="20"/>
                <w:szCs w:val="20"/>
              </w:rPr>
              <w:t>Невско-Ладожского БВУ</w:t>
            </w:r>
          </w:p>
        </w:tc>
      </w:tr>
      <w:tr w:rsidR="00042167" w:rsidRPr="009F1226" w:rsidTr="006B24A1">
        <w:trPr>
          <w:trHeight w:val="4836"/>
          <w:tblCellSpacing w:w="0" w:type="dxa"/>
        </w:trPr>
        <w:tc>
          <w:tcPr>
            <w:tcW w:w="527" w:type="dxa"/>
            <w:vMerge/>
            <w:tcBorders>
              <w:left w:val="outset" w:sz="6" w:space="0" w:color="000000"/>
              <w:right w:val="outset" w:sz="6" w:space="0" w:color="000000"/>
            </w:tcBorders>
          </w:tcPr>
          <w:p w:rsidR="00042167" w:rsidRPr="009F1226" w:rsidRDefault="00042167" w:rsidP="004901BD">
            <w:pPr>
              <w:jc w:val="center"/>
              <w:rPr>
                <w:b/>
                <w:sz w:val="20"/>
                <w:szCs w:val="20"/>
              </w:rPr>
            </w:pPr>
          </w:p>
        </w:tc>
        <w:tc>
          <w:tcPr>
            <w:tcW w:w="2145" w:type="dxa"/>
            <w:vMerge/>
            <w:tcBorders>
              <w:left w:val="outset" w:sz="6" w:space="0" w:color="000000"/>
              <w:right w:val="outset" w:sz="6" w:space="0" w:color="000000"/>
            </w:tcBorders>
          </w:tcPr>
          <w:p w:rsidR="00042167" w:rsidRDefault="00042167" w:rsidP="009E5A4E">
            <w:pPr>
              <w:jc w:val="center"/>
              <w:rPr>
                <w:b/>
                <w:sz w:val="20"/>
                <w:szCs w:val="20"/>
              </w:rPr>
            </w:pPr>
          </w:p>
        </w:tc>
        <w:tc>
          <w:tcPr>
            <w:tcW w:w="1843" w:type="dxa"/>
            <w:tcBorders>
              <w:top w:val="single" w:sz="4" w:space="0" w:color="auto"/>
              <w:left w:val="single" w:sz="4" w:space="0" w:color="auto"/>
              <w:right w:val="single" w:sz="4" w:space="0" w:color="auto"/>
            </w:tcBorders>
          </w:tcPr>
          <w:p w:rsidR="00535FAA" w:rsidRDefault="00535FAA" w:rsidP="00535FAA">
            <w:pPr>
              <w:ind w:right="-72"/>
              <w:jc w:val="center"/>
              <w:rPr>
                <w:b/>
                <w:sz w:val="20"/>
                <w:szCs w:val="20"/>
              </w:rPr>
            </w:pPr>
            <w:r w:rsidRPr="009314EA">
              <w:rPr>
                <w:b/>
                <w:sz w:val="20"/>
                <w:szCs w:val="20"/>
              </w:rPr>
              <w:t xml:space="preserve">Контрольная точка </w:t>
            </w:r>
            <w:r>
              <w:rPr>
                <w:b/>
                <w:sz w:val="20"/>
                <w:szCs w:val="20"/>
              </w:rPr>
              <w:t>№ 2</w:t>
            </w:r>
          </w:p>
          <w:p w:rsidR="00535FAA" w:rsidRDefault="00535FAA" w:rsidP="00535FAA">
            <w:pPr>
              <w:ind w:right="-72"/>
              <w:jc w:val="center"/>
              <w:rPr>
                <w:sz w:val="18"/>
                <w:szCs w:val="18"/>
              </w:rPr>
            </w:pPr>
            <w:r>
              <w:rPr>
                <w:b/>
                <w:sz w:val="20"/>
                <w:szCs w:val="20"/>
              </w:rPr>
              <w:t>(</w:t>
            </w:r>
            <w:r w:rsidRPr="00EE17FD">
              <w:rPr>
                <w:sz w:val="18"/>
                <w:szCs w:val="18"/>
              </w:rPr>
              <w:t>в границах участка водопользования</w:t>
            </w:r>
            <w:r>
              <w:rPr>
                <w:sz w:val="18"/>
                <w:szCs w:val="18"/>
              </w:rPr>
              <w:t xml:space="preserve">. </w:t>
            </w:r>
          </w:p>
          <w:p w:rsidR="00535FAA" w:rsidRPr="002501E5" w:rsidRDefault="00535FAA" w:rsidP="00535FAA">
            <w:pPr>
              <w:jc w:val="center"/>
              <w:rPr>
                <w:sz w:val="20"/>
                <w:szCs w:val="20"/>
              </w:rPr>
            </w:pPr>
            <w:r>
              <w:rPr>
                <w:sz w:val="20"/>
                <w:szCs w:val="20"/>
              </w:rPr>
              <w:t>М</w:t>
            </w:r>
            <w:r w:rsidRPr="00B127CF">
              <w:rPr>
                <w:sz w:val="20"/>
                <w:szCs w:val="20"/>
              </w:rPr>
              <w:t xml:space="preserve">ежду угловыми точками границ участка </w:t>
            </w:r>
            <w:r>
              <w:rPr>
                <w:sz w:val="20"/>
                <w:szCs w:val="20"/>
              </w:rPr>
              <w:t>акватории</w:t>
            </w:r>
          </w:p>
          <w:p w:rsidR="00535FAA" w:rsidRPr="002501E5" w:rsidRDefault="00535FAA" w:rsidP="00535FAA">
            <w:pPr>
              <w:jc w:val="center"/>
              <w:rPr>
                <w:sz w:val="20"/>
                <w:szCs w:val="20"/>
              </w:rPr>
            </w:pPr>
            <w:r>
              <w:rPr>
                <w:b/>
                <w:sz w:val="20"/>
                <w:szCs w:val="20"/>
              </w:rPr>
              <w:t>№ 1</w:t>
            </w:r>
            <w:r w:rsidRPr="002501E5">
              <w:rPr>
                <w:b/>
                <w:sz w:val="20"/>
                <w:szCs w:val="20"/>
              </w:rPr>
              <w:t xml:space="preserve">: </w:t>
            </w:r>
            <w:r w:rsidRPr="002501E5">
              <w:rPr>
                <w:iCs/>
                <w:color w:val="000000"/>
                <w:spacing w:val="-4"/>
                <w:sz w:val="20"/>
                <w:szCs w:val="20"/>
              </w:rPr>
              <w:t>58</w:t>
            </w:r>
            <w:r w:rsidRPr="002501E5">
              <w:rPr>
                <w:iCs/>
                <w:color w:val="000000"/>
                <w:spacing w:val="-4"/>
                <w:sz w:val="20"/>
                <w:szCs w:val="20"/>
                <w:vertAlign w:val="superscript"/>
              </w:rPr>
              <w:t>0</w:t>
            </w:r>
            <w:r w:rsidRPr="002501E5">
              <w:rPr>
                <w:iCs/>
                <w:color w:val="000000"/>
                <w:spacing w:val="-4"/>
                <w:sz w:val="20"/>
                <w:szCs w:val="20"/>
              </w:rPr>
              <w:t>31</w:t>
            </w:r>
            <w:r w:rsidRPr="002501E5">
              <w:rPr>
                <w:iCs/>
                <w:color w:val="000000"/>
                <w:spacing w:val="-4"/>
                <w:sz w:val="20"/>
                <w:szCs w:val="20"/>
                <w:vertAlign w:val="superscript"/>
              </w:rPr>
              <w:t>/</w:t>
            </w:r>
            <w:r>
              <w:rPr>
                <w:iCs/>
                <w:color w:val="000000"/>
                <w:spacing w:val="-4"/>
                <w:sz w:val="20"/>
                <w:szCs w:val="20"/>
              </w:rPr>
              <w:t>49,16</w:t>
            </w:r>
            <w:r w:rsidRPr="002501E5">
              <w:rPr>
                <w:iCs/>
                <w:color w:val="000000"/>
                <w:spacing w:val="-4"/>
                <w:sz w:val="20"/>
                <w:szCs w:val="20"/>
                <w:vertAlign w:val="superscript"/>
              </w:rPr>
              <w:t>//</w:t>
            </w:r>
            <w:proofErr w:type="spellStart"/>
            <w:r w:rsidRPr="002501E5">
              <w:rPr>
                <w:iCs/>
                <w:color w:val="000000"/>
                <w:spacing w:val="-4"/>
                <w:sz w:val="20"/>
                <w:szCs w:val="20"/>
              </w:rPr>
              <w:t>с.ш</w:t>
            </w:r>
            <w:proofErr w:type="spellEnd"/>
            <w:r w:rsidRPr="002501E5">
              <w:rPr>
                <w:iCs/>
                <w:color w:val="000000"/>
                <w:spacing w:val="-4"/>
                <w:sz w:val="20"/>
                <w:szCs w:val="20"/>
              </w:rPr>
              <w:t>., 31</w:t>
            </w:r>
            <w:r w:rsidRPr="002501E5">
              <w:rPr>
                <w:iCs/>
                <w:color w:val="000000"/>
                <w:spacing w:val="-4"/>
                <w:sz w:val="20"/>
                <w:szCs w:val="20"/>
                <w:vertAlign w:val="superscript"/>
              </w:rPr>
              <w:t>0</w:t>
            </w:r>
            <w:r w:rsidRPr="002501E5">
              <w:rPr>
                <w:iCs/>
                <w:color w:val="000000"/>
                <w:spacing w:val="-4"/>
                <w:sz w:val="20"/>
                <w:szCs w:val="20"/>
              </w:rPr>
              <w:t>17</w:t>
            </w:r>
            <w:r w:rsidRPr="002501E5">
              <w:rPr>
                <w:iCs/>
                <w:color w:val="000000"/>
                <w:spacing w:val="-4"/>
                <w:sz w:val="20"/>
                <w:szCs w:val="20"/>
                <w:vertAlign w:val="superscript"/>
              </w:rPr>
              <w:t>/</w:t>
            </w:r>
            <w:r>
              <w:rPr>
                <w:iCs/>
                <w:color w:val="000000"/>
                <w:spacing w:val="-4"/>
                <w:sz w:val="20"/>
                <w:szCs w:val="20"/>
              </w:rPr>
              <w:t>11,85</w:t>
            </w:r>
            <w:r w:rsidRPr="002501E5">
              <w:rPr>
                <w:iCs/>
                <w:color w:val="000000"/>
                <w:spacing w:val="-4"/>
                <w:sz w:val="20"/>
                <w:szCs w:val="20"/>
                <w:vertAlign w:val="superscript"/>
              </w:rPr>
              <w:t>//</w:t>
            </w:r>
            <w:r w:rsidRPr="002501E5">
              <w:rPr>
                <w:iCs/>
                <w:color w:val="000000"/>
                <w:spacing w:val="-4"/>
                <w:sz w:val="20"/>
                <w:szCs w:val="20"/>
              </w:rPr>
              <w:t xml:space="preserve"> </w:t>
            </w:r>
            <w:proofErr w:type="spellStart"/>
            <w:r w:rsidRPr="002501E5">
              <w:rPr>
                <w:iCs/>
                <w:color w:val="000000"/>
                <w:spacing w:val="-4"/>
                <w:sz w:val="20"/>
                <w:szCs w:val="20"/>
              </w:rPr>
              <w:t>в.д</w:t>
            </w:r>
            <w:proofErr w:type="spellEnd"/>
            <w:r w:rsidRPr="002501E5">
              <w:rPr>
                <w:iCs/>
                <w:color w:val="000000"/>
                <w:spacing w:val="-4"/>
                <w:sz w:val="20"/>
                <w:szCs w:val="20"/>
              </w:rPr>
              <w:t>.</w:t>
            </w:r>
          </w:p>
          <w:p w:rsidR="00535FAA" w:rsidRPr="002501E5" w:rsidRDefault="00535FAA" w:rsidP="00535FAA">
            <w:pPr>
              <w:jc w:val="center"/>
              <w:rPr>
                <w:sz w:val="20"/>
                <w:szCs w:val="20"/>
              </w:rPr>
            </w:pPr>
            <w:r w:rsidRPr="002501E5">
              <w:rPr>
                <w:sz w:val="20"/>
                <w:szCs w:val="20"/>
              </w:rPr>
              <w:t>и</w:t>
            </w:r>
          </w:p>
          <w:p w:rsidR="00535FAA" w:rsidRPr="002501E5" w:rsidRDefault="00535FAA" w:rsidP="00535FAA">
            <w:pPr>
              <w:spacing w:before="20"/>
              <w:jc w:val="center"/>
              <w:rPr>
                <w:iCs/>
                <w:color w:val="000000"/>
                <w:spacing w:val="-4"/>
                <w:sz w:val="20"/>
                <w:szCs w:val="20"/>
              </w:rPr>
            </w:pPr>
            <w:r>
              <w:rPr>
                <w:b/>
                <w:sz w:val="20"/>
                <w:szCs w:val="20"/>
              </w:rPr>
              <w:t>№ 2</w:t>
            </w:r>
            <w:r w:rsidRPr="002501E5">
              <w:rPr>
                <w:b/>
                <w:sz w:val="20"/>
                <w:szCs w:val="20"/>
              </w:rPr>
              <w:t xml:space="preserve">: </w:t>
            </w:r>
            <w:r w:rsidRPr="002501E5">
              <w:rPr>
                <w:iCs/>
                <w:color w:val="000000"/>
                <w:spacing w:val="-4"/>
                <w:sz w:val="20"/>
                <w:szCs w:val="20"/>
              </w:rPr>
              <w:t>58</w:t>
            </w:r>
            <w:r w:rsidRPr="002501E5">
              <w:rPr>
                <w:iCs/>
                <w:color w:val="000000"/>
                <w:spacing w:val="-4"/>
                <w:sz w:val="20"/>
                <w:szCs w:val="20"/>
                <w:vertAlign w:val="superscript"/>
              </w:rPr>
              <w:t>0</w:t>
            </w:r>
            <w:r w:rsidRPr="002501E5">
              <w:rPr>
                <w:iCs/>
                <w:color w:val="000000"/>
                <w:spacing w:val="-4"/>
                <w:sz w:val="20"/>
                <w:szCs w:val="20"/>
              </w:rPr>
              <w:t>31</w:t>
            </w:r>
            <w:r w:rsidRPr="002501E5">
              <w:rPr>
                <w:iCs/>
                <w:color w:val="000000"/>
                <w:spacing w:val="-4"/>
                <w:sz w:val="20"/>
                <w:szCs w:val="20"/>
                <w:vertAlign w:val="superscript"/>
              </w:rPr>
              <w:t>/</w:t>
            </w:r>
            <w:r>
              <w:rPr>
                <w:iCs/>
                <w:color w:val="000000"/>
                <w:spacing w:val="-4"/>
                <w:sz w:val="20"/>
                <w:szCs w:val="20"/>
              </w:rPr>
              <w:t>49,07</w:t>
            </w:r>
            <w:r w:rsidRPr="002501E5">
              <w:rPr>
                <w:iCs/>
                <w:color w:val="000000"/>
                <w:spacing w:val="-4"/>
                <w:sz w:val="20"/>
                <w:szCs w:val="20"/>
                <w:vertAlign w:val="superscript"/>
              </w:rPr>
              <w:t>//</w:t>
            </w:r>
            <w:proofErr w:type="spellStart"/>
            <w:r w:rsidRPr="002501E5">
              <w:rPr>
                <w:iCs/>
                <w:color w:val="000000"/>
                <w:spacing w:val="-4"/>
                <w:sz w:val="20"/>
                <w:szCs w:val="20"/>
              </w:rPr>
              <w:t>с.ш</w:t>
            </w:r>
            <w:proofErr w:type="spellEnd"/>
            <w:r w:rsidRPr="002501E5">
              <w:rPr>
                <w:iCs/>
                <w:color w:val="000000"/>
                <w:spacing w:val="-4"/>
                <w:sz w:val="20"/>
                <w:szCs w:val="20"/>
              </w:rPr>
              <w:t>.</w:t>
            </w:r>
          </w:p>
          <w:p w:rsidR="00042167" w:rsidRPr="009314EA" w:rsidRDefault="00535FAA" w:rsidP="00535FAA">
            <w:pPr>
              <w:ind w:right="-72"/>
              <w:jc w:val="center"/>
              <w:rPr>
                <w:b/>
                <w:sz w:val="20"/>
                <w:szCs w:val="20"/>
              </w:rPr>
            </w:pPr>
            <w:r w:rsidRPr="002501E5">
              <w:rPr>
                <w:iCs/>
                <w:color w:val="000000"/>
                <w:spacing w:val="-4"/>
                <w:sz w:val="20"/>
                <w:szCs w:val="20"/>
              </w:rPr>
              <w:t>31</w:t>
            </w:r>
            <w:r w:rsidRPr="002501E5">
              <w:rPr>
                <w:iCs/>
                <w:color w:val="000000"/>
                <w:spacing w:val="-4"/>
                <w:sz w:val="20"/>
                <w:szCs w:val="20"/>
                <w:vertAlign w:val="superscript"/>
              </w:rPr>
              <w:t>0</w:t>
            </w:r>
            <w:r w:rsidRPr="002501E5">
              <w:rPr>
                <w:iCs/>
                <w:color w:val="000000"/>
                <w:spacing w:val="-4"/>
                <w:sz w:val="20"/>
                <w:szCs w:val="20"/>
              </w:rPr>
              <w:t>17</w:t>
            </w:r>
            <w:r w:rsidRPr="002501E5">
              <w:rPr>
                <w:iCs/>
                <w:color w:val="000000"/>
                <w:spacing w:val="-4"/>
                <w:sz w:val="20"/>
                <w:szCs w:val="20"/>
                <w:vertAlign w:val="superscript"/>
              </w:rPr>
              <w:t>/</w:t>
            </w:r>
            <w:r>
              <w:rPr>
                <w:iCs/>
                <w:color w:val="000000"/>
                <w:spacing w:val="-4"/>
                <w:sz w:val="20"/>
                <w:szCs w:val="20"/>
              </w:rPr>
              <w:t>13,44</w:t>
            </w:r>
            <w:r w:rsidRPr="002501E5">
              <w:rPr>
                <w:iCs/>
                <w:color w:val="000000"/>
                <w:spacing w:val="-4"/>
                <w:sz w:val="20"/>
                <w:szCs w:val="20"/>
                <w:vertAlign w:val="superscript"/>
              </w:rPr>
              <w:t>//</w:t>
            </w:r>
            <w:proofErr w:type="spellStart"/>
            <w:r w:rsidRPr="002501E5">
              <w:rPr>
                <w:iCs/>
                <w:color w:val="000000"/>
                <w:spacing w:val="-4"/>
                <w:sz w:val="20"/>
                <w:szCs w:val="20"/>
              </w:rPr>
              <w:t>в.д</w:t>
            </w:r>
            <w:proofErr w:type="spellEnd"/>
            <w:r w:rsidRPr="002501E5">
              <w:rPr>
                <w:iCs/>
                <w:color w:val="000000"/>
                <w:spacing w:val="-4"/>
                <w:sz w:val="20"/>
                <w:szCs w:val="20"/>
              </w:rPr>
              <w:t>.</w:t>
            </w:r>
            <w:r w:rsidRPr="002501E5">
              <w:rPr>
                <w:sz w:val="20"/>
                <w:szCs w:val="20"/>
              </w:rPr>
              <w:t>)</w:t>
            </w:r>
          </w:p>
        </w:tc>
        <w:tc>
          <w:tcPr>
            <w:tcW w:w="3825" w:type="dxa"/>
            <w:vMerge/>
            <w:tcBorders>
              <w:left w:val="outset" w:sz="6" w:space="0" w:color="000000"/>
              <w:right w:val="outset" w:sz="6" w:space="0" w:color="000000"/>
            </w:tcBorders>
          </w:tcPr>
          <w:p w:rsidR="00042167" w:rsidRPr="00BF3EE6" w:rsidRDefault="00042167" w:rsidP="009E5A4E">
            <w:pPr>
              <w:jc w:val="center"/>
              <w:rPr>
                <w:b/>
                <w:sz w:val="20"/>
                <w:szCs w:val="20"/>
                <w:u w:val="single"/>
              </w:rPr>
            </w:pPr>
          </w:p>
        </w:tc>
        <w:tc>
          <w:tcPr>
            <w:tcW w:w="4394" w:type="dxa"/>
            <w:vMerge/>
            <w:tcBorders>
              <w:left w:val="outset" w:sz="6" w:space="0" w:color="000000"/>
              <w:right w:val="outset" w:sz="6" w:space="0" w:color="000000"/>
            </w:tcBorders>
          </w:tcPr>
          <w:p w:rsidR="00042167" w:rsidRDefault="00042167" w:rsidP="001220A6">
            <w:pPr>
              <w:jc w:val="center"/>
              <w:rPr>
                <w:sz w:val="20"/>
                <w:szCs w:val="20"/>
              </w:rPr>
            </w:pPr>
          </w:p>
        </w:tc>
        <w:tc>
          <w:tcPr>
            <w:tcW w:w="3386" w:type="dxa"/>
            <w:vMerge/>
            <w:tcBorders>
              <w:left w:val="outset" w:sz="6" w:space="0" w:color="000000"/>
              <w:right w:val="outset" w:sz="6" w:space="0" w:color="000000"/>
            </w:tcBorders>
          </w:tcPr>
          <w:p w:rsidR="00042167" w:rsidRPr="009F1226" w:rsidRDefault="00042167" w:rsidP="004901BD">
            <w:pPr>
              <w:jc w:val="center"/>
              <w:rPr>
                <w:sz w:val="20"/>
                <w:szCs w:val="20"/>
              </w:rPr>
            </w:pPr>
          </w:p>
        </w:tc>
      </w:tr>
      <w:tr w:rsidR="006701BC" w:rsidRPr="009F1226" w:rsidTr="00EE17FD">
        <w:trPr>
          <w:trHeight w:val="21"/>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r>
      <w:tr w:rsidR="006B24A1" w:rsidRPr="009F1226" w:rsidTr="006B24A1">
        <w:trPr>
          <w:trHeight w:val="8350"/>
          <w:tblCellSpacing w:w="0" w:type="dxa"/>
        </w:trPr>
        <w:tc>
          <w:tcPr>
            <w:tcW w:w="527" w:type="dxa"/>
            <w:tcBorders>
              <w:top w:val="outset" w:sz="6" w:space="0" w:color="000000"/>
              <w:left w:val="outset" w:sz="6" w:space="0" w:color="000000"/>
              <w:right w:val="outset" w:sz="6" w:space="0" w:color="000000"/>
            </w:tcBorders>
            <w:hideMark/>
          </w:tcPr>
          <w:p w:rsidR="006B24A1" w:rsidRPr="009F1226" w:rsidRDefault="006B24A1" w:rsidP="004901BD">
            <w:pPr>
              <w:jc w:val="center"/>
              <w:rPr>
                <w:b/>
                <w:sz w:val="20"/>
                <w:szCs w:val="20"/>
              </w:rPr>
            </w:pPr>
            <w:r w:rsidRPr="009F1226">
              <w:rPr>
                <w:b/>
                <w:sz w:val="20"/>
                <w:szCs w:val="20"/>
              </w:rPr>
              <w:t>2</w:t>
            </w:r>
          </w:p>
        </w:tc>
        <w:tc>
          <w:tcPr>
            <w:tcW w:w="2145" w:type="dxa"/>
            <w:tcBorders>
              <w:top w:val="outset" w:sz="6" w:space="0" w:color="000000"/>
              <w:left w:val="outset" w:sz="6" w:space="0" w:color="000000"/>
              <w:right w:val="outset" w:sz="6" w:space="0" w:color="000000"/>
            </w:tcBorders>
            <w:hideMark/>
          </w:tcPr>
          <w:p w:rsidR="006B24A1" w:rsidRPr="009F1226" w:rsidRDefault="006B24A1" w:rsidP="004D1AA8">
            <w:pPr>
              <w:jc w:val="center"/>
              <w:rPr>
                <w:b/>
                <w:sz w:val="20"/>
                <w:szCs w:val="20"/>
              </w:rPr>
            </w:pPr>
            <w:proofErr w:type="spellStart"/>
            <w:r>
              <w:rPr>
                <w:b/>
                <w:sz w:val="20"/>
                <w:szCs w:val="20"/>
              </w:rPr>
              <w:t>Волховское</w:t>
            </w:r>
            <w:proofErr w:type="spellEnd"/>
            <w:r>
              <w:rPr>
                <w:b/>
                <w:sz w:val="20"/>
                <w:szCs w:val="20"/>
              </w:rPr>
              <w:t xml:space="preserve"> водохранилище (речная часть)</w:t>
            </w:r>
          </w:p>
        </w:tc>
        <w:tc>
          <w:tcPr>
            <w:tcW w:w="1843" w:type="dxa"/>
            <w:tcBorders>
              <w:top w:val="outset" w:sz="6" w:space="0" w:color="000000"/>
              <w:left w:val="outset" w:sz="6" w:space="0" w:color="000000"/>
              <w:right w:val="outset" w:sz="6" w:space="0" w:color="000000"/>
            </w:tcBorders>
            <w:hideMark/>
          </w:tcPr>
          <w:p w:rsidR="006B24A1" w:rsidRPr="005009E0" w:rsidRDefault="006B24A1" w:rsidP="00EE17FD">
            <w:pPr>
              <w:spacing w:before="20"/>
              <w:jc w:val="center"/>
              <w:rPr>
                <w:rFonts w:cs="Arial"/>
                <w:b/>
                <w:sz w:val="20"/>
                <w:szCs w:val="20"/>
              </w:rPr>
            </w:pPr>
            <w:r w:rsidRPr="005009E0">
              <w:rPr>
                <w:b/>
                <w:sz w:val="20"/>
                <w:szCs w:val="20"/>
              </w:rPr>
              <w:t>С</w:t>
            </w:r>
            <w:r w:rsidRPr="005009E0">
              <w:rPr>
                <w:rFonts w:cs="Arial"/>
                <w:b/>
                <w:sz w:val="20"/>
                <w:szCs w:val="20"/>
              </w:rPr>
              <w:t>твор</w:t>
            </w:r>
            <w:r>
              <w:rPr>
                <w:rFonts w:cs="Arial"/>
                <w:b/>
                <w:sz w:val="20"/>
                <w:szCs w:val="20"/>
              </w:rPr>
              <w:t xml:space="preserve"> А</w:t>
            </w:r>
          </w:p>
          <w:p w:rsidR="006B24A1" w:rsidRDefault="006B24A1" w:rsidP="006B24A1">
            <w:pPr>
              <w:spacing w:before="20"/>
              <w:jc w:val="center"/>
              <w:rPr>
                <w:rFonts w:cs="Arial"/>
                <w:sz w:val="20"/>
                <w:szCs w:val="20"/>
              </w:rPr>
            </w:pPr>
            <w:r>
              <w:rPr>
                <w:rFonts w:cs="Arial"/>
                <w:sz w:val="20"/>
                <w:szCs w:val="20"/>
              </w:rPr>
              <w:t>(В</w:t>
            </w:r>
            <w:r w:rsidRPr="005009E0">
              <w:rPr>
                <w:rFonts w:cs="Arial"/>
                <w:sz w:val="20"/>
                <w:szCs w:val="20"/>
              </w:rPr>
              <w:t xml:space="preserve"> гр</w:t>
            </w:r>
            <w:r>
              <w:rPr>
                <w:rFonts w:cs="Arial"/>
                <w:sz w:val="20"/>
                <w:szCs w:val="20"/>
              </w:rPr>
              <w:t>аницах участка водопользования</w:t>
            </w:r>
          </w:p>
          <w:p w:rsidR="006B24A1" w:rsidRPr="002501E5" w:rsidRDefault="006B24A1" w:rsidP="006B24A1">
            <w:pPr>
              <w:jc w:val="center"/>
              <w:rPr>
                <w:sz w:val="20"/>
                <w:szCs w:val="20"/>
              </w:rPr>
            </w:pPr>
            <w:r>
              <w:rPr>
                <w:sz w:val="20"/>
                <w:szCs w:val="20"/>
              </w:rPr>
              <w:t>М</w:t>
            </w:r>
            <w:r w:rsidRPr="00B127CF">
              <w:rPr>
                <w:sz w:val="20"/>
                <w:szCs w:val="20"/>
              </w:rPr>
              <w:t xml:space="preserve">ежду угловыми точками границ участка </w:t>
            </w:r>
            <w:r>
              <w:rPr>
                <w:sz w:val="20"/>
                <w:szCs w:val="20"/>
              </w:rPr>
              <w:t>акватории</w:t>
            </w:r>
          </w:p>
          <w:p w:rsidR="006B24A1" w:rsidRPr="002501E5" w:rsidRDefault="006B24A1" w:rsidP="006B24A1">
            <w:pPr>
              <w:jc w:val="center"/>
              <w:rPr>
                <w:iCs/>
                <w:color w:val="000000"/>
                <w:spacing w:val="-4"/>
                <w:sz w:val="20"/>
                <w:szCs w:val="20"/>
              </w:rPr>
            </w:pPr>
            <w:r>
              <w:rPr>
                <w:b/>
                <w:sz w:val="20"/>
                <w:szCs w:val="20"/>
              </w:rPr>
              <w:t>№ 2</w:t>
            </w:r>
            <w:r w:rsidRPr="002501E5">
              <w:rPr>
                <w:b/>
                <w:sz w:val="20"/>
                <w:szCs w:val="20"/>
              </w:rPr>
              <w:t xml:space="preserve">: </w:t>
            </w:r>
            <w:r w:rsidRPr="002501E5">
              <w:rPr>
                <w:iCs/>
                <w:color w:val="000000"/>
                <w:spacing w:val="-4"/>
                <w:sz w:val="20"/>
                <w:szCs w:val="20"/>
              </w:rPr>
              <w:t>58</w:t>
            </w:r>
            <w:r w:rsidRPr="002501E5">
              <w:rPr>
                <w:iCs/>
                <w:color w:val="000000"/>
                <w:spacing w:val="-4"/>
                <w:sz w:val="20"/>
                <w:szCs w:val="20"/>
                <w:vertAlign w:val="superscript"/>
              </w:rPr>
              <w:t>0</w:t>
            </w:r>
            <w:r w:rsidRPr="002501E5">
              <w:rPr>
                <w:iCs/>
                <w:color w:val="000000"/>
                <w:spacing w:val="-4"/>
                <w:sz w:val="20"/>
                <w:szCs w:val="20"/>
              </w:rPr>
              <w:t>31</w:t>
            </w:r>
            <w:r w:rsidRPr="002501E5">
              <w:rPr>
                <w:iCs/>
                <w:color w:val="000000"/>
                <w:spacing w:val="-4"/>
                <w:sz w:val="20"/>
                <w:szCs w:val="20"/>
                <w:vertAlign w:val="superscript"/>
              </w:rPr>
              <w:t>/</w:t>
            </w:r>
            <w:r>
              <w:rPr>
                <w:iCs/>
                <w:color w:val="000000"/>
                <w:spacing w:val="-4"/>
                <w:sz w:val="20"/>
                <w:szCs w:val="20"/>
              </w:rPr>
              <w:t>49,07</w:t>
            </w:r>
            <w:r w:rsidRPr="002501E5">
              <w:rPr>
                <w:iCs/>
                <w:color w:val="000000"/>
                <w:spacing w:val="-4"/>
                <w:sz w:val="20"/>
                <w:szCs w:val="20"/>
                <w:vertAlign w:val="superscript"/>
              </w:rPr>
              <w:t>//</w:t>
            </w:r>
            <w:proofErr w:type="spellStart"/>
            <w:r w:rsidRPr="002501E5">
              <w:rPr>
                <w:iCs/>
                <w:color w:val="000000"/>
                <w:spacing w:val="-4"/>
                <w:sz w:val="20"/>
                <w:szCs w:val="20"/>
              </w:rPr>
              <w:t>с.ш</w:t>
            </w:r>
            <w:proofErr w:type="spellEnd"/>
            <w:r w:rsidRPr="002501E5">
              <w:rPr>
                <w:iCs/>
                <w:color w:val="000000"/>
                <w:spacing w:val="-4"/>
                <w:sz w:val="20"/>
                <w:szCs w:val="20"/>
              </w:rPr>
              <w:t>., 31</w:t>
            </w:r>
            <w:r w:rsidRPr="002501E5">
              <w:rPr>
                <w:iCs/>
                <w:color w:val="000000"/>
                <w:spacing w:val="-4"/>
                <w:sz w:val="20"/>
                <w:szCs w:val="20"/>
                <w:vertAlign w:val="superscript"/>
              </w:rPr>
              <w:t>0</w:t>
            </w:r>
            <w:r w:rsidRPr="002501E5">
              <w:rPr>
                <w:iCs/>
                <w:color w:val="000000"/>
                <w:spacing w:val="-4"/>
                <w:sz w:val="20"/>
                <w:szCs w:val="20"/>
              </w:rPr>
              <w:t>17</w:t>
            </w:r>
            <w:r w:rsidRPr="002501E5">
              <w:rPr>
                <w:iCs/>
                <w:color w:val="000000"/>
                <w:spacing w:val="-4"/>
                <w:sz w:val="20"/>
                <w:szCs w:val="20"/>
                <w:vertAlign w:val="superscript"/>
              </w:rPr>
              <w:t>/</w:t>
            </w:r>
            <w:r>
              <w:rPr>
                <w:iCs/>
                <w:color w:val="000000"/>
                <w:spacing w:val="-4"/>
                <w:sz w:val="20"/>
                <w:szCs w:val="20"/>
              </w:rPr>
              <w:t>13,44</w:t>
            </w:r>
            <w:r w:rsidRPr="002501E5">
              <w:rPr>
                <w:iCs/>
                <w:color w:val="000000"/>
                <w:spacing w:val="-4"/>
                <w:sz w:val="20"/>
                <w:szCs w:val="20"/>
                <w:vertAlign w:val="superscript"/>
              </w:rPr>
              <w:t>//</w:t>
            </w:r>
            <w:r w:rsidRPr="002501E5">
              <w:rPr>
                <w:iCs/>
                <w:color w:val="000000"/>
                <w:spacing w:val="-4"/>
                <w:sz w:val="20"/>
                <w:szCs w:val="20"/>
              </w:rPr>
              <w:t xml:space="preserve"> </w:t>
            </w:r>
            <w:proofErr w:type="spellStart"/>
            <w:r w:rsidRPr="002501E5">
              <w:rPr>
                <w:iCs/>
                <w:color w:val="000000"/>
                <w:spacing w:val="-4"/>
                <w:sz w:val="20"/>
                <w:szCs w:val="20"/>
              </w:rPr>
              <w:t>в.д</w:t>
            </w:r>
            <w:proofErr w:type="spellEnd"/>
            <w:r w:rsidRPr="002501E5">
              <w:rPr>
                <w:iCs/>
                <w:color w:val="000000"/>
                <w:spacing w:val="-4"/>
                <w:sz w:val="20"/>
                <w:szCs w:val="20"/>
              </w:rPr>
              <w:t>.</w:t>
            </w:r>
          </w:p>
          <w:p w:rsidR="006B24A1" w:rsidRPr="002501E5" w:rsidRDefault="006B24A1" w:rsidP="006B24A1">
            <w:pPr>
              <w:jc w:val="center"/>
              <w:rPr>
                <w:sz w:val="20"/>
                <w:szCs w:val="20"/>
              </w:rPr>
            </w:pPr>
            <w:r w:rsidRPr="002501E5">
              <w:rPr>
                <w:sz w:val="20"/>
                <w:szCs w:val="20"/>
              </w:rPr>
              <w:t>и</w:t>
            </w:r>
          </w:p>
          <w:p w:rsidR="006B24A1" w:rsidRDefault="006B24A1" w:rsidP="006B24A1">
            <w:pPr>
              <w:ind w:right="-72"/>
              <w:jc w:val="center"/>
              <w:rPr>
                <w:iCs/>
                <w:color w:val="000000"/>
                <w:spacing w:val="-4"/>
                <w:sz w:val="20"/>
                <w:szCs w:val="20"/>
              </w:rPr>
            </w:pPr>
            <w:r>
              <w:rPr>
                <w:b/>
                <w:sz w:val="20"/>
                <w:szCs w:val="20"/>
              </w:rPr>
              <w:t>№ 1</w:t>
            </w:r>
            <w:r w:rsidRPr="002501E5">
              <w:rPr>
                <w:b/>
                <w:sz w:val="20"/>
                <w:szCs w:val="20"/>
              </w:rPr>
              <w:t xml:space="preserve">: </w:t>
            </w:r>
          </w:p>
          <w:p w:rsidR="006B24A1" w:rsidRPr="00E03488" w:rsidRDefault="006B24A1" w:rsidP="006B24A1">
            <w:pPr>
              <w:spacing w:before="20"/>
              <w:jc w:val="center"/>
              <w:rPr>
                <w:sz w:val="20"/>
                <w:szCs w:val="20"/>
              </w:rPr>
            </w:pPr>
            <w:r w:rsidRPr="002501E5">
              <w:rPr>
                <w:iCs/>
                <w:color w:val="000000"/>
                <w:spacing w:val="-4"/>
                <w:sz w:val="20"/>
                <w:szCs w:val="20"/>
              </w:rPr>
              <w:t>58</w:t>
            </w:r>
            <w:r w:rsidRPr="002501E5">
              <w:rPr>
                <w:iCs/>
                <w:color w:val="000000"/>
                <w:spacing w:val="-4"/>
                <w:sz w:val="20"/>
                <w:szCs w:val="20"/>
                <w:vertAlign w:val="superscript"/>
              </w:rPr>
              <w:t>0</w:t>
            </w:r>
            <w:r w:rsidRPr="002501E5">
              <w:rPr>
                <w:iCs/>
                <w:color w:val="000000"/>
                <w:spacing w:val="-4"/>
                <w:sz w:val="20"/>
                <w:szCs w:val="20"/>
              </w:rPr>
              <w:t>31</w:t>
            </w:r>
            <w:r w:rsidRPr="002501E5">
              <w:rPr>
                <w:iCs/>
                <w:color w:val="000000"/>
                <w:spacing w:val="-4"/>
                <w:sz w:val="20"/>
                <w:szCs w:val="20"/>
                <w:vertAlign w:val="superscript"/>
              </w:rPr>
              <w:t>/</w:t>
            </w:r>
            <w:r>
              <w:rPr>
                <w:iCs/>
                <w:color w:val="000000"/>
                <w:spacing w:val="-4"/>
                <w:sz w:val="20"/>
                <w:szCs w:val="20"/>
              </w:rPr>
              <w:t>49,16</w:t>
            </w:r>
            <w:r w:rsidRPr="002501E5">
              <w:rPr>
                <w:iCs/>
                <w:color w:val="000000"/>
                <w:spacing w:val="-4"/>
                <w:sz w:val="20"/>
                <w:szCs w:val="20"/>
                <w:vertAlign w:val="superscript"/>
              </w:rPr>
              <w:t>//</w:t>
            </w:r>
            <w:proofErr w:type="spellStart"/>
            <w:r w:rsidRPr="002501E5">
              <w:rPr>
                <w:iCs/>
                <w:color w:val="000000"/>
                <w:spacing w:val="-4"/>
                <w:sz w:val="20"/>
                <w:szCs w:val="20"/>
              </w:rPr>
              <w:t>с.ш</w:t>
            </w:r>
            <w:proofErr w:type="spellEnd"/>
            <w:r w:rsidRPr="002501E5">
              <w:rPr>
                <w:iCs/>
                <w:color w:val="000000"/>
                <w:spacing w:val="-4"/>
                <w:sz w:val="20"/>
                <w:szCs w:val="20"/>
              </w:rPr>
              <w:t>., 31</w:t>
            </w:r>
            <w:r w:rsidRPr="002501E5">
              <w:rPr>
                <w:iCs/>
                <w:color w:val="000000"/>
                <w:spacing w:val="-4"/>
                <w:sz w:val="20"/>
                <w:szCs w:val="20"/>
                <w:vertAlign w:val="superscript"/>
              </w:rPr>
              <w:t>0</w:t>
            </w:r>
            <w:r w:rsidRPr="002501E5">
              <w:rPr>
                <w:iCs/>
                <w:color w:val="000000"/>
                <w:spacing w:val="-4"/>
                <w:sz w:val="20"/>
                <w:szCs w:val="20"/>
              </w:rPr>
              <w:t>17</w:t>
            </w:r>
            <w:r w:rsidRPr="002501E5">
              <w:rPr>
                <w:iCs/>
                <w:color w:val="000000"/>
                <w:spacing w:val="-4"/>
                <w:sz w:val="20"/>
                <w:szCs w:val="20"/>
                <w:vertAlign w:val="superscript"/>
              </w:rPr>
              <w:t>/</w:t>
            </w:r>
            <w:r>
              <w:rPr>
                <w:iCs/>
                <w:color w:val="000000"/>
                <w:spacing w:val="-4"/>
                <w:sz w:val="20"/>
                <w:szCs w:val="20"/>
              </w:rPr>
              <w:t>11,85</w:t>
            </w:r>
            <w:r w:rsidRPr="002501E5">
              <w:rPr>
                <w:iCs/>
                <w:color w:val="000000"/>
                <w:spacing w:val="-4"/>
                <w:sz w:val="20"/>
                <w:szCs w:val="20"/>
                <w:vertAlign w:val="superscript"/>
              </w:rPr>
              <w:t>//</w:t>
            </w:r>
            <w:r w:rsidRPr="002501E5">
              <w:rPr>
                <w:iCs/>
                <w:color w:val="000000"/>
                <w:spacing w:val="-4"/>
                <w:sz w:val="20"/>
                <w:szCs w:val="20"/>
              </w:rPr>
              <w:t xml:space="preserve"> </w:t>
            </w:r>
            <w:proofErr w:type="spellStart"/>
            <w:r w:rsidRPr="002501E5">
              <w:rPr>
                <w:iCs/>
                <w:color w:val="000000"/>
                <w:spacing w:val="-4"/>
                <w:sz w:val="20"/>
                <w:szCs w:val="20"/>
              </w:rPr>
              <w:t>в.д</w:t>
            </w:r>
            <w:proofErr w:type="spellEnd"/>
            <w:r w:rsidRPr="002501E5">
              <w:rPr>
                <w:iCs/>
                <w:color w:val="000000"/>
                <w:spacing w:val="-4"/>
                <w:sz w:val="20"/>
                <w:szCs w:val="20"/>
              </w:rPr>
              <w:t>.</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6B24A1" w:rsidRPr="00E03488" w:rsidRDefault="006B24A1" w:rsidP="004901BD">
            <w:pPr>
              <w:jc w:val="center"/>
              <w:rPr>
                <w:b/>
                <w:sz w:val="20"/>
                <w:szCs w:val="20"/>
              </w:rPr>
            </w:pPr>
            <w:r w:rsidRPr="00E03488">
              <w:rPr>
                <w:b/>
                <w:sz w:val="20"/>
                <w:szCs w:val="20"/>
              </w:rPr>
              <w:t>Ежегодно</w:t>
            </w:r>
          </w:p>
          <w:p w:rsidR="006B24A1" w:rsidRPr="00E03488" w:rsidRDefault="006B24A1"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tcBorders>
              <w:top w:val="outset" w:sz="6" w:space="0" w:color="000000"/>
              <w:left w:val="outset" w:sz="6" w:space="0" w:color="000000"/>
              <w:right w:val="outset" w:sz="6" w:space="0" w:color="000000"/>
            </w:tcBorders>
            <w:hideMark/>
          </w:tcPr>
          <w:p w:rsidR="006B24A1" w:rsidRDefault="006B24A1" w:rsidP="004901BD">
            <w:pPr>
              <w:ind w:left="21"/>
              <w:jc w:val="center"/>
              <w:rPr>
                <w:sz w:val="20"/>
                <w:szCs w:val="20"/>
              </w:rPr>
            </w:pPr>
            <w:r>
              <w:rPr>
                <w:sz w:val="20"/>
                <w:szCs w:val="20"/>
              </w:rPr>
              <w:t>Водопользователь,</w:t>
            </w:r>
          </w:p>
          <w:p w:rsidR="006B24A1" w:rsidRPr="009F1226" w:rsidRDefault="006B24A1"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6B24A1" w:rsidRPr="009F1226" w:rsidRDefault="006B24A1"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tcBorders>
              <w:top w:val="outset" w:sz="6" w:space="0" w:color="000000"/>
              <w:left w:val="outset" w:sz="6" w:space="0" w:color="000000"/>
              <w:right w:val="outset" w:sz="6" w:space="0" w:color="000000"/>
            </w:tcBorders>
            <w:hideMark/>
          </w:tcPr>
          <w:p w:rsidR="006B24A1" w:rsidRDefault="006B24A1" w:rsidP="00282969">
            <w:pPr>
              <w:suppressAutoHyphens/>
              <w:jc w:val="center"/>
              <w:rPr>
                <w:sz w:val="20"/>
                <w:szCs w:val="20"/>
              </w:rPr>
            </w:pPr>
            <w:r w:rsidRPr="009F1226">
              <w:rPr>
                <w:sz w:val="20"/>
                <w:szCs w:val="20"/>
              </w:rPr>
              <w:t>Ежегодно</w:t>
            </w:r>
            <w:r>
              <w:rPr>
                <w:sz w:val="20"/>
                <w:szCs w:val="20"/>
              </w:rPr>
              <w:t>,</w:t>
            </w:r>
          </w:p>
          <w:p w:rsidR="006B24A1" w:rsidRPr="009F1226" w:rsidRDefault="006B24A1" w:rsidP="005009E0">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Pr>
                <w:sz w:val="20"/>
                <w:szCs w:val="20"/>
              </w:rPr>
              <w:t>Новгородской области</w:t>
            </w:r>
          </w:p>
          <w:p w:rsidR="006B24A1" w:rsidRDefault="006B24A1" w:rsidP="005009E0">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6B24A1" w:rsidRPr="009F1226" w:rsidRDefault="006B24A1" w:rsidP="004F0B96">
            <w:pPr>
              <w:suppressAutoHyphens/>
              <w:jc w:val="center"/>
              <w:rPr>
                <w:sz w:val="20"/>
                <w:szCs w:val="20"/>
              </w:rPr>
            </w:pPr>
            <w:r w:rsidRPr="009F1226">
              <w:rPr>
                <w:sz w:val="20"/>
                <w:szCs w:val="20"/>
              </w:rPr>
              <w:t>от 06.02.2008 N 30</w:t>
            </w:r>
          </w:p>
        </w:tc>
      </w:tr>
      <w:tr w:rsidR="00F2684B" w:rsidRPr="009F1226" w:rsidTr="004D1AA8">
        <w:trPr>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5009E0" w:rsidRPr="009F1226" w:rsidRDefault="00F2684B" w:rsidP="005009E0">
            <w:pPr>
              <w:jc w:val="center"/>
              <w:rPr>
                <w:sz w:val="20"/>
                <w:szCs w:val="20"/>
              </w:rPr>
            </w:pPr>
            <w:r w:rsidRPr="009F1226">
              <w:rPr>
                <w:sz w:val="20"/>
                <w:szCs w:val="20"/>
              </w:rPr>
              <w:t xml:space="preserve">до 15 марта, следующим за отчетным годом представлять </w:t>
            </w:r>
            <w:r w:rsidR="005009E0" w:rsidRPr="009F1226">
              <w:rPr>
                <w:sz w:val="20"/>
                <w:szCs w:val="20"/>
              </w:rPr>
              <w:t>в</w:t>
            </w:r>
            <w:r w:rsidR="005009E0">
              <w:rPr>
                <w:sz w:val="20"/>
                <w:szCs w:val="20"/>
              </w:rPr>
              <w:t> </w:t>
            </w:r>
            <w:r w:rsidR="005009E0" w:rsidRPr="009F1226">
              <w:rPr>
                <w:sz w:val="20"/>
                <w:szCs w:val="20"/>
              </w:rPr>
              <w:t xml:space="preserve">ОВР </w:t>
            </w:r>
            <w:r w:rsidR="00EE17FD" w:rsidRPr="009F1226">
              <w:rPr>
                <w:sz w:val="20"/>
                <w:szCs w:val="20"/>
              </w:rPr>
              <w:t xml:space="preserve">по </w:t>
            </w:r>
            <w:r w:rsidR="006B24A1">
              <w:rPr>
                <w:sz w:val="20"/>
                <w:szCs w:val="20"/>
              </w:rPr>
              <w:t>Новгородской</w:t>
            </w:r>
            <w:r w:rsidR="00EE17FD">
              <w:rPr>
                <w:sz w:val="20"/>
                <w:szCs w:val="20"/>
              </w:rPr>
              <w:t xml:space="preserve"> области</w:t>
            </w:r>
          </w:p>
          <w:p w:rsidR="00F2684B" w:rsidRPr="009F1226" w:rsidRDefault="005009E0" w:rsidP="005009E0">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4D1AA8">
        <w:trPr>
          <w:trHeight w:val="2016"/>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 xml:space="preserve">е реже 1 раза в месяц в теплый период осуществлять визуальный осмотр </w:t>
            </w:r>
            <w:proofErr w:type="spellStart"/>
            <w:r w:rsidRPr="009F1226">
              <w:rPr>
                <w:sz w:val="20"/>
                <w:szCs w:val="20"/>
              </w:rPr>
              <w:t>водоохранной</w:t>
            </w:r>
            <w:proofErr w:type="spellEnd"/>
            <w:r w:rsidRPr="009F1226">
              <w:rPr>
                <w:sz w:val="20"/>
                <w:szCs w:val="20"/>
              </w:rPr>
              <w:t xml:space="preserve">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 xml:space="preserve">Наблюдения за режимом использования </w:t>
            </w:r>
            <w:proofErr w:type="spellStart"/>
            <w:r w:rsidRPr="009F1226">
              <w:rPr>
                <w:b/>
                <w:sz w:val="20"/>
                <w:szCs w:val="20"/>
              </w:rPr>
              <w:t>водоохранных</w:t>
            </w:r>
            <w:proofErr w:type="spellEnd"/>
            <w:r w:rsidRPr="009F1226">
              <w:rPr>
                <w:b/>
                <w:sz w:val="20"/>
                <w:szCs w:val="20"/>
              </w:rPr>
              <w:t xml:space="preserve">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5009E0" w:rsidRPr="00E03488" w:rsidRDefault="00282969" w:rsidP="005009E0">
            <w:pPr>
              <w:jc w:val="center"/>
              <w:rPr>
                <w:sz w:val="19"/>
                <w:szCs w:val="19"/>
              </w:rPr>
            </w:pPr>
            <w:r w:rsidRPr="00E03488">
              <w:rPr>
                <w:sz w:val="19"/>
                <w:szCs w:val="19"/>
              </w:rPr>
              <w:t xml:space="preserve">за отчетным годом представлять </w:t>
            </w:r>
            <w:r w:rsidR="005009E0" w:rsidRPr="00E03488">
              <w:rPr>
                <w:sz w:val="19"/>
                <w:szCs w:val="19"/>
              </w:rPr>
              <w:t xml:space="preserve">в ОВР </w:t>
            </w:r>
            <w:r w:rsidR="006B24A1" w:rsidRPr="009F1226">
              <w:rPr>
                <w:sz w:val="20"/>
                <w:szCs w:val="20"/>
              </w:rPr>
              <w:t xml:space="preserve">по </w:t>
            </w:r>
            <w:r w:rsidR="006B24A1">
              <w:rPr>
                <w:sz w:val="20"/>
                <w:szCs w:val="20"/>
              </w:rPr>
              <w:t>Новгородской</w:t>
            </w:r>
            <w:r w:rsidR="00EE17FD">
              <w:rPr>
                <w:sz w:val="20"/>
                <w:szCs w:val="20"/>
              </w:rPr>
              <w:t xml:space="preserve"> области</w:t>
            </w:r>
          </w:p>
          <w:p w:rsidR="00282969" w:rsidRPr="00E03488" w:rsidRDefault="005009E0" w:rsidP="005009E0">
            <w:pPr>
              <w:suppressAutoHyphens/>
              <w:jc w:val="center"/>
              <w:rPr>
                <w:sz w:val="19"/>
                <w:szCs w:val="19"/>
              </w:rPr>
            </w:pPr>
            <w:r w:rsidRPr="00E03488">
              <w:rPr>
                <w:sz w:val="19"/>
                <w:szCs w:val="19"/>
              </w:rPr>
              <w:t>Невско-Ладожского БВУ</w:t>
            </w:r>
            <w:r w:rsidR="00282969" w:rsidRPr="00E03488">
              <w:rPr>
                <w:sz w:val="19"/>
                <w:szCs w:val="19"/>
              </w:rPr>
              <w:t>, полученные в результате</w:t>
            </w:r>
          </w:p>
          <w:p w:rsidR="00282969" w:rsidRPr="009F1226" w:rsidRDefault="00282969" w:rsidP="001966C0">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 xml:space="preserve">Соблюдение режима использования </w:t>
            </w:r>
            <w:proofErr w:type="spellStart"/>
            <w:r w:rsidRPr="009F1226">
              <w:rPr>
                <w:sz w:val="20"/>
                <w:szCs w:val="20"/>
              </w:rPr>
              <w:t>водоохранных</w:t>
            </w:r>
            <w:proofErr w:type="spellEnd"/>
            <w:r w:rsidRPr="009F1226">
              <w:rPr>
                <w:sz w:val="20"/>
                <w:szCs w:val="20"/>
              </w:rPr>
              <w:t xml:space="preserve">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4D1AA8">
        <w:trPr>
          <w:trHeight w:val="44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4D1AA8">
          <w:headerReference w:type="even" r:id="rId18"/>
          <w:headerReference w:type="default" r:id="rId19"/>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EE17FD" w:rsidRDefault="002C002B" w:rsidP="00BF682A">
      <w:pPr>
        <w:spacing w:after="240"/>
        <w:jc w:val="center"/>
        <w:rPr>
          <w:b/>
          <w:sz w:val="28"/>
          <w:szCs w:val="28"/>
        </w:rPr>
      </w:pPr>
      <w:r>
        <w:rPr>
          <w:b/>
          <w:sz w:val="28"/>
          <w:szCs w:val="28"/>
        </w:rPr>
        <w:tab/>
      </w:r>
      <w:r w:rsidR="00BF682A" w:rsidRPr="00BC6C95">
        <w:rPr>
          <w:b/>
          <w:sz w:val="28"/>
          <w:szCs w:val="28"/>
        </w:rPr>
        <w:t>с отображением размещения объектов водопользования</w:t>
      </w:r>
    </w:p>
    <w:p w:rsidR="00F34BF0" w:rsidRDefault="00F34BF0" w:rsidP="00BF682A">
      <w:pPr>
        <w:spacing w:after="240"/>
        <w:jc w:val="center"/>
        <w:rPr>
          <w:b/>
          <w:sz w:val="28"/>
          <w:szCs w:val="28"/>
        </w:rPr>
      </w:pPr>
    </w:p>
    <w:p w:rsidR="00F34BF0" w:rsidRDefault="00F34BF0" w:rsidP="00BF682A">
      <w:pPr>
        <w:spacing w:after="240"/>
        <w:jc w:val="center"/>
        <w:rPr>
          <w:b/>
          <w:sz w:val="28"/>
          <w:szCs w:val="28"/>
        </w:rPr>
      </w:pPr>
      <w:r>
        <w:rPr>
          <w:noProof/>
        </w:rPr>
        <w:drawing>
          <wp:inline distT="0" distB="0" distL="0" distR="0" wp14:anchorId="5A5ACB89" wp14:editId="683F1CDC">
            <wp:extent cx="2495550" cy="2952750"/>
            <wp:effectExtent l="19050" t="19050" r="1905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email">
                      <a:extLst>
                        <a:ext uri="{28A0092B-C50C-407E-A947-70E740481C1C}">
                          <a14:useLocalDpi xmlns:a14="http://schemas.microsoft.com/office/drawing/2010/main"/>
                        </a:ext>
                      </a:extLst>
                    </a:blip>
                    <a:srcRect r="-383"/>
                    <a:stretch/>
                  </pic:blipFill>
                  <pic:spPr bwMode="auto">
                    <a:xfrm>
                      <a:off x="0" y="0"/>
                      <a:ext cx="2495550" cy="29527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34BF0" w:rsidRDefault="00F34BF0" w:rsidP="00BF682A">
      <w:pPr>
        <w:spacing w:after="240"/>
        <w:jc w:val="center"/>
        <w:rPr>
          <w:b/>
          <w:sz w:val="28"/>
          <w:szCs w:val="28"/>
        </w:rPr>
      </w:pPr>
    </w:p>
    <w:p w:rsidR="00EE17FD" w:rsidRDefault="00EE17FD" w:rsidP="00042167">
      <w:pPr>
        <w:spacing w:after="240"/>
        <w:jc w:val="center"/>
        <w:rPr>
          <w:b/>
        </w:rPr>
      </w:pPr>
    </w:p>
    <w:p w:rsidR="00EE17FD" w:rsidRDefault="00EE17FD" w:rsidP="00042167">
      <w:pPr>
        <w:jc w:val="center"/>
        <w:rPr>
          <w:b/>
        </w:rPr>
      </w:pPr>
    </w:p>
    <w:p w:rsidR="00BF682A" w:rsidRDefault="00BF682A" w:rsidP="001A00AD">
      <w:pPr>
        <w:rPr>
          <w:b/>
        </w:rPr>
      </w:pPr>
      <w:r>
        <w:rPr>
          <w:b/>
        </w:rPr>
        <w:br w:type="page"/>
      </w:r>
    </w:p>
    <w:p w:rsidR="00504F97" w:rsidRDefault="00504F97">
      <w:pPr>
        <w:rPr>
          <w:b/>
        </w:rPr>
      </w:pPr>
    </w:p>
    <w:p w:rsidR="00387BBD" w:rsidRDefault="00387BBD">
      <w:pPr>
        <w:rPr>
          <w:b/>
        </w:rPr>
      </w:pPr>
    </w:p>
    <w:p w:rsidR="00387BBD" w:rsidRDefault="00387BBD" w:rsidP="000E2D82">
      <w:pPr>
        <w:ind w:right="-83"/>
        <w:jc w:val="right"/>
        <w:rPr>
          <w:b/>
        </w:rPr>
      </w:pPr>
      <w:r>
        <w:rPr>
          <w:b/>
        </w:rPr>
        <w:t>Приложение № 5</w:t>
      </w:r>
    </w:p>
    <w:p w:rsidR="000E2D82" w:rsidRPr="00674BB8" w:rsidRDefault="00387BBD" w:rsidP="000E2D82">
      <w:pPr>
        <w:ind w:right="-83"/>
        <w:jc w:val="right"/>
        <w:rPr>
          <w:b/>
        </w:rPr>
      </w:pPr>
      <w:r>
        <w:rPr>
          <w:b/>
        </w:rPr>
        <w:t>к Д</w:t>
      </w:r>
      <w:r w:rsidR="000E2D82" w:rsidRPr="00674BB8">
        <w:rPr>
          <w:b/>
        </w:rPr>
        <w:t>о</w:t>
      </w:r>
      <w:r>
        <w:rPr>
          <w:b/>
        </w:rPr>
        <w:t>го</w:t>
      </w:r>
      <w:r w:rsidR="000E2D82" w:rsidRPr="00674BB8">
        <w:rPr>
          <w:b/>
        </w:rPr>
        <w:t xml:space="preserve">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68176E" w:rsidRDefault="0068176E" w:rsidP="0068176E">
      <w:pPr>
        <w:spacing w:before="120" w:after="120"/>
        <w:jc w:val="center"/>
        <w:rPr>
          <w:rFonts w:eastAsia="Calibri"/>
          <w:b/>
          <w:lang w:eastAsia="en-US"/>
        </w:rPr>
      </w:pPr>
    </w:p>
    <w:p w:rsidR="000E2D82" w:rsidRDefault="000E2D82" w:rsidP="0068176E">
      <w:pPr>
        <w:spacing w:before="120"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C608E7" w:rsidRPr="0030636E" w:rsidRDefault="00C608E7" w:rsidP="00C608E7">
      <w:pPr>
        <w:widowControl w:val="0"/>
        <w:spacing w:after="120"/>
        <w:ind w:firstLine="709"/>
        <w:jc w:val="both"/>
        <w:rPr>
          <w:rFonts w:eastAsia="Calibri"/>
          <w:sz w:val="28"/>
          <w:szCs w:val="28"/>
          <w:lang w:eastAsia="en-US"/>
        </w:rPr>
      </w:pPr>
      <w:r w:rsidRPr="0030636E">
        <w:rPr>
          <w:sz w:val="28"/>
          <w:szCs w:val="28"/>
        </w:rPr>
        <w:t xml:space="preserve">Местоположение участка акватории </w:t>
      </w:r>
      <w:r w:rsidR="006B24A1">
        <w:rPr>
          <w:sz w:val="28"/>
          <w:szCs w:val="28"/>
        </w:rPr>
        <w:t>Волховского водохранилища (речная часть)</w:t>
      </w:r>
      <w:r w:rsidRPr="0030636E">
        <w:rPr>
          <w:sz w:val="28"/>
          <w:szCs w:val="28"/>
        </w:rPr>
        <w:t xml:space="preserve">: </w:t>
      </w:r>
      <w:r w:rsidR="0068176E" w:rsidRPr="00855923">
        <w:rPr>
          <w:sz w:val="28"/>
          <w:szCs w:val="28"/>
        </w:rPr>
        <w:t>Новгородская область,</w:t>
      </w:r>
      <w:r w:rsidR="0068176E">
        <w:rPr>
          <w:sz w:val="28"/>
          <w:szCs w:val="28"/>
        </w:rPr>
        <w:t xml:space="preserve"> г. Великий Новгород, левый берег</w:t>
      </w:r>
      <w:r w:rsidR="0068176E" w:rsidRPr="00855923">
        <w:rPr>
          <w:sz w:val="28"/>
          <w:szCs w:val="28"/>
        </w:rPr>
        <w:t xml:space="preserve"> р.</w:t>
      </w:r>
      <w:r w:rsidR="0068176E">
        <w:rPr>
          <w:sz w:val="28"/>
          <w:szCs w:val="28"/>
        </w:rPr>
        <w:t> </w:t>
      </w:r>
      <w:r w:rsidR="0068176E" w:rsidRPr="00855923">
        <w:rPr>
          <w:sz w:val="28"/>
          <w:szCs w:val="28"/>
        </w:rPr>
        <w:t>Волхов, 21</w:t>
      </w:r>
      <w:r w:rsidR="0068176E">
        <w:rPr>
          <w:sz w:val="28"/>
          <w:szCs w:val="28"/>
        </w:rPr>
        <w:t>5</w:t>
      </w:r>
      <w:r w:rsidR="0068176E" w:rsidRPr="00855923">
        <w:rPr>
          <w:sz w:val="28"/>
          <w:szCs w:val="28"/>
        </w:rPr>
        <w:t xml:space="preserve"> км от устья</w:t>
      </w:r>
      <w:r w:rsidRPr="0030636E">
        <w:rPr>
          <w:sz w:val="28"/>
          <w:szCs w:val="28"/>
        </w:rPr>
        <w:t>,</w:t>
      </w:r>
      <w:r w:rsidRPr="0030636E">
        <w:rPr>
          <w:rFonts w:eastAsia="Calibri"/>
          <w:sz w:val="28"/>
          <w:szCs w:val="28"/>
          <w:lang w:eastAsia="en-US"/>
        </w:rPr>
        <w:t xml:space="preserve"> с</w:t>
      </w:r>
      <w:r w:rsidR="0030636E">
        <w:rPr>
          <w:rFonts w:eastAsia="Calibri"/>
          <w:sz w:val="28"/>
          <w:szCs w:val="28"/>
          <w:lang w:eastAsia="en-US"/>
        </w:rPr>
        <w:t> </w:t>
      </w:r>
      <w:r w:rsidRPr="0030636E">
        <w:rPr>
          <w:rFonts w:eastAsia="Calibri"/>
          <w:sz w:val="28"/>
          <w:szCs w:val="28"/>
          <w:lang w:eastAsia="en-US"/>
        </w:rPr>
        <w:t>границами водопользования:</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2552"/>
        <w:gridCol w:w="3227"/>
      </w:tblGrid>
      <w:tr w:rsidR="0068176E" w:rsidRPr="0068176E" w:rsidTr="0068176E">
        <w:trPr>
          <w:trHeight w:val="200"/>
          <w:jc w:val="center"/>
        </w:trPr>
        <w:tc>
          <w:tcPr>
            <w:tcW w:w="879" w:type="dxa"/>
            <w:vMerge w:val="restart"/>
            <w:vAlign w:val="center"/>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68176E">
              <w:rPr>
                <w:b/>
                <w:sz w:val="28"/>
                <w:szCs w:val="28"/>
              </w:rPr>
              <w:t>№</w:t>
            </w:r>
          </w:p>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68176E">
              <w:rPr>
                <w:b/>
                <w:sz w:val="28"/>
                <w:szCs w:val="28"/>
              </w:rPr>
              <w:t>точки</w:t>
            </w:r>
          </w:p>
        </w:tc>
        <w:tc>
          <w:tcPr>
            <w:tcW w:w="5779" w:type="dxa"/>
            <w:gridSpan w:val="2"/>
            <w:vAlign w:val="center"/>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68176E">
              <w:rPr>
                <w:b/>
                <w:sz w:val="28"/>
                <w:szCs w:val="28"/>
              </w:rPr>
              <w:t>Географические координаты угловых точек границ участка акватории (СК-42)</w:t>
            </w:r>
          </w:p>
        </w:tc>
      </w:tr>
      <w:tr w:rsidR="0068176E" w:rsidRPr="0068176E" w:rsidTr="0068176E">
        <w:trPr>
          <w:trHeight w:val="200"/>
          <w:jc w:val="center"/>
        </w:trPr>
        <w:tc>
          <w:tcPr>
            <w:tcW w:w="879" w:type="dxa"/>
            <w:vMerge/>
            <w:vAlign w:val="center"/>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p>
        </w:tc>
        <w:tc>
          <w:tcPr>
            <w:tcW w:w="2552" w:type="dxa"/>
            <w:vAlign w:val="center"/>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68176E">
              <w:rPr>
                <w:b/>
                <w:sz w:val="28"/>
                <w:szCs w:val="28"/>
              </w:rPr>
              <w:t>Северная широта</w:t>
            </w:r>
          </w:p>
        </w:tc>
        <w:tc>
          <w:tcPr>
            <w:tcW w:w="3227" w:type="dxa"/>
            <w:vAlign w:val="center"/>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68176E">
              <w:rPr>
                <w:b/>
                <w:sz w:val="28"/>
                <w:szCs w:val="28"/>
              </w:rPr>
              <w:t>Восточная долгота</w:t>
            </w:r>
          </w:p>
        </w:tc>
      </w:tr>
      <w:tr w:rsidR="0068176E" w:rsidRPr="0068176E" w:rsidTr="0068176E">
        <w:trPr>
          <w:trHeight w:val="200"/>
          <w:jc w:val="center"/>
        </w:trPr>
        <w:tc>
          <w:tcPr>
            <w:tcW w:w="879" w:type="dxa"/>
            <w:vAlign w:val="center"/>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68176E">
              <w:rPr>
                <w:b/>
                <w:sz w:val="28"/>
                <w:szCs w:val="28"/>
              </w:rPr>
              <w:t>1</w:t>
            </w:r>
          </w:p>
        </w:tc>
        <w:tc>
          <w:tcPr>
            <w:tcW w:w="2552" w:type="dxa"/>
            <w:vAlign w:val="center"/>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68176E">
              <w:rPr>
                <w:b/>
                <w:sz w:val="28"/>
                <w:szCs w:val="28"/>
              </w:rPr>
              <w:t>2</w:t>
            </w:r>
          </w:p>
        </w:tc>
        <w:tc>
          <w:tcPr>
            <w:tcW w:w="3227" w:type="dxa"/>
            <w:vAlign w:val="center"/>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
                <w:sz w:val="28"/>
                <w:szCs w:val="28"/>
              </w:rPr>
            </w:pPr>
            <w:r w:rsidRPr="0068176E">
              <w:rPr>
                <w:b/>
                <w:sz w:val="28"/>
                <w:szCs w:val="28"/>
              </w:rPr>
              <w:t>3</w:t>
            </w:r>
          </w:p>
        </w:tc>
      </w:tr>
      <w:tr w:rsidR="0068176E" w:rsidRPr="0068176E" w:rsidTr="0068176E">
        <w:trPr>
          <w:trHeight w:val="200"/>
          <w:jc w:val="center"/>
        </w:trPr>
        <w:tc>
          <w:tcPr>
            <w:tcW w:w="879" w:type="dxa"/>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68176E">
              <w:rPr>
                <w:sz w:val="28"/>
                <w:szCs w:val="28"/>
              </w:rPr>
              <w:t>1</w:t>
            </w:r>
          </w:p>
        </w:tc>
        <w:tc>
          <w:tcPr>
            <w:tcW w:w="2552" w:type="dxa"/>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68176E">
              <w:rPr>
                <w:sz w:val="28"/>
                <w:szCs w:val="28"/>
              </w:rPr>
              <w:t>58</w:t>
            </w:r>
            <w:r w:rsidRPr="0068176E">
              <w:rPr>
                <w:sz w:val="28"/>
                <w:szCs w:val="28"/>
                <w:vertAlign w:val="superscript"/>
              </w:rPr>
              <w:t>0</w:t>
            </w:r>
            <w:r w:rsidRPr="0068176E">
              <w:rPr>
                <w:sz w:val="28"/>
                <w:szCs w:val="28"/>
              </w:rPr>
              <w:t>31′49,16″</w:t>
            </w:r>
          </w:p>
        </w:tc>
        <w:tc>
          <w:tcPr>
            <w:tcW w:w="3227" w:type="dxa"/>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68176E">
              <w:rPr>
                <w:sz w:val="28"/>
                <w:szCs w:val="28"/>
              </w:rPr>
              <w:t>31</w:t>
            </w:r>
            <w:r w:rsidRPr="0068176E">
              <w:rPr>
                <w:sz w:val="28"/>
                <w:szCs w:val="28"/>
                <w:vertAlign w:val="superscript"/>
              </w:rPr>
              <w:t>0</w:t>
            </w:r>
            <w:r w:rsidRPr="0068176E">
              <w:rPr>
                <w:sz w:val="28"/>
                <w:szCs w:val="28"/>
              </w:rPr>
              <w:t>17′11,85″</w:t>
            </w:r>
          </w:p>
        </w:tc>
      </w:tr>
      <w:tr w:rsidR="0068176E" w:rsidRPr="0068176E" w:rsidTr="0068176E">
        <w:trPr>
          <w:trHeight w:val="200"/>
          <w:jc w:val="center"/>
        </w:trPr>
        <w:tc>
          <w:tcPr>
            <w:tcW w:w="879" w:type="dxa"/>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68176E">
              <w:rPr>
                <w:sz w:val="28"/>
                <w:szCs w:val="28"/>
              </w:rPr>
              <w:t>2</w:t>
            </w:r>
          </w:p>
        </w:tc>
        <w:tc>
          <w:tcPr>
            <w:tcW w:w="2552" w:type="dxa"/>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68176E">
              <w:rPr>
                <w:sz w:val="28"/>
                <w:szCs w:val="28"/>
              </w:rPr>
              <w:t>58</w:t>
            </w:r>
            <w:r w:rsidRPr="0068176E">
              <w:rPr>
                <w:sz w:val="28"/>
                <w:szCs w:val="28"/>
                <w:vertAlign w:val="superscript"/>
              </w:rPr>
              <w:t>0</w:t>
            </w:r>
            <w:r w:rsidRPr="0068176E">
              <w:rPr>
                <w:sz w:val="28"/>
                <w:szCs w:val="28"/>
              </w:rPr>
              <w:t>31′49,07″</w:t>
            </w:r>
          </w:p>
        </w:tc>
        <w:tc>
          <w:tcPr>
            <w:tcW w:w="3227" w:type="dxa"/>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68176E">
              <w:rPr>
                <w:sz w:val="28"/>
                <w:szCs w:val="28"/>
              </w:rPr>
              <w:t>31</w:t>
            </w:r>
            <w:r w:rsidRPr="0068176E">
              <w:rPr>
                <w:sz w:val="28"/>
                <w:szCs w:val="28"/>
                <w:vertAlign w:val="superscript"/>
              </w:rPr>
              <w:t>0</w:t>
            </w:r>
            <w:r w:rsidRPr="0068176E">
              <w:rPr>
                <w:sz w:val="28"/>
                <w:szCs w:val="28"/>
              </w:rPr>
              <w:t>17′13,44″</w:t>
            </w:r>
          </w:p>
        </w:tc>
      </w:tr>
      <w:tr w:rsidR="0068176E" w:rsidRPr="0068176E" w:rsidTr="0068176E">
        <w:trPr>
          <w:trHeight w:val="200"/>
          <w:jc w:val="center"/>
        </w:trPr>
        <w:tc>
          <w:tcPr>
            <w:tcW w:w="879" w:type="dxa"/>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68176E">
              <w:rPr>
                <w:sz w:val="28"/>
                <w:szCs w:val="28"/>
              </w:rPr>
              <w:t>3</w:t>
            </w:r>
          </w:p>
        </w:tc>
        <w:tc>
          <w:tcPr>
            <w:tcW w:w="2552" w:type="dxa"/>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68176E">
              <w:rPr>
                <w:sz w:val="28"/>
                <w:szCs w:val="28"/>
              </w:rPr>
              <w:t>58</w:t>
            </w:r>
            <w:r w:rsidRPr="0068176E">
              <w:rPr>
                <w:sz w:val="28"/>
                <w:szCs w:val="28"/>
                <w:vertAlign w:val="superscript"/>
              </w:rPr>
              <w:t>0</w:t>
            </w:r>
            <w:r w:rsidRPr="0068176E">
              <w:rPr>
                <w:sz w:val="28"/>
                <w:szCs w:val="28"/>
              </w:rPr>
              <w:t>31′45,3″</w:t>
            </w:r>
          </w:p>
        </w:tc>
        <w:tc>
          <w:tcPr>
            <w:tcW w:w="3227" w:type="dxa"/>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68176E">
              <w:rPr>
                <w:sz w:val="28"/>
                <w:szCs w:val="28"/>
              </w:rPr>
              <w:t>31</w:t>
            </w:r>
            <w:r w:rsidRPr="0068176E">
              <w:rPr>
                <w:sz w:val="28"/>
                <w:szCs w:val="28"/>
                <w:vertAlign w:val="superscript"/>
              </w:rPr>
              <w:t>0</w:t>
            </w:r>
            <w:r w:rsidRPr="0068176E">
              <w:rPr>
                <w:sz w:val="28"/>
                <w:szCs w:val="28"/>
              </w:rPr>
              <w:t>17′12,6″</w:t>
            </w:r>
          </w:p>
        </w:tc>
      </w:tr>
      <w:tr w:rsidR="0068176E" w:rsidRPr="0068176E" w:rsidTr="0068176E">
        <w:trPr>
          <w:trHeight w:val="200"/>
          <w:jc w:val="center"/>
        </w:trPr>
        <w:tc>
          <w:tcPr>
            <w:tcW w:w="879" w:type="dxa"/>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68176E">
              <w:rPr>
                <w:sz w:val="28"/>
                <w:szCs w:val="28"/>
              </w:rPr>
              <w:t>4</w:t>
            </w:r>
          </w:p>
        </w:tc>
        <w:tc>
          <w:tcPr>
            <w:tcW w:w="2552" w:type="dxa"/>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68176E">
              <w:rPr>
                <w:sz w:val="28"/>
                <w:szCs w:val="28"/>
              </w:rPr>
              <w:t>58</w:t>
            </w:r>
            <w:r w:rsidRPr="0068176E">
              <w:rPr>
                <w:sz w:val="28"/>
                <w:szCs w:val="28"/>
                <w:vertAlign w:val="superscript"/>
              </w:rPr>
              <w:t>0</w:t>
            </w:r>
            <w:r w:rsidRPr="0068176E">
              <w:rPr>
                <w:sz w:val="28"/>
                <w:szCs w:val="28"/>
              </w:rPr>
              <w:t>31′45,39″</w:t>
            </w:r>
          </w:p>
        </w:tc>
        <w:tc>
          <w:tcPr>
            <w:tcW w:w="3227" w:type="dxa"/>
          </w:tcPr>
          <w:p w:rsidR="0068176E" w:rsidRPr="0068176E" w:rsidRDefault="0068176E" w:rsidP="0053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sz w:val="28"/>
                <w:szCs w:val="28"/>
              </w:rPr>
            </w:pPr>
            <w:r w:rsidRPr="0068176E">
              <w:rPr>
                <w:sz w:val="28"/>
                <w:szCs w:val="28"/>
              </w:rPr>
              <w:t>31</w:t>
            </w:r>
            <w:r w:rsidRPr="0068176E">
              <w:rPr>
                <w:sz w:val="28"/>
                <w:szCs w:val="28"/>
                <w:vertAlign w:val="superscript"/>
              </w:rPr>
              <w:t>0</w:t>
            </w:r>
            <w:r w:rsidRPr="0068176E">
              <w:rPr>
                <w:sz w:val="28"/>
                <w:szCs w:val="28"/>
              </w:rPr>
              <w:t>17′11,0″</w:t>
            </w:r>
          </w:p>
        </w:tc>
      </w:tr>
    </w:tbl>
    <w:p w:rsidR="0068176E" w:rsidRDefault="0068176E" w:rsidP="0068176E">
      <w:pPr>
        <w:autoSpaceDE w:val="0"/>
        <w:autoSpaceDN w:val="0"/>
        <w:spacing w:before="120"/>
        <w:ind w:firstLine="709"/>
        <w:jc w:val="both"/>
        <w:rPr>
          <w:rFonts w:eastAsia="Calibri"/>
          <w:sz w:val="28"/>
          <w:szCs w:val="28"/>
          <w:lang w:eastAsia="en-US"/>
        </w:rPr>
      </w:pPr>
      <w:r w:rsidRPr="008333AE">
        <w:rPr>
          <w:sz w:val="28"/>
          <w:szCs w:val="28"/>
        </w:rPr>
        <w:t>Участок акватории площадью – 0,0</w:t>
      </w:r>
      <w:r>
        <w:rPr>
          <w:sz w:val="28"/>
          <w:szCs w:val="28"/>
        </w:rPr>
        <w:t>03 </w:t>
      </w:r>
      <w:r w:rsidRPr="008333AE">
        <w:rPr>
          <w:sz w:val="28"/>
          <w:szCs w:val="28"/>
        </w:rPr>
        <w:t>км</w:t>
      </w:r>
      <w:r w:rsidRPr="008333AE">
        <w:rPr>
          <w:sz w:val="28"/>
          <w:szCs w:val="28"/>
          <w:vertAlign w:val="superscript"/>
        </w:rPr>
        <w:t>2</w:t>
      </w:r>
      <w:r w:rsidRPr="008333AE">
        <w:rPr>
          <w:sz w:val="28"/>
          <w:szCs w:val="28"/>
        </w:rPr>
        <w:t xml:space="preserve"> используется для </w:t>
      </w:r>
      <w:r w:rsidRPr="008333AE">
        <w:rPr>
          <w:color w:val="000000"/>
          <w:spacing w:val="-4"/>
          <w:sz w:val="28"/>
          <w:szCs w:val="28"/>
        </w:rPr>
        <w:t>размещения</w:t>
      </w:r>
      <w:r w:rsidRPr="00C22631">
        <w:rPr>
          <w:sz w:val="28"/>
          <w:szCs w:val="28"/>
        </w:rPr>
        <w:t xml:space="preserve"> </w:t>
      </w:r>
      <w:r>
        <w:rPr>
          <w:rFonts w:eastAsia="Calibri"/>
          <w:sz w:val="28"/>
          <w:szCs w:val="28"/>
          <w:lang w:eastAsia="en-US"/>
        </w:rPr>
        <w:t xml:space="preserve">судна ПМ-603 класса </w:t>
      </w:r>
      <w:r>
        <w:rPr>
          <w:rFonts w:eastAsia="Calibri"/>
          <w:sz w:val="28"/>
          <w:szCs w:val="28"/>
          <w:lang w:val="en-US" w:eastAsia="en-US"/>
        </w:rPr>
        <w:t>P</w:t>
      </w:r>
      <w:r w:rsidRPr="00CC3501">
        <w:rPr>
          <w:rFonts w:eastAsia="Calibri"/>
          <w:sz w:val="28"/>
          <w:szCs w:val="28"/>
          <w:lang w:eastAsia="en-US"/>
        </w:rPr>
        <w:t>1</w:t>
      </w:r>
      <w:r>
        <w:rPr>
          <w:rFonts w:eastAsia="Calibri"/>
          <w:sz w:val="28"/>
          <w:szCs w:val="28"/>
          <w:lang w:eastAsia="en-US"/>
        </w:rPr>
        <w:t>.2, которое будет эксплуатироваться как несамоходный плавучий ресторан.</w:t>
      </w:r>
    </w:p>
    <w:p w:rsidR="006B24A1" w:rsidRDefault="006B24A1" w:rsidP="006B24A1">
      <w:pPr>
        <w:widowControl w:val="0"/>
        <w:ind w:firstLine="709"/>
        <w:jc w:val="both"/>
        <w:rPr>
          <w:rFonts w:eastAsia="Calibri"/>
          <w:sz w:val="28"/>
          <w:szCs w:val="28"/>
          <w:lang w:eastAsia="en-US"/>
        </w:rPr>
      </w:pPr>
      <w:r>
        <w:rPr>
          <w:rFonts w:eastAsia="Calibri"/>
          <w:sz w:val="28"/>
          <w:szCs w:val="28"/>
          <w:lang w:eastAsia="en-US"/>
        </w:rPr>
        <w:t xml:space="preserve">Габаритные размеры составляют: длина 67,1 м; ширина 8,66 м; наибольшая высота с надстройками – 9,15 м., </w:t>
      </w:r>
      <w:proofErr w:type="spellStart"/>
      <w:r>
        <w:rPr>
          <w:rFonts w:eastAsia="Calibri"/>
          <w:sz w:val="28"/>
          <w:szCs w:val="28"/>
          <w:lang w:eastAsia="en-US"/>
        </w:rPr>
        <w:t>пассажироемкость</w:t>
      </w:r>
      <w:proofErr w:type="spellEnd"/>
      <w:r>
        <w:rPr>
          <w:rFonts w:eastAsia="Calibri"/>
          <w:sz w:val="28"/>
          <w:szCs w:val="28"/>
          <w:lang w:eastAsia="en-US"/>
        </w:rPr>
        <w:t xml:space="preserve"> 200 человек.</w:t>
      </w:r>
    </w:p>
    <w:p w:rsidR="0068176E" w:rsidRDefault="0068176E" w:rsidP="0068176E">
      <w:pPr>
        <w:ind w:firstLine="709"/>
        <w:jc w:val="both"/>
        <w:rPr>
          <w:sz w:val="28"/>
          <w:szCs w:val="28"/>
        </w:rPr>
      </w:pPr>
      <w:r>
        <w:rPr>
          <w:sz w:val="28"/>
          <w:szCs w:val="28"/>
        </w:rPr>
        <w:t>В соответствии с частью 6 с</w:t>
      </w:r>
      <w:r w:rsidRPr="0022720B">
        <w:rPr>
          <w:sz w:val="28"/>
          <w:szCs w:val="28"/>
        </w:rPr>
        <w:t>тать</w:t>
      </w:r>
      <w:r>
        <w:rPr>
          <w:sz w:val="28"/>
          <w:szCs w:val="28"/>
        </w:rPr>
        <w:t>и</w:t>
      </w:r>
      <w:r w:rsidRPr="0022720B">
        <w:rPr>
          <w:sz w:val="28"/>
          <w:szCs w:val="28"/>
        </w:rPr>
        <w:t xml:space="preserve"> 6 Водного кодекса Российской Федерации</w:t>
      </w:r>
      <w:r>
        <w:rPr>
          <w:sz w:val="28"/>
          <w:szCs w:val="28"/>
        </w:rPr>
        <w:t xml:space="preserve"> ширина береговой полосы водных объектов общего пользования составляет двадцать метров.</w:t>
      </w:r>
    </w:p>
    <w:p w:rsidR="0068176E" w:rsidRDefault="0068176E" w:rsidP="0068176E">
      <w:pPr>
        <w:autoSpaceDE w:val="0"/>
        <w:autoSpaceDN w:val="0"/>
        <w:adjustRightInd w:val="0"/>
        <w:ind w:firstLine="709"/>
        <w:jc w:val="both"/>
        <w:rPr>
          <w:sz w:val="28"/>
          <w:szCs w:val="28"/>
        </w:rPr>
      </w:pPr>
      <w:r>
        <w:rPr>
          <w:sz w:val="28"/>
          <w:szCs w:val="28"/>
        </w:rPr>
        <w:t>В соответствии с частью 6 с</w:t>
      </w:r>
      <w:r w:rsidRPr="0022720B">
        <w:rPr>
          <w:sz w:val="28"/>
          <w:szCs w:val="28"/>
        </w:rPr>
        <w:t>тать</w:t>
      </w:r>
      <w:r>
        <w:rPr>
          <w:sz w:val="28"/>
          <w:szCs w:val="28"/>
        </w:rPr>
        <w:t>и</w:t>
      </w:r>
      <w:r w:rsidRPr="0022720B">
        <w:rPr>
          <w:sz w:val="28"/>
          <w:szCs w:val="28"/>
        </w:rPr>
        <w:t xml:space="preserve"> 6</w:t>
      </w:r>
      <w:r>
        <w:rPr>
          <w:sz w:val="28"/>
          <w:szCs w:val="28"/>
        </w:rPr>
        <w:t>5</w:t>
      </w:r>
      <w:r w:rsidRPr="0022720B">
        <w:rPr>
          <w:sz w:val="28"/>
          <w:szCs w:val="28"/>
        </w:rPr>
        <w:t xml:space="preserve"> Водного кодекса Российской Федерации</w:t>
      </w:r>
      <w:r>
        <w:rPr>
          <w:sz w:val="28"/>
          <w:szCs w:val="28"/>
        </w:rPr>
        <w:t xml:space="preserve"> ширина </w:t>
      </w:r>
      <w:proofErr w:type="spellStart"/>
      <w:r>
        <w:rPr>
          <w:sz w:val="28"/>
          <w:szCs w:val="28"/>
        </w:rPr>
        <w:t>водоохранной</w:t>
      </w:r>
      <w:proofErr w:type="spellEnd"/>
      <w:r>
        <w:rPr>
          <w:sz w:val="28"/>
          <w:szCs w:val="28"/>
        </w:rPr>
        <w:t xml:space="preserve"> зоны Волховского водохранилища (речная часть) составляет двести метров.</w:t>
      </w:r>
    </w:p>
    <w:p w:rsidR="0068176E" w:rsidRPr="00CC3501" w:rsidRDefault="0068176E" w:rsidP="0068176E">
      <w:pPr>
        <w:widowControl w:val="0"/>
        <w:ind w:firstLine="709"/>
        <w:jc w:val="both"/>
        <w:rPr>
          <w:rFonts w:eastAsia="Calibri"/>
          <w:sz w:val="28"/>
          <w:szCs w:val="28"/>
          <w:lang w:eastAsia="en-US"/>
        </w:rPr>
      </w:pPr>
      <w:r>
        <w:rPr>
          <w:sz w:val="28"/>
          <w:szCs w:val="28"/>
        </w:rPr>
        <w:t>В соответствии с частью 13 с</w:t>
      </w:r>
      <w:r w:rsidRPr="0022720B">
        <w:rPr>
          <w:sz w:val="28"/>
          <w:szCs w:val="28"/>
        </w:rPr>
        <w:t>тать</w:t>
      </w:r>
      <w:r>
        <w:rPr>
          <w:sz w:val="28"/>
          <w:szCs w:val="28"/>
        </w:rPr>
        <w:t>и</w:t>
      </w:r>
      <w:r w:rsidRPr="0022720B">
        <w:rPr>
          <w:sz w:val="28"/>
          <w:szCs w:val="28"/>
        </w:rPr>
        <w:t xml:space="preserve"> 6</w:t>
      </w:r>
      <w:r>
        <w:rPr>
          <w:sz w:val="28"/>
          <w:szCs w:val="28"/>
        </w:rPr>
        <w:t>5</w:t>
      </w:r>
      <w:r w:rsidRPr="0022720B">
        <w:rPr>
          <w:sz w:val="28"/>
          <w:szCs w:val="28"/>
        </w:rPr>
        <w:t xml:space="preserve"> Водного кодекса Российской Федерации</w:t>
      </w:r>
      <w:r>
        <w:rPr>
          <w:sz w:val="28"/>
          <w:szCs w:val="28"/>
        </w:rPr>
        <w:t xml:space="preserve"> ширина прибрежной защитной полосы Волховского водохранилища (речная часть) составляет двести метров.</w:t>
      </w:r>
    </w:p>
    <w:sectPr w:rsidR="0068176E" w:rsidRPr="00CC3501" w:rsidSect="00674BB8">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8C" w:rsidRDefault="00F8498C">
      <w:r>
        <w:separator/>
      </w:r>
    </w:p>
  </w:endnote>
  <w:endnote w:type="continuationSeparator" w:id="0">
    <w:p w:rsidR="00F8498C" w:rsidRDefault="00F8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5952"/>
      <w:docPartObj>
        <w:docPartGallery w:val="Page Numbers (Bottom of Page)"/>
        <w:docPartUnique/>
      </w:docPartObj>
    </w:sdtPr>
    <w:sdtEndPr/>
    <w:sdtContent>
      <w:p w:rsidR="00F2383C" w:rsidRDefault="00F2383C" w:rsidP="007314C8">
        <w:pPr>
          <w:pStyle w:val="ab"/>
          <w:jc w:val="right"/>
        </w:pPr>
        <w:r>
          <w:fldChar w:fldCharType="begin"/>
        </w:r>
        <w:r>
          <w:instrText>PAGE   \* MERGEFORMAT</w:instrText>
        </w:r>
        <w:r>
          <w:fldChar w:fldCharType="separate"/>
        </w:r>
        <w:r w:rsidR="009F54D3">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3C" w:rsidRPr="007A2E52" w:rsidRDefault="00F2383C"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9F54D3">
      <w:rPr>
        <w:szCs w:val="24"/>
      </w:rPr>
      <w:t>28</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8C" w:rsidRDefault="00F8498C">
      <w:r>
        <w:separator/>
      </w:r>
    </w:p>
  </w:footnote>
  <w:footnote w:type="continuationSeparator" w:id="0">
    <w:p w:rsidR="00F8498C" w:rsidRDefault="00F84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3C" w:rsidRDefault="00F2383C"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2383C" w:rsidRDefault="00F238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3C" w:rsidRDefault="00F2383C"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2383C" w:rsidRDefault="00F2383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3C" w:rsidRPr="006701BC" w:rsidRDefault="00F2383C"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9"/>
  </w:num>
  <w:num w:numId="4">
    <w:abstractNumId w:val="8"/>
  </w:num>
  <w:num w:numId="5">
    <w:abstractNumId w:val="4"/>
  </w:num>
  <w:num w:numId="6">
    <w:abstractNumId w:val="7"/>
  </w:num>
  <w:num w:numId="7">
    <w:abstractNumId w:val="1"/>
  </w:num>
  <w:num w:numId="8">
    <w:abstractNumId w:val="19"/>
  </w:num>
  <w:num w:numId="9">
    <w:abstractNumId w:val="6"/>
  </w:num>
  <w:num w:numId="10">
    <w:abstractNumId w:val="20"/>
  </w:num>
  <w:num w:numId="11">
    <w:abstractNumId w:val="14"/>
  </w:num>
  <w:num w:numId="12">
    <w:abstractNumId w:val="23"/>
  </w:num>
  <w:num w:numId="13">
    <w:abstractNumId w:val="0"/>
  </w:num>
  <w:num w:numId="14">
    <w:abstractNumId w:val="16"/>
  </w:num>
  <w:num w:numId="15">
    <w:abstractNumId w:val="12"/>
  </w:num>
  <w:num w:numId="16">
    <w:abstractNumId w:val="13"/>
  </w:num>
  <w:num w:numId="17">
    <w:abstractNumId w:val="15"/>
  </w:num>
  <w:num w:numId="18">
    <w:abstractNumId w:val="11"/>
  </w:num>
  <w:num w:numId="19">
    <w:abstractNumId w:val="17"/>
  </w:num>
  <w:num w:numId="20">
    <w:abstractNumId w:val="5"/>
  </w:num>
  <w:num w:numId="21">
    <w:abstractNumId w:val="2"/>
  </w:num>
  <w:num w:numId="22">
    <w:abstractNumId w:val="21"/>
  </w:num>
  <w:num w:numId="23">
    <w:abstractNumId w:val="2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8CE"/>
    <w:rsid w:val="000221D9"/>
    <w:rsid w:val="000236DD"/>
    <w:rsid w:val="00023A08"/>
    <w:rsid w:val="00024FF2"/>
    <w:rsid w:val="0002508D"/>
    <w:rsid w:val="000250CF"/>
    <w:rsid w:val="0002537C"/>
    <w:rsid w:val="000254EF"/>
    <w:rsid w:val="00027DC6"/>
    <w:rsid w:val="00031091"/>
    <w:rsid w:val="0003119E"/>
    <w:rsid w:val="000314D7"/>
    <w:rsid w:val="0003187F"/>
    <w:rsid w:val="00031B49"/>
    <w:rsid w:val="00031D8E"/>
    <w:rsid w:val="00031F84"/>
    <w:rsid w:val="00032E19"/>
    <w:rsid w:val="00033FDD"/>
    <w:rsid w:val="00035383"/>
    <w:rsid w:val="00040758"/>
    <w:rsid w:val="00040F85"/>
    <w:rsid w:val="00042167"/>
    <w:rsid w:val="00042DAB"/>
    <w:rsid w:val="00043A4B"/>
    <w:rsid w:val="000465EE"/>
    <w:rsid w:val="000471F3"/>
    <w:rsid w:val="00047D35"/>
    <w:rsid w:val="00047D46"/>
    <w:rsid w:val="0005070C"/>
    <w:rsid w:val="00050BC2"/>
    <w:rsid w:val="00051BEA"/>
    <w:rsid w:val="00052529"/>
    <w:rsid w:val="000526F1"/>
    <w:rsid w:val="00052EC7"/>
    <w:rsid w:val="00054590"/>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21E6"/>
    <w:rsid w:val="0007361C"/>
    <w:rsid w:val="00073856"/>
    <w:rsid w:val="0007397B"/>
    <w:rsid w:val="00074E07"/>
    <w:rsid w:val="00075034"/>
    <w:rsid w:val="00075336"/>
    <w:rsid w:val="00075CE2"/>
    <w:rsid w:val="00076858"/>
    <w:rsid w:val="000776BB"/>
    <w:rsid w:val="00081269"/>
    <w:rsid w:val="0008399B"/>
    <w:rsid w:val="00084165"/>
    <w:rsid w:val="00085146"/>
    <w:rsid w:val="00085464"/>
    <w:rsid w:val="000857BF"/>
    <w:rsid w:val="00087483"/>
    <w:rsid w:val="0008756C"/>
    <w:rsid w:val="00090E6B"/>
    <w:rsid w:val="000910BC"/>
    <w:rsid w:val="00091AE4"/>
    <w:rsid w:val="0009429B"/>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17E2"/>
    <w:rsid w:val="000D213C"/>
    <w:rsid w:val="000D3744"/>
    <w:rsid w:val="000D3D25"/>
    <w:rsid w:val="000D4878"/>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3F66"/>
    <w:rsid w:val="00104A5F"/>
    <w:rsid w:val="00106EB9"/>
    <w:rsid w:val="00106F42"/>
    <w:rsid w:val="00106FEA"/>
    <w:rsid w:val="00107854"/>
    <w:rsid w:val="00107ED7"/>
    <w:rsid w:val="00110913"/>
    <w:rsid w:val="00110F89"/>
    <w:rsid w:val="0011144D"/>
    <w:rsid w:val="00111E40"/>
    <w:rsid w:val="0011203F"/>
    <w:rsid w:val="00112069"/>
    <w:rsid w:val="00112BCC"/>
    <w:rsid w:val="00112EA3"/>
    <w:rsid w:val="00113CCD"/>
    <w:rsid w:val="0011574C"/>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6606"/>
    <w:rsid w:val="00167C0D"/>
    <w:rsid w:val="00167C56"/>
    <w:rsid w:val="00167F8B"/>
    <w:rsid w:val="00170E60"/>
    <w:rsid w:val="0017276B"/>
    <w:rsid w:val="00172FA9"/>
    <w:rsid w:val="0017454F"/>
    <w:rsid w:val="00175130"/>
    <w:rsid w:val="00176137"/>
    <w:rsid w:val="00176B80"/>
    <w:rsid w:val="00177C2C"/>
    <w:rsid w:val="00177C83"/>
    <w:rsid w:val="001802DE"/>
    <w:rsid w:val="001814E1"/>
    <w:rsid w:val="00181AF8"/>
    <w:rsid w:val="00182436"/>
    <w:rsid w:val="001855CC"/>
    <w:rsid w:val="001855DE"/>
    <w:rsid w:val="00192821"/>
    <w:rsid w:val="00192973"/>
    <w:rsid w:val="0019300D"/>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F0778"/>
    <w:rsid w:val="001F0948"/>
    <w:rsid w:val="001F09C2"/>
    <w:rsid w:val="001F1502"/>
    <w:rsid w:val="001F1580"/>
    <w:rsid w:val="001F19E9"/>
    <w:rsid w:val="001F1F3F"/>
    <w:rsid w:val="001F28D0"/>
    <w:rsid w:val="001F3430"/>
    <w:rsid w:val="001F3819"/>
    <w:rsid w:val="001F47E2"/>
    <w:rsid w:val="001F6BB4"/>
    <w:rsid w:val="001F7600"/>
    <w:rsid w:val="001F7D88"/>
    <w:rsid w:val="0020082E"/>
    <w:rsid w:val="0020204F"/>
    <w:rsid w:val="00202320"/>
    <w:rsid w:val="00204B92"/>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6E07"/>
    <w:rsid w:val="00277212"/>
    <w:rsid w:val="002775D2"/>
    <w:rsid w:val="00280386"/>
    <w:rsid w:val="00280623"/>
    <w:rsid w:val="00281783"/>
    <w:rsid w:val="00281DE6"/>
    <w:rsid w:val="00282969"/>
    <w:rsid w:val="00283C25"/>
    <w:rsid w:val="00283C36"/>
    <w:rsid w:val="002842D9"/>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4C98"/>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6BF9"/>
    <w:rsid w:val="002F723F"/>
    <w:rsid w:val="0030129B"/>
    <w:rsid w:val="00302E98"/>
    <w:rsid w:val="003043E8"/>
    <w:rsid w:val="003049EE"/>
    <w:rsid w:val="003058B1"/>
    <w:rsid w:val="0030636E"/>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975"/>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6A3E"/>
    <w:rsid w:val="00357710"/>
    <w:rsid w:val="003577B5"/>
    <w:rsid w:val="00360D81"/>
    <w:rsid w:val="00361295"/>
    <w:rsid w:val="00361991"/>
    <w:rsid w:val="00361B59"/>
    <w:rsid w:val="00362A25"/>
    <w:rsid w:val="00363603"/>
    <w:rsid w:val="0036398A"/>
    <w:rsid w:val="003642E6"/>
    <w:rsid w:val="00364DA0"/>
    <w:rsid w:val="00365C63"/>
    <w:rsid w:val="00367FE7"/>
    <w:rsid w:val="003701B3"/>
    <w:rsid w:val="00370AB1"/>
    <w:rsid w:val="00370B99"/>
    <w:rsid w:val="00370F5C"/>
    <w:rsid w:val="00371052"/>
    <w:rsid w:val="003722CB"/>
    <w:rsid w:val="00373209"/>
    <w:rsid w:val="003734BF"/>
    <w:rsid w:val="00374570"/>
    <w:rsid w:val="00374EFD"/>
    <w:rsid w:val="003761B0"/>
    <w:rsid w:val="00380013"/>
    <w:rsid w:val="00380FF9"/>
    <w:rsid w:val="00382B48"/>
    <w:rsid w:val="0038340E"/>
    <w:rsid w:val="0038434E"/>
    <w:rsid w:val="00385622"/>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696"/>
    <w:rsid w:val="003E338C"/>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1A"/>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5FDF"/>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2439"/>
    <w:rsid w:val="00452824"/>
    <w:rsid w:val="004535A1"/>
    <w:rsid w:val="00453A12"/>
    <w:rsid w:val="00453D9E"/>
    <w:rsid w:val="00455009"/>
    <w:rsid w:val="00455278"/>
    <w:rsid w:val="0045570E"/>
    <w:rsid w:val="00455E86"/>
    <w:rsid w:val="00456601"/>
    <w:rsid w:val="00456D44"/>
    <w:rsid w:val="00457017"/>
    <w:rsid w:val="00457887"/>
    <w:rsid w:val="00457CB5"/>
    <w:rsid w:val="004604D0"/>
    <w:rsid w:val="00460C3C"/>
    <w:rsid w:val="00462FB1"/>
    <w:rsid w:val="0046373E"/>
    <w:rsid w:val="004638B6"/>
    <w:rsid w:val="00466D8B"/>
    <w:rsid w:val="00467BDF"/>
    <w:rsid w:val="00471428"/>
    <w:rsid w:val="00471F12"/>
    <w:rsid w:val="004722DA"/>
    <w:rsid w:val="004733E7"/>
    <w:rsid w:val="00473EBC"/>
    <w:rsid w:val="0047752D"/>
    <w:rsid w:val="00477897"/>
    <w:rsid w:val="004802F0"/>
    <w:rsid w:val="0048081C"/>
    <w:rsid w:val="0048262D"/>
    <w:rsid w:val="00482782"/>
    <w:rsid w:val="00482BCE"/>
    <w:rsid w:val="004836A2"/>
    <w:rsid w:val="00485E28"/>
    <w:rsid w:val="004861C8"/>
    <w:rsid w:val="004861FB"/>
    <w:rsid w:val="00486527"/>
    <w:rsid w:val="00487AB6"/>
    <w:rsid w:val="004901BD"/>
    <w:rsid w:val="004922FA"/>
    <w:rsid w:val="00492ACD"/>
    <w:rsid w:val="00492CF4"/>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33A"/>
    <w:rsid w:val="004C7F6F"/>
    <w:rsid w:val="004D1AA8"/>
    <w:rsid w:val="004D24B2"/>
    <w:rsid w:val="004D2AEA"/>
    <w:rsid w:val="004D32D3"/>
    <w:rsid w:val="004D3AB5"/>
    <w:rsid w:val="004D4F28"/>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4F97"/>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E0F"/>
    <w:rsid w:val="00533634"/>
    <w:rsid w:val="00533807"/>
    <w:rsid w:val="00534D11"/>
    <w:rsid w:val="00534EAC"/>
    <w:rsid w:val="00534FBF"/>
    <w:rsid w:val="00535D29"/>
    <w:rsid w:val="00535E05"/>
    <w:rsid w:val="00535FAA"/>
    <w:rsid w:val="00536A92"/>
    <w:rsid w:val="00537379"/>
    <w:rsid w:val="00540D17"/>
    <w:rsid w:val="005412BB"/>
    <w:rsid w:val="00543E7F"/>
    <w:rsid w:val="00545766"/>
    <w:rsid w:val="005458FD"/>
    <w:rsid w:val="00545C5A"/>
    <w:rsid w:val="005474E5"/>
    <w:rsid w:val="00550DAD"/>
    <w:rsid w:val="00550EFB"/>
    <w:rsid w:val="00553333"/>
    <w:rsid w:val="0055358E"/>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4ABE"/>
    <w:rsid w:val="005751FC"/>
    <w:rsid w:val="00575235"/>
    <w:rsid w:val="00575ABD"/>
    <w:rsid w:val="00575F04"/>
    <w:rsid w:val="00575FD5"/>
    <w:rsid w:val="00577381"/>
    <w:rsid w:val="005778BC"/>
    <w:rsid w:val="00577C52"/>
    <w:rsid w:val="00580835"/>
    <w:rsid w:val="0058107B"/>
    <w:rsid w:val="0058185C"/>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4605"/>
    <w:rsid w:val="005C6405"/>
    <w:rsid w:val="005C7469"/>
    <w:rsid w:val="005C78E4"/>
    <w:rsid w:val="005C7B32"/>
    <w:rsid w:val="005D03AA"/>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A03"/>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E08"/>
    <w:rsid w:val="00643F74"/>
    <w:rsid w:val="00645B69"/>
    <w:rsid w:val="00645FC7"/>
    <w:rsid w:val="00646182"/>
    <w:rsid w:val="0064662C"/>
    <w:rsid w:val="006469CE"/>
    <w:rsid w:val="00646D73"/>
    <w:rsid w:val="00647656"/>
    <w:rsid w:val="00650ADE"/>
    <w:rsid w:val="006516D8"/>
    <w:rsid w:val="0065180A"/>
    <w:rsid w:val="00651907"/>
    <w:rsid w:val="0065238C"/>
    <w:rsid w:val="006530B5"/>
    <w:rsid w:val="006542D3"/>
    <w:rsid w:val="00655007"/>
    <w:rsid w:val="00655162"/>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76E"/>
    <w:rsid w:val="00681962"/>
    <w:rsid w:val="00681C91"/>
    <w:rsid w:val="00684B25"/>
    <w:rsid w:val="0068550A"/>
    <w:rsid w:val="0068741C"/>
    <w:rsid w:val="00687A30"/>
    <w:rsid w:val="00687FD6"/>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A1"/>
    <w:rsid w:val="006B24BC"/>
    <w:rsid w:val="006B3310"/>
    <w:rsid w:val="006B385B"/>
    <w:rsid w:val="006B3EC3"/>
    <w:rsid w:val="006B421E"/>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143"/>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C03"/>
    <w:rsid w:val="00724F6E"/>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42BC"/>
    <w:rsid w:val="00754D9A"/>
    <w:rsid w:val="00754E4C"/>
    <w:rsid w:val="007556AA"/>
    <w:rsid w:val="0075664E"/>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129C"/>
    <w:rsid w:val="007736CE"/>
    <w:rsid w:val="007737DD"/>
    <w:rsid w:val="00773A1C"/>
    <w:rsid w:val="00773C76"/>
    <w:rsid w:val="00773F58"/>
    <w:rsid w:val="00774013"/>
    <w:rsid w:val="00774696"/>
    <w:rsid w:val="00775657"/>
    <w:rsid w:val="00776264"/>
    <w:rsid w:val="00777639"/>
    <w:rsid w:val="00777D10"/>
    <w:rsid w:val="00777FD6"/>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94D"/>
    <w:rsid w:val="007C4C2D"/>
    <w:rsid w:val="007C4DC5"/>
    <w:rsid w:val="007C5502"/>
    <w:rsid w:val="007C58CA"/>
    <w:rsid w:val="007C77AF"/>
    <w:rsid w:val="007C7B83"/>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7F5046"/>
    <w:rsid w:val="007F6CE8"/>
    <w:rsid w:val="0080091A"/>
    <w:rsid w:val="00800E05"/>
    <w:rsid w:val="0080188C"/>
    <w:rsid w:val="00802B31"/>
    <w:rsid w:val="00803AE3"/>
    <w:rsid w:val="00804136"/>
    <w:rsid w:val="008059A7"/>
    <w:rsid w:val="00805B25"/>
    <w:rsid w:val="00810591"/>
    <w:rsid w:val="0081185D"/>
    <w:rsid w:val="00812E43"/>
    <w:rsid w:val="00813626"/>
    <w:rsid w:val="00814052"/>
    <w:rsid w:val="00814FE9"/>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65E"/>
    <w:rsid w:val="008519E4"/>
    <w:rsid w:val="0085201F"/>
    <w:rsid w:val="008527BC"/>
    <w:rsid w:val="00853A46"/>
    <w:rsid w:val="00854A92"/>
    <w:rsid w:val="0085517A"/>
    <w:rsid w:val="00855923"/>
    <w:rsid w:val="00855EF7"/>
    <w:rsid w:val="00856567"/>
    <w:rsid w:val="00856C1F"/>
    <w:rsid w:val="00860397"/>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4C8C"/>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21AB"/>
    <w:rsid w:val="008B22A9"/>
    <w:rsid w:val="008B244D"/>
    <w:rsid w:val="008B3C59"/>
    <w:rsid w:val="008B5CD7"/>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18D"/>
    <w:rsid w:val="008D1F23"/>
    <w:rsid w:val="008D23B4"/>
    <w:rsid w:val="008D493D"/>
    <w:rsid w:val="008D4B93"/>
    <w:rsid w:val="008D5C5C"/>
    <w:rsid w:val="008D6338"/>
    <w:rsid w:val="008D650C"/>
    <w:rsid w:val="008E1BE5"/>
    <w:rsid w:val="008E1FE6"/>
    <w:rsid w:val="008E3002"/>
    <w:rsid w:val="008E3764"/>
    <w:rsid w:val="008E46EF"/>
    <w:rsid w:val="008E48A0"/>
    <w:rsid w:val="008E5DF4"/>
    <w:rsid w:val="008E6773"/>
    <w:rsid w:val="008E6B9B"/>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4ECC"/>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2210"/>
    <w:rsid w:val="00992322"/>
    <w:rsid w:val="00993519"/>
    <w:rsid w:val="00993737"/>
    <w:rsid w:val="009946FD"/>
    <w:rsid w:val="00994FC7"/>
    <w:rsid w:val="0099582A"/>
    <w:rsid w:val="00996151"/>
    <w:rsid w:val="00996E55"/>
    <w:rsid w:val="009A026A"/>
    <w:rsid w:val="009A12DC"/>
    <w:rsid w:val="009A171B"/>
    <w:rsid w:val="009A1BD7"/>
    <w:rsid w:val="009A1FA3"/>
    <w:rsid w:val="009A29B1"/>
    <w:rsid w:val="009A4754"/>
    <w:rsid w:val="009A4EC4"/>
    <w:rsid w:val="009A5092"/>
    <w:rsid w:val="009A539F"/>
    <w:rsid w:val="009A5452"/>
    <w:rsid w:val="009A642B"/>
    <w:rsid w:val="009A6F49"/>
    <w:rsid w:val="009A7065"/>
    <w:rsid w:val="009B025B"/>
    <w:rsid w:val="009B0467"/>
    <w:rsid w:val="009B05F7"/>
    <w:rsid w:val="009B0A3E"/>
    <w:rsid w:val="009B18BE"/>
    <w:rsid w:val="009B2287"/>
    <w:rsid w:val="009B2B73"/>
    <w:rsid w:val="009B2C3D"/>
    <w:rsid w:val="009B38C3"/>
    <w:rsid w:val="009B4972"/>
    <w:rsid w:val="009B4D35"/>
    <w:rsid w:val="009B702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3A1B"/>
    <w:rsid w:val="009D45A5"/>
    <w:rsid w:val="009D4652"/>
    <w:rsid w:val="009D554E"/>
    <w:rsid w:val="009D5BF1"/>
    <w:rsid w:val="009D6241"/>
    <w:rsid w:val="009E0132"/>
    <w:rsid w:val="009E0153"/>
    <w:rsid w:val="009E0F86"/>
    <w:rsid w:val="009E3BB4"/>
    <w:rsid w:val="009E3D43"/>
    <w:rsid w:val="009E3E3F"/>
    <w:rsid w:val="009E5A4E"/>
    <w:rsid w:val="009E608B"/>
    <w:rsid w:val="009E62FB"/>
    <w:rsid w:val="009E701C"/>
    <w:rsid w:val="009E7670"/>
    <w:rsid w:val="009E7898"/>
    <w:rsid w:val="009F1226"/>
    <w:rsid w:val="009F18A2"/>
    <w:rsid w:val="009F1D5B"/>
    <w:rsid w:val="009F22C4"/>
    <w:rsid w:val="009F31E8"/>
    <w:rsid w:val="009F4749"/>
    <w:rsid w:val="009F4B3B"/>
    <w:rsid w:val="009F4D63"/>
    <w:rsid w:val="009F54D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5B0"/>
    <w:rsid w:val="00A30C3C"/>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4083E"/>
    <w:rsid w:val="00A41993"/>
    <w:rsid w:val="00A43A32"/>
    <w:rsid w:val="00A44D90"/>
    <w:rsid w:val="00A47585"/>
    <w:rsid w:val="00A50467"/>
    <w:rsid w:val="00A5138B"/>
    <w:rsid w:val="00A5183B"/>
    <w:rsid w:val="00A534F4"/>
    <w:rsid w:val="00A53FFF"/>
    <w:rsid w:val="00A5528D"/>
    <w:rsid w:val="00A554B0"/>
    <w:rsid w:val="00A5562E"/>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89"/>
    <w:rsid w:val="00A72919"/>
    <w:rsid w:val="00A73033"/>
    <w:rsid w:val="00A73C4C"/>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3E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0E3B"/>
    <w:rsid w:val="00AD1032"/>
    <w:rsid w:val="00AD1C97"/>
    <w:rsid w:val="00AD2D2B"/>
    <w:rsid w:val="00AD3E48"/>
    <w:rsid w:val="00AD3F95"/>
    <w:rsid w:val="00AD44E4"/>
    <w:rsid w:val="00AD4B05"/>
    <w:rsid w:val="00AD6771"/>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526"/>
    <w:rsid w:val="00AF0700"/>
    <w:rsid w:val="00AF2342"/>
    <w:rsid w:val="00AF325A"/>
    <w:rsid w:val="00AF420E"/>
    <w:rsid w:val="00AF50C5"/>
    <w:rsid w:val="00AF77D7"/>
    <w:rsid w:val="00AF789B"/>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1D61"/>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EA6"/>
    <w:rsid w:val="00B43820"/>
    <w:rsid w:val="00B4447C"/>
    <w:rsid w:val="00B45450"/>
    <w:rsid w:val="00B474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D6"/>
    <w:rsid w:val="00B6230C"/>
    <w:rsid w:val="00B62E81"/>
    <w:rsid w:val="00B65BCE"/>
    <w:rsid w:val="00B661D7"/>
    <w:rsid w:val="00B672BF"/>
    <w:rsid w:val="00B676AA"/>
    <w:rsid w:val="00B70E46"/>
    <w:rsid w:val="00B71A28"/>
    <w:rsid w:val="00B72042"/>
    <w:rsid w:val="00B72AD9"/>
    <w:rsid w:val="00B733A1"/>
    <w:rsid w:val="00B74478"/>
    <w:rsid w:val="00B74877"/>
    <w:rsid w:val="00B74A2B"/>
    <w:rsid w:val="00B7641E"/>
    <w:rsid w:val="00B766D0"/>
    <w:rsid w:val="00B76A16"/>
    <w:rsid w:val="00B8047C"/>
    <w:rsid w:val="00B80648"/>
    <w:rsid w:val="00B8173F"/>
    <w:rsid w:val="00B8278F"/>
    <w:rsid w:val="00B85E0B"/>
    <w:rsid w:val="00B8682F"/>
    <w:rsid w:val="00B869D8"/>
    <w:rsid w:val="00B902B3"/>
    <w:rsid w:val="00B912C4"/>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5503"/>
    <w:rsid w:val="00BB5865"/>
    <w:rsid w:val="00BB7A36"/>
    <w:rsid w:val="00BC0FCB"/>
    <w:rsid w:val="00BC380C"/>
    <w:rsid w:val="00BC3EBC"/>
    <w:rsid w:val="00BC4E09"/>
    <w:rsid w:val="00BC53B1"/>
    <w:rsid w:val="00BC605A"/>
    <w:rsid w:val="00BC6A3B"/>
    <w:rsid w:val="00BC726D"/>
    <w:rsid w:val="00BD00E9"/>
    <w:rsid w:val="00BD04BF"/>
    <w:rsid w:val="00BD04C9"/>
    <w:rsid w:val="00BD099E"/>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5149"/>
    <w:rsid w:val="00BF682A"/>
    <w:rsid w:val="00C0044A"/>
    <w:rsid w:val="00C00EE4"/>
    <w:rsid w:val="00C01933"/>
    <w:rsid w:val="00C01AFB"/>
    <w:rsid w:val="00C03735"/>
    <w:rsid w:val="00C03D69"/>
    <w:rsid w:val="00C04332"/>
    <w:rsid w:val="00C065E6"/>
    <w:rsid w:val="00C06789"/>
    <w:rsid w:val="00C1074D"/>
    <w:rsid w:val="00C11165"/>
    <w:rsid w:val="00C113DE"/>
    <w:rsid w:val="00C1151E"/>
    <w:rsid w:val="00C12093"/>
    <w:rsid w:val="00C1279E"/>
    <w:rsid w:val="00C12950"/>
    <w:rsid w:val="00C12B28"/>
    <w:rsid w:val="00C12CEA"/>
    <w:rsid w:val="00C12E73"/>
    <w:rsid w:val="00C133F7"/>
    <w:rsid w:val="00C142C8"/>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205A"/>
    <w:rsid w:val="00C342E3"/>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D7B"/>
    <w:rsid w:val="00C63021"/>
    <w:rsid w:val="00C64C44"/>
    <w:rsid w:val="00C64F1D"/>
    <w:rsid w:val="00C65596"/>
    <w:rsid w:val="00C65D0C"/>
    <w:rsid w:val="00C667BB"/>
    <w:rsid w:val="00C66E3B"/>
    <w:rsid w:val="00C66E9F"/>
    <w:rsid w:val="00C6744C"/>
    <w:rsid w:val="00C70676"/>
    <w:rsid w:val="00C7180C"/>
    <w:rsid w:val="00C724C6"/>
    <w:rsid w:val="00C73220"/>
    <w:rsid w:val="00C73D4C"/>
    <w:rsid w:val="00C744B4"/>
    <w:rsid w:val="00C74A34"/>
    <w:rsid w:val="00C74B5E"/>
    <w:rsid w:val="00C75541"/>
    <w:rsid w:val="00C80010"/>
    <w:rsid w:val="00C81CAA"/>
    <w:rsid w:val="00C81D0F"/>
    <w:rsid w:val="00C8438B"/>
    <w:rsid w:val="00C85157"/>
    <w:rsid w:val="00C865D1"/>
    <w:rsid w:val="00C9019B"/>
    <w:rsid w:val="00C9072B"/>
    <w:rsid w:val="00C908DE"/>
    <w:rsid w:val="00C92565"/>
    <w:rsid w:val="00C9322F"/>
    <w:rsid w:val="00C93886"/>
    <w:rsid w:val="00C942B4"/>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4FFE"/>
    <w:rsid w:val="00CC6087"/>
    <w:rsid w:val="00CC6153"/>
    <w:rsid w:val="00CC6C42"/>
    <w:rsid w:val="00CC6EB7"/>
    <w:rsid w:val="00CC7854"/>
    <w:rsid w:val="00CD0D6B"/>
    <w:rsid w:val="00CD1F3A"/>
    <w:rsid w:val="00CD46EB"/>
    <w:rsid w:val="00CD4F5F"/>
    <w:rsid w:val="00CD5088"/>
    <w:rsid w:val="00CD58C7"/>
    <w:rsid w:val="00CD687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405C"/>
    <w:rsid w:val="00D1505F"/>
    <w:rsid w:val="00D15A39"/>
    <w:rsid w:val="00D16520"/>
    <w:rsid w:val="00D16E16"/>
    <w:rsid w:val="00D1759E"/>
    <w:rsid w:val="00D20743"/>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3AC0"/>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5C53"/>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1E3A"/>
    <w:rsid w:val="00DA23A6"/>
    <w:rsid w:val="00DA42D2"/>
    <w:rsid w:val="00DA45BD"/>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7F5"/>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1E82"/>
    <w:rsid w:val="00E83CFF"/>
    <w:rsid w:val="00E842F7"/>
    <w:rsid w:val="00E8445B"/>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7E"/>
    <w:rsid w:val="00EF20BC"/>
    <w:rsid w:val="00EF2CBD"/>
    <w:rsid w:val="00EF350F"/>
    <w:rsid w:val="00EF647D"/>
    <w:rsid w:val="00F00268"/>
    <w:rsid w:val="00F002D6"/>
    <w:rsid w:val="00F01409"/>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83C"/>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BF0"/>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98C"/>
    <w:rsid w:val="00F84C25"/>
    <w:rsid w:val="00F85347"/>
    <w:rsid w:val="00F85F8A"/>
    <w:rsid w:val="00F87B6D"/>
    <w:rsid w:val="00F9003F"/>
    <w:rsid w:val="00F90468"/>
    <w:rsid w:val="00F90A87"/>
    <w:rsid w:val="00F92664"/>
    <w:rsid w:val="00F929D6"/>
    <w:rsid w:val="00F92E6B"/>
    <w:rsid w:val="00F930DA"/>
    <w:rsid w:val="00F9310C"/>
    <w:rsid w:val="00F93DCB"/>
    <w:rsid w:val="00F943B6"/>
    <w:rsid w:val="00F94A0C"/>
    <w:rsid w:val="00F97144"/>
    <w:rsid w:val="00F975C3"/>
    <w:rsid w:val="00F97C8B"/>
    <w:rsid w:val="00FA1141"/>
    <w:rsid w:val="00FA14E3"/>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1ED"/>
    <w:rsid w:val="00FB2667"/>
    <w:rsid w:val="00FB272A"/>
    <w:rsid w:val="00FB2A7D"/>
    <w:rsid w:val="00FB2F75"/>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3DA"/>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E264DEC-FBB0-4E0C-925E-35E16D83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uiPriority w:val="99"/>
    <w:qFormat/>
    <w:rsid w:val="00B274CA"/>
    <w:pPr>
      <w:jc w:val="center"/>
    </w:pPr>
    <w:rPr>
      <w:b/>
      <w:sz w:val="28"/>
      <w:szCs w:val="20"/>
    </w:rPr>
  </w:style>
  <w:style w:type="character" w:customStyle="1" w:styleId="af">
    <w:name w:val="Название Знак"/>
    <w:basedOn w:val="a0"/>
    <w:link w:val="ae"/>
    <w:uiPriority w:val="99"/>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https://login.consultant.ru/link/?req=doc;base=LAW;n=221444;fld=134;dst=10006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720F3A4B849B4EA1C949FB55ABEACC073FD4906FF06CAA0CFF33D0A46c7H5Q"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720F3A4B849B4EA1C949FB55ABEACC073FF4902FA04CAA0CFF33D0A46c7H5Q" TargetMode="External"/><Relationship Id="rId10" Type="http://schemas.openxmlformats.org/officeDocument/2006/relationships/hyperlink" Target="http://www.nord-west-water.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https://login.consultant.ru/link/?req=doc;base=LAW;n=221444;fld=134;dst=100239"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5BD2-DAFB-45C6-87B7-F4B7957E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40</Pages>
  <Words>13559</Words>
  <Characters>77292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90670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61</cp:revision>
  <cp:lastPrinted>2017-09-27T09:27:00Z</cp:lastPrinted>
  <dcterms:created xsi:type="dcterms:W3CDTF">2018-02-15T13:01:00Z</dcterms:created>
  <dcterms:modified xsi:type="dcterms:W3CDTF">2018-07-05T12:54:00Z</dcterms:modified>
</cp:coreProperties>
</file>