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(Росводресурсы)</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5" w:type="dxa"/>
        <w:tblInd w:w="6096" w:type="dxa"/>
        <w:tblLook w:val="01E0" w:firstRow="1" w:lastRow="1" w:firstColumn="1" w:lastColumn="1" w:noHBand="0" w:noVBand="0"/>
      </w:tblPr>
      <w:tblGrid>
        <w:gridCol w:w="3685"/>
      </w:tblGrid>
      <w:tr w:rsidR="000F4191" w:rsidRPr="00B53CF4" w:rsidTr="00A30C9C">
        <w:tc>
          <w:tcPr>
            <w:tcW w:w="3685" w:type="dxa"/>
          </w:tcPr>
          <w:p w:rsidR="000F4191" w:rsidRPr="001A79FC" w:rsidRDefault="000F4191" w:rsidP="00457887">
            <w:pPr>
              <w:tabs>
                <w:tab w:val="left" w:pos="4500"/>
              </w:tabs>
            </w:pPr>
            <w:r w:rsidRPr="001A79FC">
              <w:t>Утверждено</w:t>
            </w:r>
          </w:p>
          <w:p w:rsidR="00B53CF4" w:rsidRPr="001A79FC" w:rsidRDefault="000F4191" w:rsidP="00457887">
            <w:pPr>
              <w:tabs>
                <w:tab w:val="left" w:pos="4500"/>
              </w:tabs>
            </w:pPr>
            <w:r w:rsidRPr="001A79FC">
              <w:t xml:space="preserve">приказом </w:t>
            </w:r>
            <w:r w:rsidR="00B53CF4" w:rsidRPr="001A79FC">
              <w:t>руководителя</w:t>
            </w:r>
          </w:p>
          <w:p w:rsidR="000F4191" w:rsidRPr="001A79FC" w:rsidRDefault="000F4191" w:rsidP="00457887">
            <w:pPr>
              <w:tabs>
                <w:tab w:val="left" w:pos="4500"/>
              </w:tabs>
            </w:pPr>
            <w:r w:rsidRPr="001A79FC">
              <w:t>Невско-Ладожского БВУ</w:t>
            </w:r>
          </w:p>
          <w:p w:rsidR="00457887" w:rsidRDefault="000F4191" w:rsidP="008D3540">
            <w:pPr>
              <w:tabs>
                <w:tab w:val="left" w:pos="4500"/>
              </w:tabs>
            </w:pPr>
            <w:r w:rsidRPr="001A79FC">
              <w:t xml:space="preserve">от </w:t>
            </w:r>
            <w:r w:rsidR="00D36B19" w:rsidRPr="001A79FC">
              <w:t>1</w:t>
            </w:r>
            <w:r w:rsidR="008D3540">
              <w:t>8</w:t>
            </w:r>
            <w:r w:rsidRPr="001A79FC">
              <w:t>.</w:t>
            </w:r>
            <w:r w:rsidR="001A79FC" w:rsidRPr="001A79FC">
              <w:t>12</w:t>
            </w:r>
            <w:r w:rsidRPr="001A79FC">
              <w:t>.20</w:t>
            </w:r>
            <w:r w:rsidR="003B497F" w:rsidRPr="001A79FC">
              <w:t>20</w:t>
            </w:r>
            <w:r w:rsidR="00671F34" w:rsidRPr="001A79FC">
              <w:t xml:space="preserve"> № А2-34/5</w:t>
            </w:r>
            <w:r w:rsidR="009C576A">
              <w:t>1</w:t>
            </w:r>
            <w:r w:rsidR="008D3540">
              <w:t>3</w:t>
            </w:r>
            <w:r w:rsidR="003B497F" w:rsidRPr="001A79FC">
              <w:t>-</w:t>
            </w:r>
            <w:r w:rsidR="00671F34" w:rsidRPr="001A79FC">
              <w:t>3</w:t>
            </w:r>
            <w:r w:rsidR="009C576A">
              <w:t>6</w:t>
            </w:r>
            <w:r w:rsidR="008D3540">
              <w:t>3</w:t>
            </w:r>
          </w:p>
          <w:p w:rsidR="0028478D" w:rsidRPr="001A79FC" w:rsidRDefault="0028478D" w:rsidP="0028478D">
            <w:pPr>
              <w:tabs>
                <w:tab w:val="left" w:pos="4500"/>
              </w:tabs>
            </w:pPr>
            <w:r>
              <w:t xml:space="preserve">(с изменениями, утвержденными </w:t>
            </w:r>
            <w:r w:rsidRPr="001A79FC">
              <w:t>приказом руководителя</w:t>
            </w:r>
          </w:p>
          <w:p w:rsidR="0028478D" w:rsidRPr="001A79FC" w:rsidRDefault="0028478D" w:rsidP="0028478D">
            <w:pPr>
              <w:tabs>
                <w:tab w:val="left" w:pos="4500"/>
              </w:tabs>
            </w:pPr>
            <w:r w:rsidRPr="001A79FC">
              <w:t>Невско-Ладожского БВУ</w:t>
            </w:r>
          </w:p>
          <w:p w:rsidR="0028478D" w:rsidRDefault="0028478D" w:rsidP="0028478D">
            <w:pPr>
              <w:tabs>
                <w:tab w:val="left" w:pos="4500"/>
              </w:tabs>
            </w:pPr>
            <w:r w:rsidRPr="001A79FC">
              <w:t xml:space="preserve">от </w:t>
            </w:r>
            <w:r>
              <w:t>30</w:t>
            </w:r>
            <w:r w:rsidRPr="001A79FC">
              <w:t xml:space="preserve">.12.2020 № </w:t>
            </w:r>
            <w:r>
              <w:t>100)</w:t>
            </w:r>
          </w:p>
          <w:p w:rsidR="0028478D" w:rsidRPr="009851D2" w:rsidRDefault="0028478D" w:rsidP="008D3540">
            <w:pPr>
              <w:tabs>
                <w:tab w:val="left" w:pos="4500"/>
              </w:tabs>
              <w:rPr>
                <w:sz w:val="18"/>
                <w:szCs w:val="18"/>
              </w:rPr>
            </w:pP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w:t>
      </w:r>
      <w:r w:rsidR="00671F34">
        <w:rPr>
          <w:b/>
          <w:bCs/>
        </w:rPr>
        <w:t>5</w:t>
      </w:r>
      <w:r w:rsidR="005E63A1">
        <w:rPr>
          <w:b/>
          <w:bCs/>
        </w:rPr>
        <w:t>1</w:t>
      </w:r>
      <w:r w:rsidR="008D3540">
        <w:rPr>
          <w:b/>
          <w:bCs/>
        </w:rPr>
        <w:t>3</w:t>
      </w:r>
    </w:p>
    <w:p w:rsidR="000F4191"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8D3540">
        <w:t>Невской губы Финского залива: г. Санкт-Петербург, Приморский район, Приморский проспект (западнее пересечения Приморского проспекта с Яхтенной улицей)</w:t>
      </w:r>
      <w:r w:rsidR="00FE506E">
        <w:t>,</w:t>
      </w:r>
      <w:r w:rsidR="00793439" w:rsidRPr="00AF33ED">
        <w:t xml:space="preserve"> </w:t>
      </w:r>
      <w:r w:rsidR="00392DE1" w:rsidRPr="00AF33ED">
        <w:t>площадью</w:t>
      </w:r>
      <w:r w:rsidR="00C133F7" w:rsidRPr="00AF33ED">
        <w:t> </w:t>
      </w:r>
      <w:r w:rsidR="008E0EBF">
        <w:t>-</w:t>
      </w:r>
      <w:r w:rsidR="00EC5E8A">
        <w:t> </w:t>
      </w:r>
      <w:r w:rsidR="009B7D4B" w:rsidRPr="00CF66B0">
        <w:t>0,0</w:t>
      </w:r>
      <w:r w:rsidR="008D3540">
        <w:t>30256</w:t>
      </w:r>
      <w:r w:rsidR="00AE4A00">
        <w:t> </w:t>
      </w:r>
      <w:r w:rsidR="00E555EE">
        <w:t>км</w:t>
      </w:r>
      <w:r w:rsidR="00E555EE" w:rsidRPr="00A45C02">
        <w:rPr>
          <w:vertAlign w:val="superscript"/>
        </w:rPr>
        <w:t>2</w:t>
      </w:r>
      <w:r w:rsidR="000F4191" w:rsidRPr="00AF33ED">
        <w:t>, с</w:t>
      </w:r>
      <w:r w:rsidR="006F405A" w:rsidRPr="00AF33ED">
        <w:t> </w:t>
      </w:r>
      <w:r w:rsidR="000F4191" w:rsidRPr="00AF33ED">
        <w:t>координатами водопользования:</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835"/>
        <w:gridCol w:w="3118"/>
      </w:tblGrid>
      <w:tr w:rsidR="008D3540" w:rsidRPr="008D3540" w:rsidTr="008D3540">
        <w:trPr>
          <w:tblHeader/>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8D3540" w:rsidRPr="008D3540" w:rsidRDefault="008D3540" w:rsidP="00F82D15">
            <w:pPr>
              <w:jc w:val="center"/>
              <w:rPr>
                <w:b/>
              </w:rPr>
            </w:pPr>
            <w:r w:rsidRPr="008D3540">
              <w:rPr>
                <w:b/>
              </w:rPr>
              <w:t>№</w:t>
            </w:r>
          </w:p>
          <w:p w:rsidR="008D3540" w:rsidRPr="008D3540" w:rsidRDefault="008D3540" w:rsidP="00F82D15">
            <w:pPr>
              <w:jc w:val="center"/>
              <w:rPr>
                <w:b/>
              </w:rPr>
            </w:pPr>
            <w:r w:rsidRPr="008D3540">
              <w:rPr>
                <w:b/>
              </w:rPr>
              <w:t>точки</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8D3540" w:rsidRPr="008D3540" w:rsidRDefault="008D3540" w:rsidP="00F82D15">
            <w:pPr>
              <w:jc w:val="center"/>
              <w:rPr>
                <w:b/>
              </w:rPr>
            </w:pPr>
            <w:r w:rsidRPr="008D3540">
              <w:rPr>
                <w:b/>
              </w:rPr>
              <w:t>Географические координаты угловых точек границ участка акватории водного объекта (СК-42)</w:t>
            </w:r>
          </w:p>
        </w:tc>
      </w:tr>
      <w:tr w:rsidR="008D3540" w:rsidRPr="008D3540" w:rsidTr="008D3540">
        <w:trPr>
          <w:tblHeader/>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8D3540" w:rsidRPr="008D3540" w:rsidRDefault="008D3540" w:rsidP="00F82D15">
            <w:pPr>
              <w:jc w:val="center"/>
              <w:rPr>
                <w:b/>
              </w:rPr>
            </w:pPr>
          </w:p>
        </w:tc>
        <w:tc>
          <w:tcPr>
            <w:tcW w:w="2835" w:type="dxa"/>
            <w:tcBorders>
              <w:top w:val="single" w:sz="4" w:space="0" w:color="auto"/>
              <w:left w:val="single" w:sz="4" w:space="0" w:color="auto"/>
              <w:bottom w:val="single" w:sz="4" w:space="0" w:color="auto"/>
              <w:right w:val="single" w:sz="4" w:space="0" w:color="auto"/>
            </w:tcBorders>
            <w:vAlign w:val="center"/>
          </w:tcPr>
          <w:p w:rsidR="008D3540" w:rsidRPr="008D3540" w:rsidRDefault="008D3540" w:rsidP="00F82D15">
            <w:pPr>
              <w:jc w:val="center"/>
              <w:rPr>
                <w:b/>
              </w:rPr>
            </w:pPr>
            <w:r w:rsidRPr="008D3540">
              <w:rPr>
                <w:b/>
              </w:rPr>
              <w:t>северная широта</w:t>
            </w:r>
          </w:p>
        </w:tc>
        <w:tc>
          <w:tcPr>
            <w:tcW w:w="3118" w:type="dxa"/>
            <w:tcBorders>
              <w:top w:val="single" w:sz="4" w:space="0" w:color="auto"/>
              <w:left w:val="single" w:sz="4" w:space="0" w:color="auto"/>
              <w:bottom w:val="single" w:sz="4" w:space="0" w:color="auto"/>
              <w:right w:val="single" w:sz="4" w:space="0" w:color="auto"/>
            </w:tcBorders>
            <w:vAlign w:val="center"/>
          </w:tcPr>
          <w:p w:rsidR="008D3540" w:rsidRPr="008D3540" w:rsidRDefault="008D3540" w:rsidP="00F82D15">
            <w:pPr>
              <w:jc w:val="center"/>
              <w:rPr>
                <w:b/>
              </w:rPr>
            </w:pPr>
            <w:r w:rsidRPr="008D3540">
              <w:rPr>
                <w:b/>
              </w:rPr>
              <w:t>восточная долгота</w:t>
            </w:r>
          </w:p>
        </w:tc>
      </w:tr>
      <w:tr w:rsidR="008D3540" w:rsidRPr="008D3540" w:rsidTr="008D3540">
        <w:trPr>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rsidR="008D3540" w:rsidRPr="008D3540" w:rsidRDefault="008D3540" w:rsidP="00F82D15">
            <w:pPr>
              <w:jc w:val="center"/>
              <w:rPr>
                <w:b/>
              </w:rPr>
            </w:pPr>
            <w:r w:rsidRPr="008D3540">
              <w:rPr>
                <w:b/>
              </w:rPr>
              <w:t>1</w:t>
            </w:r>
          </w:p>
        </w:tc>
        <w:tc>
          <w:tcPr>
            <w:tcW w:w="2835" w:type="dxa"/>
            <w:tcBorders>
              <w:top w:val="single" w:sz="4" w:space="0" w:color="auto"/>
              <w:left w:val="single" w:sz="4" w:space="0" w:color="auto"/>
              <w:bottom w:val="single" w:sz="4" w:space="0" w:color="auto"/>
              <w:right w:val="single" w:sz="4" w:space="0" w:color="auto"/>
            </w:tcBorders>
            <w:vAlign w:val="center"/>
          </w:tcPr>
          <w:p w:rsidR="008D3540" w:rsidRPr="008D3540" w:rsidRDefault="008D3540" w:rsidP="00F82D15">
            <w:pPr>
              <w:jc w:val="center"/>
              <w:rPr>
                <w:b/>
              </w:rPr>
            </w:pPr>
            <w:r w:rsidRPr="008D3540">
              <w:rPr>
                <w:b/>
              </w:rPr>
              <w:t>2</w:t>
            </w:r>
          </w:p>
        </w:tc>
        <w:tc>
          <w:tcPr>
            <w:tcW w:w="3118" w:type="dxa"/>
            <w:tcBorders>
              <w:top w:val="single" w:sz="4" w:space="0" w:color="auto"/>
              <w:left w:val="single" w:sz="4" w:space="0" w:color="auto"/>
              <w:bottom w:val="single" w:sz="4" w:space="0" w:color="auto"/>
              <w:right w:val="single" w:sz="4" w:space="0" w:color="auto"/>
            </w:tcBorders>
            <w:vAlign w:val="center"/>
          </w:tcPr>
          <w:p w:rsidR="008D3540" w:rsidRPr="008D3540" w:rsidRDefault="008D3540" w:rsidP="00F82D15">
            <w:pPr>
              <w:jc w:val="center"/>
              <w:rPr>
                <w:b/>
              </w:rPr>
            </w:pPr>
            <w:r w:rsidRPr="008D3540">
              <w:rPr>
                <w:b/>
              </w:rPr>
              <w:t>3</w:t>
            </w:r>
          </w:p>
        </w:tc>
      </w:tr>
      <w:tr w:rsidR="008D3540" w:rsidRPr="008D3540" w:rsidTr="008D3540">
        <w:trPr>
          <w:jc w:val="center"/>
        </w:trPr>
        <w:tc>
          <w:tcPr>
            <w:tcW w:w="988" w:type="dxa"/>
            <w:tcBorders>
              <w:top w:val="single" w:sz="4" w:space="0" w:color="auto"/>
              <w:left w:val="single" w:sz="4" w:space="0" w:color="auto"/>
              <w:bottom w:val="single" w:sz="4" w:space="0" w:color="auto"/>
              <w:right w:val="single" w:sz="4" w:space="0" w:color="auto"/>
            </w:tcBorders>
          </w:tcPr>
          <w:p w:rsidR="008D3540" w:rsidRPr="008D3540" w:rsidRDefault="008D3540" w:rsidP="00F82D15">
            <w:pPr>
              <w:jc w:val="center"/>
              <w:rPr>
                <w:b/>
              </w:rPr>
            </w:pPr>
            <w:r w:rsidRPr="008D3540">
              <w:rPr>
                <w:b/>
              </w:rPr>
              <w:t>1</w:t>
            </w:r>
          </w:p>
        </w:tc>
        <w:tc>
          <w:tcPr>
            <w:tcW w:w="2835" w:type="dxa"/>
            <w:tcBorders>
              <w:top w:val="nil"/>
              <w:left w:val="nil"/>
              <w:bottom w:val="single" w:sz="4" w:space="0" w:color="auto"/>
              <w:right w:val="single" w:sz="4" w:space="0" w:color="auto"/>
            </w:tcBorders>
            <w:shd w:val="clear" w:color="auto" w:fill="auto"/>
            <w:vAlign w:val="bottom"/>
          </w:tcPr>
          <w:p w:rsidR="008D3540" w:rsidRPr="008D3540" w:rsidRDefault="008D3540" w:rsidP="00F82D15">
            <w:pPr>
              <w:jc w:val="center"/>
              <w:rPr>
                <w:color w:val="000000"/>
              </w:rPr>
            </w:pPr>
            <w:r w:rsidRPr="008D3540">
              <w:rPr>
                <w:color w:val="000000"/>
              </w:rPr>
              <w:t>59°58'45,34"</w:t>
            </w:r>
          </w:p>
        </w:tc>
        <w:tc>
          <w:tcPr>
            <w:tcW w:w="3118" w:type="dxa"/>
            <w:tcBorders>
              <w:top w:val="nil"/>
              <w:left w:val="nil"/>
              <w:bottom w:val="single" w:sz="4" w:space="0" w:color="auto"/>
              <w:right w:val="single" w:sz="4" w:space="0" w:color="auto"/>
            </w:tcBorders>
            <w:shd w:val="clear" w:color="auto" w:fill="auto"/>
            <w:vAlign w:val="bottom"/>
          </w:tcPr>
          <w:p w:rsidR="008D3540" w:rsidRPr="008D3540" w:rsidRDefault="008D3540" w:rsidP="00F82D15">
            <w:pPr>
              <w:jc w:val="center"/>
              <w:rPr>
                <w:color w:val="000000"/>
              </w:rPr>
            </w:pPr>
            <w:r w:rsidRPr="008D3540">
              <w:rPr>
                <w:color w:val="000000"/>
              </w:rPr>
              <w:t>30°12'26,61"</w:t>
            </w:r>
          </w:p>
        </w:tc>
      </w:tr>
      <w:tr w:rsidR="008D3540" w:rsidRPr="008D3540" w:rsidTr="008D3540">
        <w:trPr>
          <w:jc w:val="center"/>
        </w:trPr>
        <w:tc>
          <w:tcPr>
            <w:tcW w:w="988" w:type="dxa"/>
            <w:tcBorders>
              <w:top w:val="single" w:sz="4" w:space="0" w:color="auto"/>
              <w:left w:val="single" w:sz="4" w:space="0" w:color="auto"/>
              <w:bottom w:val="single" w:sz="4" w:space="0" w:color="auto"/>
              <w:right w:val="single" w:sz="4" w:space="0" w:color="auto"/>
            </w:tcBorders>
          </w:tcPr>
          <w:p w:rsidR="008D3540" w:rsidRPr="008D3540" w:rsidRDefault="008D3540" w:rsidP="00F82D15">
            <w:pPr>
              <w:jc w:val="center"/>
              <w:rPr>
                <w:b/>
              </w:rPr>
            </w:pPr>
            <w:r w:rsidRPr="008D3540">
              <w:rPr>
                <w:b/>
              </w:rPr>
              <w:t>2</w:t>
            </w:r>
          </w:p>
        </w:tc>
        <w:tc>
          <w:tcPr>
            <w:tcW w:w="2835" w:type="dxa"/>
            <w:tcBorders>
              <w:top w:val="nil"/>
              <w:left w:val="nil"/>
              <w:bottom w:val="single" w:sz="4" w:space="0" w:color="auto"/>
              <w:right w:val="single" w:sz="4" w:space="0" w:color="auto"/>
            </w:tcBorders>
            <w:shd w:val="clear" w:color="auto" w:fill="auto"/>
            <w:vAlign w:val="bottom"/>
          </w:tcPr>
          <w:p w:rsidR="008D3540" w:rsidRPr="008D3540" w:rsidRDefault="008D3540" w:rsidP="00F82D15">
            <w:pPr>
              <w:jc w:val="center"/>
              <w:rPr>
                <w:color w:val="000000"/>
              </w:rPr>
            </w:pPr>
            <w:r w:rsidRPr="008D3540">
              <w:rPr>
                <w:color w:val="000000"/>
              </w:rPr>
              <w:t>59°58'47,89"</w:t>
            </w:r>
          </w:p>
        </w:tc>
        <w:tc>
          <w:tcPr>
            <w:tcW w:w="3118" w:type="dxa"/>
            <w:tcBorders>
              <w:top w:val="nil"/>
              <w:left w:val="nil"/>
              <w:bottom w:val="single" w:sz="4" w:space="0" w:color="auto"/>
              <w:right w:val="single" w:sz="4" w:space="0" w:color="auto"/>
            </w:tcBorders>
            <w:shd w:val="clear" w:color="auto" w:fill="auto"/>
            <w:vAlign w:val="bottom"/>
          </w:tcPr>
          <w:p w:rsidR="008D3540" w:rsidRPr="008D3540" w:rsidRDefault="008D3540" w:rsidP="00F82D15">
            <w:pPr>
              <w:jc w:val="center"/>
              <w:rPr>
                <w:color w:val="000000"/>
              </w:rPr>
            </w:pPr>
            <w:r w:rsidRPr="008D3540">
              <w:rPr>
                <w:color w:val="000000"/>
              </w:rPr>
              <w:t>30°12'42,22"</w:t>
            </w:r>
          </w:p>
        </w:tc>
      </w:tr>
      <w:tr w:rsidR="008D3540" w:rsidRPr="008D3540" w:rsidTr="008D3540">
        <w:trPr>
          <w:jc w:val="center"/>
        </w:trPr>
        <w:tc>
          <w:tcPr>
            <w:tcW w:w="988" w:type="dxa"/>
            <w:tcBorders>
              <w:top w:val="single" w:sz="4" w:space="0" w:color="auto"/>
              <w:left w:val="single" w:sz="4" w:space="0" w:color="auto"/>
              <w:bottom w:val="single" w:sz="4" w:space="0" w:color="auto"/>
              <w:right w:val="single" w:sz="4" w:space="0" w:color="auto"/>
            </w:tcBorders>
          </w:tcPr>
          <w:p w:rsidR="008D3540" w:rsidRPr="008D3540" w:rsidRDefault="008D3540" w:rsidP="00F82D15">
            <w:pPr>
              <w:jc w:val="center"/>
              <w:rPr>
                <w:b/>
              </w:rPr>
            </w:pPr>
            <w:r w:rsidRPr="008D3540">
              <w:rPr>
                <w:b/>
              </w:rPr>
              <w:t>3</w:t>
            </w:r>
          </w:p>
        </w:tc>
        <w:tc>
          <w:tcPr>
            <w:tcW w:w="2835" w:type="dxa"/>
            <w:tcBorders>
              <w:top w:val="nil"/>
              <w:left w:val="nil"/>
              <w:bottom w:val="single" w:sz="4" w:space="0" w:color="auto"/>
              <w:right w:val="single" w:sz="4" w:space="0" w:color="auto"/>
            </w:tcBorders>
            <w:shd w:val="clear" w:color="auto" w:fill="auto"/>
            <w:vAlign w:val="bottom"/>
          </w:tcPr>
          <w:p w:rsidR="008D3540" w:rsidRPr="008D3540" w:rsidRDefault="008D3540" w:rsidP="00F82D15">
            <w:pPr>
              <w:jc w:val="center"/>
              <w:rPr>
                <w:color w:val="000000"/>
              </w:rPr>
            </w:pPr>
            <w:r w:rsidRPr="008D3540">
              <w:rPr>
                <w:color w:val="000000"/>
              </w:rPr>
              <w:t>59°58'43,75"</w:t>
            </w:r>
          </w:p>
        </w:tc>
        <w:tc>
          <w:tcPr>
            <w:tcW w:w="3118" w:type="dxa"/>
            <w:tcBorders>
              <w:top w:val="nil"/>
              <w:left w:val="nil"/>
              <w:bottom w:val="single" w:sz="4" w:space="0" w:color="auto"/>
              <w:right w:val="single" w:sz="4" w:space="0" w:color="auto"/>
            </w:tcBorders>
            <w:shd w:val="clear" w:color="auto" w:fill="auto"/>
            <w:vAlign w:val="bottom"/>
          </w:tcPr>
          <w:p w:rsidR="008D3540" w:rsidRPr="008D3540" w:rsidRDefault="008D3540" w:rsidP="00F82D15">
            <w:pPr>
              <w:jc w:val="center"/>
              <w:rPr>
                <w:color w:val="000000"/>
              </w:rPr>
            </w:pPr>
            <w:r w:rsidRPr="008D3540">
              <w:rPr>
                <w:color w:val="000000"/>
              </w:rPr>
              <w:t>30°12'45,15"</w:t>
            </w:r>
          </w:p>
        </w:tc>
      </w:tr>
      <w:tr w:rsidR="008D3540" w:rsidRPr="008D3540" w:rsidTr="008D3540">
        <w:trPr>
          <w:jc w:val="center"/>
        </w:trPr>
        <w:tc>
          <w:tcPr>
            <w:tcW w:w="988" w:type="dxa"/>
            <w:tcBorders>
              <w:top w:val="single" w:sz="4" w:space="0" w:color="auto"/>
              <w:left w:val="single" w:sz="4" w:space="0" w:color="auto"/>
              <w:bottom w:val="single" w:sz="4" w:space="0" w:color="auto"/>
              <w:right w:val="single" w:sz="4" w:space="0" w:color="auto"/>
            </w:tcBorders>
          </w:tcPr>
          <w:p w:rsidR="008D3540" w:rsidRPr="008D3540" w:rsidRDefault="008D3540" w:rsidP="00F82D15">
            <w:pPr>
              <w:jc w:val="center"/>
              <w:rPr>
                <w:b/>
              </w:rPr>
            </w:pPr>
            <w:r w:rsidRPr="008D3540">
              <w:rPr>
                <w:b/>
              </w:rPr>
              <w:t>4</w:t>
            </w:r>
          </w:p>
        </w:tc>
        <w:tc>
          <w:tcPr>
            <w:tcW w:w="2835" w:type="dxa"/>
            <w:tcBorders>
              <w:top w:val="nil"/>
              <w:left w:val="nil"/>
              <w:bottom w:val="single" w:sz="4" w:space="0" w:color="auto"/>
              <w:right w:val="single" w:sz="4" w:space="0" w:color="auto"/>
            </w:tcBorders>
            <w:shd w:val="clear" w:color="auto" w:fill="auto"/>
            <w:vAlign w:val="bottom"/>
          </w:tcPr>
          <w:p w:rsidR="008D3540" w:rsidRPr="008D3540" w:rsidRDefault="008D3540" w:rsidP="00F82D15">
            <w:pPr>
              <w:jc w:val="center"/>
              <w:rPr>
                <w:color w:val="000000"/>
              </w:rPr>
            </w:pPr>
            <w:r w:rsidRPr="008D3540">
              <w:rPr>
                <w:color w:val="000000"/>
              </w:rPr>
              <w:t>59°58'42,09"</w:t>
            </w:r>
          </w:p>
        </w:tc>
        <w:tc>
          <w:tcPr>
            <w:tcW w:w="3118" w:type="dxa"/>
            <w:tcBorders>
              <w:top w:val="nil"/>
              <w:left w:val="nil"/>
              <w:bottom w:val="single" w:sz="4" w:space="0" w:color="auto"/>
              <w:right w:val="single" w:sz="4" w:space="0" w:color="auto"/>
            </w:tcBorders>
            <w:shd w:val="clear" w:color="auto" w:fill="auto"/>
            <w:vAlign w:val="bottom"/>
          </w:tcPr>
          <w:p w:rsidR="008D3540" w:rsidRPr="008D3540" w:rsidRDefault="008D3540" w:rsidP="00F82D15">
            <w:pPr>
              <w:jc w:val="center"/>
              <w:rPr>
                <w:color w:val="000000"/>
              </w:rPr>
            </w:pPr>
            <w:r w:rsidRPr="008D3540">
              <w:rPr>
                <w:color w:val="000000"/>
              </w:rPr>
              <w:t>30°12'30,24"</w:t>
            </w:r>
          </w:p>
        </w:tc>
      </w:tr>
    </w:tbl>
    <w:p w:rsidR="00BD1E7C" w:rsidRPr="00A30C9C" w:rsidRDefault="00BD1E7C" w:rsidP="009A6A92">
      <w:pPr>
        <w:spacing w:before="120"/>
        <w:ind w:firstLine="709"/>
        <w:jc w:val="both"/>
        <w:rPr>
          <w:lang w:val="en-US"/>
        </w:rPr>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B03E9C" w:rsidRDefault="00516FB8" w:rsidP="00E555EE">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B03E9C" w:rsidRDefault="00B03E9C" w:rsidP="009A6A92">
      <w:pPr>
        <w:spacing w:after="120"/>
        <w:ind w:firstLine="709"/>
        <w:jc w:val="center"/>
      </w:pPr>
    </w:p>
    <w:p w:rsidR="00AF6C7C" w:rsidRDefault="00AF6C7C" w:rsidP="009A6A92">
      <w:pPr>
        <w:spacing w:after="120"/>
        <w:ind w:firstLine="709"/>
        <w:jc w:val="center"/>
      </w:pPr>
    </w:p>
    <w:p w:rsidR="00AF6C7C" w:rsidRDefault="00AF6C7C" w:rsidP="009A6A92">
      <w:pPr>
        <w:spacing w:after="120"/>
        <w:ind w:firstLine="709"/>
        <w:jc w:val="center"/>
      </w:pPr>
    </w:p>
    <w:p w:rsidR="00AF6C7C" w:rsidRDefault="00AF6C7C" w:rsidP="009A6A92">
      <w:pPr>
        <w:spacing w:after="120"/>
        <w:ind w:firstLine="709"/>
        <w:jc w:val="center"/>
      </w:pPr>
    </w:p>
    <w:p w:rsidR="00AF6C7C" w:rsidRDefault="00AF6C7C" w:rsidP="009A6A92">
      <w:pPr>
        <w:spacing w:after="120"/>
        <w:ind w:firstLine="709"/>
        <w:jc w:val="center"/>
      </w:pPr>
    </w:p>
    <w:p w:rsidR="00AF6C7C" w:rsidRDefault="00AF6C7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w:t>
      </w:r>
      <w:r w:rsidR="003B497F">
        <w:t>20</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1A79FC">
      <w:pPr>
        <w:autoSpaceDE w:val="0"/>
        <w:autoSpaceDN w:val="0"/>
        <w:adjustRightInd w:val="0"/>
        <w:ind w:firstLine="709"/>
        <w:jc w:val="both"/>
        <w:rPr>
          <w:b/>
          <w:i/>
        </w:rPr>
      </w:pPr>
      <w:r w:rsidRPr="00AF33ED">
        <w:t xml:space="preserve">Настоящий аукцион проводится </w:t>
      </w:r>
      <w:r w:rsidR="00F90802" w:rsidRPr="00AF33ED">
        <w:t xml:space="preserve">Организатором аукциона </w:t>
      </w:r>
      <w:r w:rsidR="00C011FA" w:rsidRPr="00AF33ED">
        <w:t>в</w:t>
      </w:r>
      <w:r w:rsidR="00F90802" w:rsidRPr="00AF33ED">
        <w:t> </w:t>
      </w:r>
      <w:r w:rsidR="00C011FA" w:rsidRPr="00AF33ED">
        <w:t>соответствии с</w:t>
      </w:r>
      <w:r w:rsidR="00B467DB">
        <w:t> </w:t>
      </w:r>
      <w:r w:rsidR="00C011FA" w:rsidRPr="00AF33ED">
        <w:t>Водным</w:t>
      </w:r>
      <w:r w:rsidR="00B467DB">
        <w:t> </w:t>
      </w:r>
      <w:r w:rsidR="00C011FA" w:rsidRPr="00AF33ED">
        <w:t xml:space="preserve">кодексом Российской Федерации </w:t>
      </w:r>
      <w:r w:rsidR="007B62FC" w:rsidRPr="00AF33ED">
        <w:t>(далее – Водный кодекс РФ)</w:t>
      </w:r>
      <w:r w:rsidR="00DA39AF">
        <w:t xml:space="preserve"> и</w:t>
      </w:r>
      <w:r w:rsidR="00C011FA" w:rsidRPr="00AF33ED">
        <w:t> </w:t>
      </w:r>
      <w:r w:rsidRPr="00AF33ED">
        <w:t>Правилами проведения аукциона по приобретению права на</w:t>
      </w:r>
      <w:r w:rsidR="00C011FA" w:rsidRPr="00AF33ED">
        <w:t> </w:t>
      </w:r>
      <w:r w:rsidRPr="00AF33ED">
        <w:t xml:space="preserve">заключение договора водопользования, утвержденными постановлением Правительства Российской Федерации от 14.04.2007 № 230 </w:t>
      </w:r>
      <w:r w:rsidR="00F90802" w:rsidRPr="00AF33ED">
        <w:t>(далее – Правила)</w:t>
      </w:r>
      <w:r w:rsidR="00DA39AF">
        <w:t xml:space="preserve">, с учетом изменений, которые внесены в некоторые акты Правительства Российской Федерации Постановлением Правительства </w:t>
      </w:r>
      <w:r w:rsidR="00DA39AF" w:rsidRPr="00AF33ED">
        <w:t>Российской Федерации</w:t>
      </w:r>
      <w:r w:rsidR="00DA39AF">
        <w:t xml:space="preserve"> от 15.01.2020 N 13 «Об</w:t>
      </w:r>
      <w:r w:rsidR="001A79FC">
        <w:t> </w:t>
      </w:r>
      <w:r w:rsidR="00DA39AF">
        <w:t>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w:t>
      </w:r>
      <w:r w:rsidR="001A79FC">
        <w:t> </w:t>
      </w:r>
      <w:r w:rsidR="00DA39AF">
        <w:t xml:space="preserve">некоторые акты Правительства Российской Федерации» </w:t>
      </w:r>
      <w:r w:rsidRPr="00AF33ED">
        <w:t>и иными законодательными и</w:t>
      </w:r>
      <w:r w:rsidR="003A11C3" w:rsidRPr="00AF33ED">
        <w:t> </w:t>
      </w:r>
      <w:r w:rsidRPr="00AF33ED">
        <w:t>нормативными правовыми актами, действующими на</w:t>
      </w:r>
      <w:r w:rsidR="00F90802" w:rsidRPr="00AF33ED">
        <w:t> </w:t>
      </w:r>
      <w:r w:rsidRPr="00AF33ED">
        <w:t>территории Российской Федерации.</w:t>
      </w:r>
    </w:p>
    <w:p w:rsidR="007507D3" w:rsidRDefault="007507D3" w:rsidP="007507D3">
      <w:pPr>
        <w:autoSpaceDE w:val="0"/>
        <w:autoSpaceDN w:val="0"/>
        <w:adjustRightInd w:val="0"/>
        <w:ind w:firstLine="709"/>
        <w:jc w:val="both"/>
      </w:pPr>
      <w:r>
        <w:t>С</w:t>
      </w:r>
      <w:r w:rsidRPr="007507D3">
        <w:t>роки и последовательность административных процедур (действий) при подготовке и</w:t>
      </w:r>
      <w:r>
        <w:t> </w:t>
      </w:r>
      <w:r w:rsidRPr="007507D3">
        <w:t xml:space="preserve">заключении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Федеральным агентством водных ресурсов и его территориальными органами, в отношении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4" w:history="1">
        <w:r w:rsidRPr="007507D3">
          <w:t>перечень</w:t>
        </w:r>
      </w:hyperlink>
      <w:r w:rsidRPr="007507D3">
        <w:t xml:space="preserve"> которых утвержден распоряжением Правительства Российской Федерации от 31 декабря 2008 г. N 2054-р (Собрание законодательства Российской Федерации, 2009, N 2, ст. 335), а такж</w:t>
      </w:r>
      <w:r>
        <w:t>е морей или их отдельных частей, определены Административным регламентом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утвержденным приказом Минприроды России от 22.05.2014 N 225</w:t>
      </w:r>
      <w:r w:rsidR="00004BBA">
        <w:t xml:space="preserve"> (далее –Административный регламент)</w:t>
      </w:r>
      <w:r>
        <w:t>.</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r w:rsidR="007507D3">
        <w:t xml:space="preserve">на основании </w:t>
      </w:r>
      <w:r w:rsidRPr="00AF33ED">
        <w:t>пп.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661E4E"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661E4E" w:rsidRDefault="00661E4E">
      <w:pPr>
        <w:rPr>
          <w:b/>
          <w:bCs/>
          <w:i/>
          <w:highlight w:val="lightGray"/>
        </w:rPr>
      </w:pPr>
      <w:r>
        <w:rPr>
          <w:b/>
          <w:bCs/>
          <w:i/>
          <w:highlight w:val="lightGray"/>
        </w:rPr>
        <w:br w:type="page"/>
      </w:r>
    </w:p>
    <w:p w:rsidR="00F75B89" w:rsidRDefault="00F75B89" w:rsidP="00F75B89">
      <w:pPr>
        <w:pStyle w:val="a6"/>
        <w:tabs>
          <w:tab w:val="left" w:pos="1134"/>
        </w:tabs>
        <w:spacing w:after="0"/>
        <w:ind w:firstLine="709"/>
        <w:outlineLvl w:val="1"/>
        <w:rPr>
          <w:szCs w:val="24"/>
        </w:rPr>
      </w:pPr>
      <w:r>
        <w:rPr>
          <w:b/>
          <w:bCs/>
          <w:szCs w:val="24"/>
        </w:rPr>
        <w:lastRenderedPageBreak/>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0153A">
      <w:pPr>
        <w:pStyle w:val="a6"/>
        <w:tabs>
          <w:tab w:val="left" w:pos="1134"/>
        </w:tabs>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F0153A" w:rsidRDefault="00F0153A" w:rsidP="00A85FD5">
      <w:pPr>
        <w:pStyle w:val="a6"/>
        <w:tabs>
          <w:tab w:val="left" w:pos="1134"/>
        </w:tabs>
        <w:spacing w:after="0"/>
        <w:ind w:firstLine="709"/>
        <w:outlineLvl w:val="1"/>
        <w:rPr>
          <w:bCs/>
        </w:rPr>
      </w:pPr>
      <w:r w:rsidRPr="00F0153A">
        <w:rPr>
          <w:b/>
          <w:bCs/>
          <w:szCs w:val="24"/>
        </w:rPr>
        <w:t>1.2.5.</w:t>
      </w:r>
      <w:r>
        <w:rPr>
          <w:b/>
          <w:bCs/>
          <w:szCs w:val="24"/>
        </w:rPr>
        <w:t xml:space="preserve"> </w:t>
      </w:r>
      <w:r w:rsidR="00470A46">
        <w:rPr>
          <w:b/>
          <w:bCs/>
        </w:rPr>
        <w:t xml:space="preserve">Электронный документ – </w:t>
      </w:r>
      <w:r w:rsidR="00470A46" w:rsidRPr="00470A46">
        <w:rPr>
          <w:bCs/>
        </w:rPr>
        <w:t>документ</w:t>
      </w:r>
      <w:r w:rsidR="00470A46">
        <w:rPr>
          <w:bCs/>
        </w:rPr>
        <w:t>,</w:t>
      </w:r>
      <w:r w:rsidR="00470A46" w:rsidRPr="00470A46">
        <w:rPr>
          <w:bCs/>
        </w:rPr>
        <w:t xml:space="preserve"> направленный </w:t>
      </w:r>
      <w:r w:rsidR="003D4165">
        <w:rPr>
          <w:bCs/>
        </w:rPr>
        <w:t xml:space="preserve">в электронной форме </w:t>
      </w:r>
      <w:r w:rsidRPr="00470A46">
        <w:t>с</w:t>
      </w:r>
      <w:r w:rsidR="003D4165">
        <w:t> </w:t>
      </w:r>
      <w:r w:rsidRPr="00470A46">
        <w:t>использованием федеральной государс</w:t>
      </w:r>
      <w:r w:rsidR="00470A46" w:rsidRPr="00470A46">
        <w:t>твенной информационной системы</w:t>
      </w:r>
      <w:r w:rsidR="00A85FD5">
        <w:t>:</w:t>
      </w:r>
      <w:r w:rsidR="00470A46" w:rsidRPr="00470A46">
        <w:t xml:space="preserve"> «</w:t>
      </w:r>
      <w:r w:rsidRPr="00470A46">
        <w:t>Единый портал государственных и</w:t>
      </w:r>
      <w:r w:rsidR="00470A46" w:rsidRPr="00470A46">
        <w:t xml:space="preserve"> муниципальных услуг (функций)» </w:t>
      </w:r>
      <w:hyperlink r:id="rId15" w:history="1">
        <w:r w:rsidR="00470A46" w:rsidRPr="00470A46">
          <w:t>www.gosuslugi.ru</w:t>
        </w:r>
      </w:hyperlink>
      <w:r w:rsidR="00470A46" w:rsidRPr="00470A46">
        <w:t xml:space="preserve">, </w:t>
      </w:r>
      <w:r w:rsidR="00470A46" w:rsidRPr="00470A46">
        <w:rPr>
          <w:bCs/>
        </w:rPr>
        <w:t>подписанный электронной подписью уполномоченного лица в соответствии с законодательством Российской Федерации.</w:t>
      </w:r>
    </w:p>
    <w:p w:rsidR="00A85FD5" w:rsidRPr="003D4165" w:rsidRDefault="00A85FD5" w:rsidP="00A85FD5">
      <w:pPr>
        <w:autoSpaceDE w:val="0"/>
        <w:autoSpaceDN w:val="0"/>
        <w:adjustRightInd w:val="0"/>
        <w:ind w:firstLine="709"/>
        <w:jc w:val="both"/>
        <w:rPr>
          <w:bCs/>
        </w:rPr>
      </w:pPr>
      <w:r w:rsidRPr="003D4165">
        <w:rPr>
          <w:bCs/>
        </w:rPr>
        <w:t xml:space="preserve">Требования к предоставлению в электронной форме государственных услуг федеральными </w:t>
      </w:r>
      <w:r w:rsidR="003D4165" w:rsidRPr="003D4165">
        <w:rPr>
          <w:bCs/>
        </w:rPr>
        <w:t>органами исполнительной власти утверждены постановлением Правительства Российской Федерации от 26.03.2016 № 236.</w:t>
      </w:r>
    </w:p>
    <w:p w:rsidR="003D4165" w:rsidRDefault="003D4165" w:rsidP="003D4165">
      <w:pPr>
        <w:autoSpaceDE w:val="0"/>
        <w:autoSpaceDN w:val="0"/>
        <w:adjustRightInd w:val="0"/>
        <w:ind w:firstLine="709"/>
        <w:jc w:val="both"/>
        <w:rPr>
          <w:b/>
        </w:rPr>
      </w:pPr>
      <w:r>
        <w:t>С</w:t>
      </w:r>
      <w:r w:rsidRPr="007507D3">
        <w:t xml:space="preserve">роки и последовательность административных процедур (действий) </w:t>
      </w:r>
      <w:r>
        <w:t xml:space="preserve">в электронной форме осуществляемых при предоставлении государственной услуги по </w:t>
      </w:r>
      <w:r w:rsidRPr="007507D3">
        <w:t>подготовке и</w:t>
      </w:r>
      <w:r>
        <w:t> </w:t>
      </w:r>
      <w:r w:rsidRPr="007507D3">
        <w:t>заключении договора водопользования, в том числе заключенного по</w:t>
      </w:r>
      <w:r>
        <w:t> </w:t>
      </w:r>
      <w:r w:rsidRPr="007507D3">
        <w:t>результатам аукциона, по оформлению перехода прав и обязанностей по договорам водопользования Федеральным агентством водных ресурсов и его территориальными органами</w:t>
      </w:r>
      <w:r>
        <w:t>, установлены в Административном регламенте.</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8F1798"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p>
    <w:p w:rsidR="00AF33ED" w:rsidRPr="00C22995" w:rsidRDefault="00AF33ED" w:rsidP="00C22995">
      <w:pPr>
        <w:pStyle w:val="a6"/>
        <w:spacing w:before="120" w:after="0"/>
        <w:ind w:left="709"/>
        <w:outlineLvl w:val="1"/>
        <w:rPr>
          <w:b/>
        </w:rPr>
      </w:pPr>
      <w:r w:rsidRPr="00AF33ED">
        <w:rPr>
          <w:b/>
        </w:rPr>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lastRenderedPageBreak/>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671F34" w:rsidRPr="007170CF" w:rsidTr="00BF5603">
        <w:trPr>
          <w:trHeight w:val="600"/>
        </w:trPr>
        <w:tc>
          <w:tcPr>
            <w:tcW w:w="4666" w:type="dxa"/>
          </w:tcPr>
          <w:p w:rsidR="00671F34" w:rsidRPr="00C405E9" w:rsidRDefault="00671F34" w:rsidP="00671F34">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671F34" w:rsidRPr="007170CF" w:rsidRDefault="00671F34" w:rsidP="00671F34">
            <w:pPr>
              <w:jc w:val="both"/>
            </w:pPr>
            <w:r w:rsidRPr="007170CF">
              <w:t>г. Санкт-Петербург, В.О., Средний пр., д. 26,</w:t>
            </w:r>
          </w:p>
          <w:p w:rsidR="00671F34" w:rsidRPr="007170CF" w:rsidRDefault="00671F34" w:rsidP="00381D90">
            <w:pPr>
              <w:jc w:val="both"/>
            </w:pPr>
            <w:r w:rsidRPr="007170CF">
              <w:t>«</w:t>
            </w:r>
            <w:r w:rsidR="00661E4E">
              <w:t>1</w:t>
            </w:r>
            <w:r w:rsidR="00381D90">
              <w:t>7</w:t>
            </w:r>
            <w:r w:rsidRPr="007170CF">
              <w:t>»</w:t>
            </w:r>
            <w:r>
              <w:t xml:space="preserve"> </w:t>
            </w:r>
            <w:r w:rsidR="00AF6C7C">
              <w:t>февраля</w:t>
            </w:r>
            <w:r w:rsidRPr="007170CF">
              <w:t xml:space="preserve"> 20</w:t>
            </w:r>
            <w:r>
              <w:t>2</w:t>
            </w:r>
            <w:r w:rsidR="00AF6C7C">
              <w:t>1</w:t>
            </w:r>
            <w:r w:rsidRPr="007170CF">
              <w:t xml:space="preserve"> г. </w:t>
            </w:r>
            <w:r>
              <w:t xml:space="preserve">С </w:t>
            </w:r>
            <w:r w:rsidR="002F228A">
              <w:t>1</w:t>
            </w:r>
            <w:r w:rsidR="00381D90">
              <w:t>1</w:t>
            </w:r>
            <w:r>
              <w:t>:</w:t>
            </w:r>
            <w:r w:rsidRPr="007170CF">
              <w:t xml:space="preserve">00 </w:t>
            </w:r>
            <w:r w:rsidR="002F228A">
              <w:t>по 1</w:t>
            </w:r>
            <w:r w:rsidR="00381D90">
              <w:t>1</w:t>
            </w:r>
            <w:r>
              <w:t xml:space="preserve">:20 </w:t>
            </w:r>
            <w:r w:rsidRPr="007170CF">
              <w:t>(</w:t>
            </w:r>
            <w:r>
              <w:t>МСК</w:t>
            </w:r>
            <w:r w:rsidRPr="007170CF">
              <w:t>)</w:t>
            </w:r>
          </w:p>
        </w:tc>
      </w:tr>
      <w:tr w:rsidR="00671F34" w:rsidRPr="007170CF" w:rsidTr="00BF5603">
        <w:trPr>
          <w:trHeight w:val="600"/>
        </w:trPr>
        <w:tc>
          <w:tcPr>
            <w:tcW w:w="4666" w:type="dxa"/>
          </w:tcPr>
          <w:p w:rsidR="00671F34" w:rsidRPr="00C405E9" w:rsidRDefault="00671F34" w:rsidP="00671F34">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671F34" w:rsidRDefault="00671F34" w:rsidP="00671F34">
            <w:pPr>
              <w:jc w:val="both"/>
            </w:pPr>
            <w:r w:rsidRPr="007170CF">
              <w:t>г. Санкт-Петербург, В.О., Средний пр., д. 26</w:t>
            </w:r>
            <w:r>
              <w:t>, кабинет № 23 (отдел регулирования водопользования Невско-Ладожского БВУ),</w:t>
            </w:r>
          </w:p>
          <w:p w:rsidR="00671F34" w:rsidRPr="007170CF" w:rsidRDefault="00671F34" w:rsidP="00381D90">
            <w:pPr>
              <w:jc w:val="both"/>
            </w:pPr>
            <w:r w:rsidRPr="007170CF">
              <w:t>«</w:t>
            </w:r>
            <w:r w:rsidR="00661E4E">
              <w:t>1</w:t>
            </w:r>
            <w:r w:rsidR="00381D90">
              <w:t>7</w:t>
            </w:r>
            <w:r w:rsidRPr="007170CF">
              <w:t>»</w:t>
            </w:r>
            <w:r>
              <w:t xml:space="preserve"> </w:t>
            </w:r>
            <w:r w:rsidR="00AF6C7C">
              <w:t>февраля</w:t>
            </w:r>
            <w:r w:rsidRPr="007170CF">
              <w:t xml:space="preserve"> 20</w:t>
            </w:r>
            <w:r>
              <w:t>2</w:t>
            </w:r>
            <w:r w:rsidR="00AF6C7C">
              <w:t>1</w:t>
            </w:r>
            <w:r w:rsidRPr="007170CF">
              <w:t xml:space="preserve"> г. </w:t>
            </w:r>
            <w:r>
              <w:t xml:space="preserve">С </w:t>
            </w:r>
            <w:r w:rsidR="00BE103C">
              <w:t>1</w:t>
            </w:r>
            <w:r w:rsidR="00381D90">
              <w:t>0</w:t>
            </w:r>
            <w:r>
              <w:t>:</w:t>
            </w:r>
            <w:r w:rsidRPr="007170CF">
              <w:t xml:space="preserve">00 </w:t>
            </w:r>
            <w:r>
              <w:t xml:space="preserve">по </w:t>
            </w:r>
            <w:r w:rsidR="00BE103C">
              <w:t>1</w:t>
            </w:r>
            <w:r w:rsidR="00381D90">
              <w:t>0</w:t>
            </w:r>
            <w:r>
              <w:t xml:space="preserve">:50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381D90" w:rsidRPr="00895B52" w:rsidTr="007B62FC">
        <w:trPr>
          <w:trHeight w:val="291"/>
        </w:trPr>
        <w:tc>
          <w:tcPr>
            <w:tcW w:w="3544" w:type="dxa"/>
          </w:tcPr>
          <w:p w:rsidR="00381D90" w:rsidRPr="00C405E9" w:rsidRDefault="00381D90" w:rsidP="00381D90">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381D90" w:rsidRPr="00895B52" w:rsidRDefault="00381D90" w:rsidP="00381D90">
            <w:pPr>
              <w:tabs>
                <w:tab w:val="left" w:pos="9000"/>
              </w:tabs>
              <w:spacing w:line="240" w:lineRule="exact"/>
              <w:ind w:right="-109"/>
              <w:outlineLvl w:val="2"/>
            </w:pPr>
            <w:r>
              <w:t>Невская губа Финского залива</w:t>
            </w:r>
          </w:p>
        </w:tc>
      </w:tr>
      <w:tr w:rsidR="00381D90" w:rsidRPr="00342AB1" w:rsidTr="00C22995">
        <w:trPr>
          <w:trHeight w:val="550"/>
        </w:trPr>
        <w:tc>
          <w:tcPr>
            <w:tcW w:w="3544" w:type="dxa"/>
          </w:tcPr>
          <w:p w:rsidR="00381D90" w:rsidRPr="00C405E9" w:rsidRDefault="00381D90" w:rsidP="00381D90">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381D90" w:rsidRPr="001355FD" w:rsidRDefault="00381D90" w:rsidP="00381D90">
            <w:pPr>
              <w:jc w:val="both"/>
            </w:pPr>
            <w:r w:rsidRPr="001355FD">
              <w:t xml:space="preserve">Бассейн: </w:t>
            </w:r>
            <w:r>
              <w:t>Балтийское море</w:t>
            </w:r>
          </w:p>
          <w:p w:rsidR="00381D90" w:rsidRDefault="00381D90" w:rsidP="00381D90">
            <w:pPr>
              <w:jc w:val="both"/>
            </w:pPr>
            <w:r w:rsidRPr="001355FD">
              <w:t>Код водного объекта –</w:t>
            </w:r>
            <w:r w:rsidRPr="00592FF2">
              <w:rPr>
                <w:sz w:val="28"/>
                <w:szCs w:val="28"/>
              </w:rPr>
              <w:t xml:space="preserve"> </w:t>
            </w:r>
            <w:r w:rsidRPr="0009318F">
              <w:t>БАЛ/Н.ГУБА, 00Б00000115899000000010</w:t>
            </w:r>
          </w:p>
          <w:p w:rsidR="00381D90" w:rsidRPr="001355FD" w:rsidRDefault="00381D90" w:rsidP="00381D90">
            <w:pPr>
              <w:jc w:val="both"/>
            </w:pPr>
            <w:r w:rsidRPr="001355FD">
              <w:t xml:space="preserve">Код и наименование водохозяйственного участка: </w:t>
            </w:r>
            <w:r w:rsidRPr="0009318F">
              <w:t>01.04.03.004 –Нева от в/п Новосаратовка до устья</w:t>
            </w:r>
          </w:p>
          <w:p w:rsidR="00381D90" w:rsidRPr="00D167A8" w:rsidRDefault="00381D90" w:rsidP="0038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г. Санкт-Петербург, Приморский район, Приморский проспект (западнее пересечения Приморского проспекта с Яхтенной улицей)</w:t>
            </w:r>
          </w:p>
        </w:tc>
      </w:tr>
      <w:tr w:rsidR="00381D90" w:rsidRPr="00895B52" w:rsidTr="00E17D4A">
        <w:trPr>
          <w:trHeight w:val="1412"/>
        </w:trPr>
        <w:tc>
          <w:tcPr>
            <w:tcW w:w="3544" w:type="dxa"/>
          </w:tcPr>
          <w:p w:rsidR="00381D90" w:rsidRPr="00C405E9" w:rsidRDefault="00381D90" w:rsidP="00381D90">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81"/>
              <w:gridCol w:w="2217"/>
            </w:tblGrid>
            <w:tr w:rsidR="00381D90" w:rsidRPr="000679A4" w:rsidTr="00F82D15">
              <w:trPr>
                <w:tblHead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381D90" w:rsidRPr="000679A4" w:rsidRDefault="00381D90" w:rsidP="00381D90">
                  <w:pPr>
                    <w:jc w:val="center"/>
                    <w:rPr>
                      <w:b/>
                      <w:sz w:val="22"/>
                      <w:szCs w:val="22"/>
                    </w:rPr>
                  </w:pPr>
                  <w:r w:rsidRPr="000679A4">
                    <w:rPr>
                      <w:b/>
                      <w:sz w:val="22"/>
                      <w:szCs w:val="22"/>
                    </w:rPr>
                    <w:t>№</w:t>
                  </w:r>
                </w:p>
                <w:p w:rsidR="00381D90" w:rsidRPr="000679A4" w:rsidRDefault="00381D90" w:rsidP="00381D90">
                  <w:pPr>
                    <w:jc w:val="center"/>
                    <w:rPr>
                      <w:b/>
                      <w:sz w:val="22"/>
                      <w:szCs w:val="22"/>
                    </w:rPr>
                  </w:pPr>
                  <w:r w:rsidRPr="000679A4">
                    <w:rPr>
                      <w:b/>
                      <w:sz w:val="22"/>
                      <w:szCs w:val="22"/>
                    </w:rPr>
                    <w:t>точки</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381D90" w:rsidRPr="000679A4" w:rsidRDefault="00381D90" w:rsidP="00381D90">
                  <w:pPr>
                    <w:jc w:val="center"/>
                    <w:rPr>
                      <w:b/>
                      <w:sz w:val="22"/>
                      <w:szCs w:val="22"/>
                    </w:rPr>
                  </w:pPr>
                  <w:r w:rsidRPr="000679A4">
                    <w:rPr>
                      <w:b/>
                      <w:sz w:val="22"/>
                      <w:szCs w:val="22"/>
                    </w:rPr>
                    <w:t>Географические координаты угловых точек</w:t>
                  </w:r>
                  <w:r>
                    <w:rPr>
                      <w:b/>
                      <w:sz w:val="22"/>
                      <w:szCs w:val="22"/>
                    </w:rPr>
                    <w:t xml:space="preserve"> </w:t>
                  </w:r>
                  <w:r w:rsidRPr="000679A4">
                    <w:rPr>
                      <w:b/>
                      <w:sz w:val="22"/>
                      <w:szCs w:val="22"/>
                    </w:rPr>
                    <w:t>границ участка акватории водного объекта (СК-42)</w:t>
                  </w:r>
                </w:p>
              </w:tc>
            </w:tr>
            <w:tr w:rsidR="00381D90" w:rsidRPr="000679A4" w:rsidTr="00F82D15">
              <w:trPr>
                <w:tblHeader/>
              </w:trPr>
              <w:tc>
                <w:tcPr>
                  <w:tcW w:w="817" w:type="dxa"/>
                  <w:vMerge/>
                  <w:tcBorders>
                    <w:top w:val="single" w:sz="4" w:space="0" w:color="auto"/>
                    <w:left w:val="single" w:sz="4" w:space="0" w:color="auto"/>
                    <w:bottom w:val="single" w:sz="4" w:space="0" w:color="auto"/>
                    <w:right w:val="single" w:sz="4" w:space="0" w:color="auto"/>
                  </w:tcBorders>
                  <w:vAlign w:val="center"/>
                </w:tcPr>
                <w:p w:rsidR="00381D90" w:rsidRPr="000679A4" w:rsidRDefault="00381D90" w:rsidP="00381D90">
                  <w:pPr>
                    <w:jc w:val="center"/>
                    <w:rPr>
                      <w:b/>
                      <w:sz w:val="22"/>
                      <w:szCs w:val="22"/>
                    </w:rPr>
                  </w:pPr>
                </w:p>
              </w:tc>
              <w:tc>
                <w:tcPr>
                  <w:tcW w:w="2381" w:type="dxa"/>
                  <w:tcBorders>
                    <w:top w:val="single" w:sz="4" w:space="0" w:color="auto"/>
                    <w:left w:val="single" w:sz="4" w:space="0" w:color="auto"/>
                    <w:bottom w:val="single" w:sz="4" w:space="0" w:color="auto"/>
                    <w:right w:val="single" w:sz="4" w:space="0" w:color="auto"/>
                  </w:tcBorders>
                  <w:vAlign w:val="center"/>
                </w:tcPr>
                <w:p w:rsidR="00381D90" w:rsidRPr="000679A4" w:rsidRDefault="00381D90" w:rsidP="00381D90">
                  <w:pPr>
                    <w:jc w:val="center"/>
                    <w:rPr>
                      <w:b/>
                      <w:sz w:val="22"/>
                      <w:szCs w:val="22"/>
                    </w:rPr>
                  </w:pPr>
                  <w:r w:rsidRPr="000679A4">
                    <w:rPr>
                      <w:b/>
                      <w:sz w:val="22"/>
                      <w:szCs w:val="22"/>
                    </w:rPr>
                    <w:t>северная широта</w:t>
                  </w:r>
                </w:p>
              </w:tc>
              <w:tc>
                <w:tcPr>
                  <w:tcW w:w="2217" w:type="dxa"/>
                  <w:tcBorders>
                    <w:top w:val="single" w:sz="4" w:space="0" w:color="auto"/>
                    <w:left w:val="single" w:sz="4" w:space="0" w:color="auto"/>
                    <w:bottom w:val="single" w:sz="4" w:space="0" w:color="auto"/>
                    <w:right w:val="single" w:sz="4" w:space="0" w:color="auto"/>
                  </w:tcBorders>
                  <w:vAlign w:val="center"/>
                </w:tcPr>
                <w:p w:rsidR="00381D90" w:rsidRPr="000679A4" w:rsidRDefault="00381D90" w:rsidP="00381D90">
                  <w:pPr>
                    <w:jc w:val="center"/>
                    <w:rPr>
                      <w:b/>
                      <w:sz w:val="22"/>
                      <w:szCs w:val="22"/>
                    </w:rPr>
                  </w:pPr>
                  <w:r w:rsidRPr="000679A4">
                    <w:rPr>
                      <w:b/>
                      <w:sz w:val="22"/>
                      <w:szCs w:val="22"/>
                    </w:rPr>
                    <w:t>восточная долгота</w:t>
                  </w:r>
                </w:p>
              </w:tc>
            </w:tr>
            <w:tr w:rsidR="00381D90" w:rsidRPr="000679A4" w:rsidTr="00F82D15">
              <w:trPr>
                <w:tblHeader/>
              </w:trPr>
              <w:tc>
                <w:tcPr>
                  <w:tcW w:w="817" w:type="dxa"/>
                  <w:tcBorders>
                    <w:top w:val="single" w:sz="4" w:space="0" w:color="auto"/>
                    <w:left w:val="single" w:sz="4" w:space="0" w:color="auto"/>
                    <w:bottom w:val="single" w:sz="4" w:space="0" w:color="auto"/>
                    <w:right w:val="single" w:sz="4" w:space="0" w:color="auto"/>
                  </w:tcBorders>
                  <w:vAlign w:val="center"/>
                </w:tcPr>
                <w:p w:rsidR="00381D90" w:rsidRPr="000679A4" w:rsidRDefault="00381D90" w:rsidP="00381D90">
                  <w:pPr>
                    <w:jc w:val="center"/>
                    <w:rPr>
                      <w:b/>
                      <w:sz w:val="22"/>
                      <w:szCs w:val="22"/>
                    </w:rPr>
                  </w:pPr>
                  <w:r w:rsidRPr="000679A4">
                    <w:rPr>
                      <w:b/>
                      <w:sz w:val="22"/>
                      <w:szCs w:val="22"/>
                    </w:rPr>
                    <w:t>1</w:t>
                  </w:r>
                </w:p>
              </w:tc>
              <w:tc>
                <w:tcPr>
                  <w:tcW w:w="2381" w:type="dxa"/>
                  <w:tcBorders>
                    <w:top w:val="single" w:sz="4" w:space="0" w:color="auto"/>
                    <w:left w:val="single" w:sz="4" w:space="0" w:color="auto"/>
                    <w:bottom w:val="single" w:sz="4" w:space="0" w:color="auto"/>
                    <w:right w:val="single" w:sz="4" w:space="0" w:color="auto"/>
                  </w:tcBorders>
                  <w:vAlign w:val="center"/>
                </w:tcPr>
                <w:p w:rsidR="00381D90" w:rsidRPr="000679A4" w:rsidRDefault="00381D90" w:rsidP="00381D90">
                  <w:pPr>
                    <w:jc w:val="center"/>
                    <w:rPr>
                      <w:b/>
                      <w:sz w:val="22"/>
                      <w:szCs w:val="22"/>
                    </w:rPr>
                  </w:pPr>
                  <w:r w:rsidRPr="000679A4">
                    <w:rPr>
                      <w:b/>
                      <w:sz w:val="22"/>
                      <w:szCs w:val="22"/>
                    </w:rPr>
                    <w:t>2</w:t>
                  </w:r>
                </w:p>
              </w:tc>
              <w:tc>
                <w:tcPr>
                  <w:tcW w:w="2217" w:type="dxa"/>
                  <w:tcBorders>
                    <w:top w:val="single" w:sz="4" w:space="0" w:color="auto"/>
                    <w:left w:val="single" w:sz="4" w:space="0" w:color="auto"/>
                    <w:bottom w:val="single" w:sz="4" w:space="0" w:color="auto"/>
                    <w:right w:val="single" w:sz="4" w:space="0" w:color="auto"/>
                  </w:tcBorders>
                  <w:vAlign w:val="center"/>
                </w:tcPr>
                <w:p w:rsidR="00381D90" w:rsidRPr="000679A4" w:rsidRDefault="00381D90" w:rsidP="00381D90">
                  <w:pPr>
                    <w:jc w:val="center"/>
                    <w:rPr>
                      <w:b/>
                      <w:sz w:val="22"/>
                      <w:szCs w:val="22"/>
                    </w:rPr>
                  </w:pPr>
                  <w:r w:rsidRPr="000679A4">
                    <w:rPr>
                      <w:b/>
                      <w:sz w:val="22"/>
                      <w:szCs w:val="22"/>
                    </w:rPr>
                    <w:t>3</w:t>
                  </w:r>
                </w:p>
              </w:tc>
            </w:tr>
            <w:tr w:rsidR="00381D90" w:rsidRPr="000679A4" w:rsidTr="00F82D15">
              <w:tc>
                <w:tcPr>
                  <w:tcW w:w="817" w:type="dxa"/>
                  <w:tcBorders>
                    <w:top w:val="single" w:sz="4" w:space="0" w:color="auto"/>
                    <w:left w:val="single" w:sz="4" w:space="0" w:color="auto"/>
                    <w:bottom w:val="single" w:sz="4" w:space="0" w:color="auto"/>
                    <w:right w:val="single" w:sz="4" w:space="0" w:color="auto"/>
                  </w:tcBorders>
                </w:tcPr>
                <w:p w:rsidR="00381D90" w:rsidRPr="000679A4" w:rsidRDefault="00381D90" w:rsidP="00381D90">
                  <w:pPr>
                    <w:jc w:val="center"/>
                    <w:rPr>
                      <w:b/>
                      <w:sz w:val="22"/>
                      <w:szCs w:val="22"/>
                    </w:rPr>
                  </w:pPr>
                  <w:r w:rsidRPr="000679A4">
                    <w:rPr>
                      <w:b/>
                      <w:sz w:val="22"/>
                      <w:szCs w:val="22"/>
                    </w:rPr>
                    <w:t>1</w:t>
                  </w:r>
                </w:p>
              </w:tc>
              <w:tc>
                <w:tcPr>
                  <w:tcW w:w="2381" w:type="dxa"/>
                  <w:tcBorders>
                    <w:top w:val="nil"/>
                    <w:left w:val="nil"/>
                    <w:bottom w:val="single" w:sz="4" w:space="0" w:color="auto"/>
                    <w:right w:val="single" w:sz="4" w:space="0" w:color="auto"/>
                  </w:tcBorders>
                  <w:shd w:val="clear" w:color="auto" w:fill="auto"/>
                  <w:vAlign w:val="bottom"/>
                </w:tcPr>
                <w:p w:rsidR="00381D90" w:rsidRPr="000679A4" w:rsidRDefault="00381D90" w:rsidP="00381D90">
                  <w:pPr>
                    <w:jc w:val="center"/>
                    <w:rPr>
                      <w:color w:val="000000"/>
                      <w:sz w:val="22"/>
                      <w:szCs w:val="22"/>
                    </w:rPr>
                  </w:pPr>
                  <w:r w:rsidRPr="000679A4">
                    <w:rPr>
                      <w:color w:val="000000"/>
                      <w:sz w:val="22"/>
                      <w:szCs w:val="22"/>
                    </w:rPr>
                    <w:t>59°58'45,34"</w:t>
                  </w:r>
                </w:p>
              </w:tc>
              <w:tc>
                <w:tcPr>
                  <w:tcW w:w="2217" w:type="dxa"/>
                  <w:tcBorders>
                    <w:top w:val="nil"/>
                    <w:left w:val="nil"/>
                    <w:bottom w:val="single" w:sz="4" w:space="0" w:color="auto"/>
                    <w:right w:val="single" w:sz="4" w:space="0" w:color="auto"/>
                  </w:tcBorders>
                  <w:shd w:val="clear" w:color="auto" w:fill="auto"/>
                  <w:vAlign w:val="bottom"/>
                </w:tcPr>
                <w:p w:rsidR="00381D90" w:rsidRPr="000679A4" w:rsidRDefault="00381D90" w:rsidP="00381D90">
                  <w:pPr>
                    <w:jc w:val="center"/>
                    <w:rPr>
                      <w:color w:val="000000"/>
                      <w:sz w:val="22"/>
                      <w:szCs w:val="22"/>
                    </w:rPr>
                  </w:pPr>
                  <w:r w:rsidRPr="000679A4">
                    <w:rPr>
                      <w:color w:val="000000"/>
                      <w:sz w:val="22"/>
                      <w:szCs w:val="22"/>
                    </w:rPr>
                    <w:t>30°12'26,61"</w:t>
                  </w:r>
                </w:p>
              </w:tc>
            </w:tr>
            <w:tr w:rsidR="00381D90" w:rsidRPr="000679A4" w:rsidTr="00F82D15">
              <w:tc>
                <w:tcPr>
                  <w:tcW w:w="817" w:type="dxa"/>
                  <w:tcBorders>
                    <w:top w:val="single" w:sz="4" w:space="0" w:color="auto"/>
                    <w:left w:val="single" w:sz="4" w:space="0" w:color="auto"/>
                    <w:bottom w:val="single" w:sz="4" w:space="0" w:color="auto"/>
                    <w:right w:val="single" w:sz="4" w:space="0" w:color="auto"/>
                  </w:tcBorders>
                </w:tcPr>
                <w:p w:rsidR="00381D90" w:rsidRPr="000679A4" w:rsidRDefault="00381D90" w:rsidP="00381D90">
                  <w:pPr>
                    <w:jc w:val="center"/>
                    <w:rPr>
                      <w:b/>
                      <w:sz w:val="22"/>
                      <w:szCs w:val="22"/>
                    </w:rPr>
                  </w:pPr>
                  <w:r w:rsidRPr="000679A4">
                    <w:rPr>
                      <w:b/>
                      <w:sz w:val="22"/>
                      <w:szCs w:val="22"/>
                    </w:rPr>
                    <w:t>2</w:t>
                  </w:r>
                </w:p>
              </w:tc>
              <w:tc>
                <w:tcPr>
                  <w:tcW w:w="2381" w:type="dxa"/>
                  <w:tcBorders>
                    <w:top w:val="nil"/>
                    <w:left w:val="nil"/>
                    <w:bottom w:val="single" w:sz="4" w:space="0" w:color="auto"/>
                    <w:right w:val="single" w:sz="4" w:space="0" w:color="auto"/>
                  </w:tcBorders>
                  <w:shd w:val="clear" w:color="auto" w:fill="auto"/>
                  <w:vAlign w:val="bottom"/>
                </w:tcPr>
                <w:p w:rsidR="00381D90" w:rsidRPr="000679A4" w:rsidRDefault="00381D90" w:rsidP="00381D90">
                  <w:pPr>
                    <w:jc w:val="center"/>
                    <w:rPr>
                      <w:color w:val="000000"/>
                      <w:sz w:val="22"/>
                      <w:szCs w:val="22"/>
                    </w:rPr>
                  </w:pPr>
                  <w:r w:rsidRPr="000679A4">
                    <w:rPr>
                      <w:color w:val="000000"/>
                      <w:sz w:val="22"/>
                      <w:szCs w:val="22"/>
                    </w:rPr>
                    <w:t>59°58'47,89"</w:t>
                  </w:r>
                </w:p>
              </w:tc>
              <w:tc>
                <w:tcPr>
                  <w:tcW w:w="2217" w:type="dxa"/>
                  <w:tcBorders>
                    <w:top w:val="nil"/>
                    <w:left w:val="nil"/>
                    <w:bottom w:val="single" w:sz="4" w:space="0" w:color="auto"/>
                    <w:right w:val="single" w:sz="4" w:space="0" w:color="auto"/>
                  </w:tcBorders>
                  <w:shd w:val="clear" w:color="auto" w:fill="auto"/>
                  <w:vAlign w:val="bottom"/>
                </w:tcPr>
                <w:p w:rsidR="00381D90" w:rsidRPr="000679A4" w:rsidRDefault="00381D90" w:rsidP="00381D90">
                  <w:pPr>
                    <w:jc w:val="center"/>
                    <w:rPr>
                      <w:color w:val="000000"/>
                      <w:sz w:val="22"/>
                      <w:szCs w:val="22"/>
                    </w:rPr>
                  </w:pPr>
                  <w:r w:rsidRPr="000679A4">
                    <w:rPr>
                      <w:color w:val="000000"/>
                      <w:sz w:val="22"/>
                      <w:szCs w:val="22"/>
                    </w:rPr>
                    <w:t>30°12'42,22"</w:t>
                  </w:r>
                </w:p>
              </w:tc>
            </w:tr>
            <w:tr w:rsidR="00381D90" w:rsidRPr="000679A4" w:rsidTr="00F82D15">
              <w:tc>
                <w:tcPr>
                  <w:tcW w:w="817" w:type="dxa"/>
                  <w:tcBorders>
                    <w:top w:val="single" w:sz="4" w:space="0" w:color="auto"/>
                    <w:left w:val="single" w:sz="4" w:space="0" w:color="auto"/>
                    <w:bottom w:val="single" w:sz="4" w:space="0" w:color="auto"/>
                    <w:right w:val="single" w:sz="4" w:space="0" w:color="auto"/>
                  </w:tcBorders>
                </w:tcPr>
                <w:p w:rsidR="00381D90" w:rsidRPr="000679A4" w:rsidRDefault="00381D90" w:rsidP="00381D90">
                  <w:pPr>
                    <w:jc w:val="center"/>
                    <w:rPr>
                      <w:b/>
                      <w:sz w:val="22"/>
                      <w:szCs w:val="22"/>
                    </w:rPr>
                  </w:pPr>
                  <w:r w:rsidRPr="000679A4">
                    <w:rPr>
                      <w:b/>
                      <w:sz w:val="22"/>
                      <w:szCs w:val="22"/>
                    </w:rPr>
                    <w:t>3</w:t>
                  </w:r>
                </w:p>
              </w:tc>
              <w:tc>
                <w:tcPr>
                  <w:tcW w:w="2381" w:type="dxa"/>
                  <w:tcBorders>
                    <w:top w:val="nil"/>
                    <w:left w:val="nil"/>
                    <w:bottom w:val="single" w:sz="4" w:space="0" w:color="auto"/>
                    <w:right w:val="single" w:sz="4" w:space="0" w:color="auto"/>
                  </w:tcBorders>
                  <w:shd w:val="clear" w:color="auto" w:fill="auto"/>
                  <w:vAlign w:val="bottom"/>
                </w:tcPr>
                <w:p w:rsidR="00381D90" w:rsidRPr="000679A4" w:rsidRDefault="00381D90" w:rsidP="00381D90">
                  <w:pPr>
                    <w:jc w:val="center"/>
                    <w:rPr>
                      <w:color w:val="000000"/>
                      <w:sz w:val="22"/>
                      <w:szCs w:val="22"/>
                    </w:rPr>
                  </w:pPr>
                  <w:r w:rsidRPr="000679A4">
                    <w:rPr>
                      <w:color w:val="000000"/>
                      <w:sz w:val="22"/>
                      <w:szCs w:val="22"/>
                    </w:rPr>
                    <w:t>59°58'43,75"</w:t>
                  </w:r>
                </w:p>
              </w:tc>
              <w:tc>
                <w:tcPr>
                  <w:tcW w:w="2217" w:type="dxa"/>
                  <w:tcBorders>
                    <w:top w:val="nil"/>
                    <w:left w:val="nil"/>
                    <w:bottom w:val="single" w:sz="4" w:space="0" w:color="auto"/>
                    <w:right w:val="single" w:sz="4" w:space="0" w:color="auto"/>
                  </w:tcBorders>
                  <w:shd w:val="clear" w:color="auto" w:fill="auto"/>
                  <w:vAlign w:val="bottom"/>
                </w:tcPr>
                <w:p w:rsidR="00381D90" w:rsidRPr="000679A4" w:rsidRDefault="00381D90" w:rsidP="00381D90">
                  <w:pPr>
                    <w:jc w:val="center"/>
                    <w:rPr>
                      <w:color w:val="000000"/>
                      <w:sz w:val="22"/>
                      <w:szCs w:val="22"/>
                    </w:rPr>
                  </w:pPr>
                  <w:r w:rsidRPr="000679A4">
                    <w:rPr>
                      <w:color w:val="000000"/>
                      <w:sz w:val="22"/>
                      <w:szCs w:val="22"/>
                    </w:rPr>
                    <w:t>30°12'45,15"</w:t>
                  </w:r>
                </w:p>
              </w:tc>
            </w:tr>
            <w:tr w:rsidR="00381D90" w:rsidRPr="000679A4" w:rsidTr="00F82D15">
              <w:tc>
                <w:tcPr>
                  <w:tcW w:w="817" w:type="dxa"/>
                  <w:tcBorders>
                    <w:top w:val="single" w:sz="4" w:space="0" w:color="auto"/>
                    <w:left w:val="single" w:sz="4" w:space="0" w:color="auto"/>
                    <w:bottom w:val="single" w:sz="4" w:space="0" w:color="auto"/>
                    <w:right w:val="single" w:sz="4" w:space="0" w:color="auto"/>
                  </w:tcBorders>
                </w:tcPr>
                <w:p w:rsidR="00381D90" w:rsidRPr="000679A4" w:rsidRDefault="00381D90" w:rsidP="00381D90">
                  <w:pPr>
                    <w:jc w:val="center"/>
                    <w:rPr>
                      <w:b/>
                      <w:sz w:val="22"/>
                      <w:szCs w:val="22"/>
                    </w:rPr>
                  </w:pPr>
                  <w:r w:rsidRPr="000679A4">
                    <w:rPr>
                      <w:b/>
                      <w:sz w:val="22"/>
                      <w:szCs w:val="22"/>
                    </w:rPr>
                    <w:t>4</w:t>
                  </w:r>
                </w:p>
              </w:tc>
              <w:tc>
                <w:tcPr>
                  <w:tcW w:w="2381" w:type="dxa"/>
                  <w:tcBorders>
                    <w:top w:val="nil"/>
                    <w:left w:val="nil"/>
                    <w:bottom w:val="single" w:sz="4" w:space="0" w:color="auto"/>
                    <w:right w:val="single" w:sz="4" w:space="0" w:color="auto"/>
                  </w:tcBorders>
                  <w:shd w:val="clear" w:color="auto" w:fill="auto"/>
                  <w:vAlign w:val="bottom"/>
                </w:tcPr>
                <w:p w:rsidR="00381D90" w:rsidRPr="000679A4" w:rsidRDefault="00381D90" w:rsidP="00381D90">
                  <w:pPr>
                    <w:jc w:val="center"/>
                    <w:rPr>
                      <w:color w:val="000000"/>
                      <w:sz w:val="22"/>
                      <w:szCs w:val="22"/>
                    </w:rPr>
                  </w:pPr>
                  <w:r w:rsidRPr="000679A4">
                    <w:rPr>
                      <w:color w:val="000000"/>
                      <w:sz w:val="22"/>
                      <w:szCs w:val="22"/>
                    </w:rPr>
                    <w:t>59°58'42,09"</w:t>
                  </w:r>
                </w:p>
              </w:tc>
              <w:tc>
                <w:tcPr>
                  <w:tcW w:w="2217" w:type="dxa"/>
                  <w:tcBorders>
                    <w:top w:val="nil"/>
                    <w:left w:val="nil"/>
                    <w:bottom w:val="single" w:sz="4" w:space="0" w:color="auto"/>
                    <w:right w:val="single" w:sz="4" w:space="0" w:color="auto"/>
                  </w:tcBorders>
                  <w:shd w:val="clear" w:color="auto" w:fill="auto"/>
                  <w:vAlign w:val="bottom"/>
                </w:tcPr>
                <w:p w:rsidR="00381D90" w:rsidRPr="000679A4" w:rsidRDefault="00381D90" w:rsidP="00381D90">
                  <w:pPr>
                    <w:jc w:val="center"/>
                    <w:rPr>
                      <w:color w:val="000000"/>
                      <w:sz w:val="22"/>
                      <w:szCs w:val="22"/>
                    </w:rPr>
                  </w:pPr>
                  <w:r w:rsidRPr="000679A4">
                    <w:rPr>
                      <w:color w:val="000000"/>
                      <w:sz w:val="22"/>
                      <w:szCs w:val="22"/>
                    </w:rPr>
                    <w:t>30°12'30,24"</w:t>
                  </w:r>
                </w:p>
              </w:tc>
            </w:tr>
          </w:tbl>
          <w:p w:rsidR="00381D90" w:rsidRPr="00895B52" w:rsidRDefault="00381D90" w:rsidP="00381D90">
            <w:pPr>
              <w:jc w:val="both"/>
            </w:pPr>
          </w:p>
        </w:tc>
      </w:tr>
      <w:tr w:rsidR="00381D90" w:rsidRPr="005E0333" w:rsidTr="007B62FC">
        <w:trPr>
          <w:trHeight w:val="195"/>
        </w:trPr>
        <w:tc>
          <w:tcPr>
            <w:tcW w:w="3544" w:type="dxa"/>
          </w:tcPr>
          <w:p w:rsidR="00381D90" w:rsidRPr="00C405E9" w:rsidRDefault="00381D90" w:rsidP="00381D90">
            <w:pPr>
              <w:shd w:val="clear" w:color="auto" w:fill="FFFFFF"/>
              <w:tabs>
                <w:tab w:val="left" w:pos="306"/>
                <w:tab w:val="left" w:pos="12489"/>
              </w:tabs>
              <w:autoSpaceDE w:val="0"/>
              <w:autoSpaceDN w:val="0"/>
              <w:jc w:val="both"/>
              <w:rPr>
                <w:b/>
                <w:bCs/>
                <w:kern w:val="28"/>
              </w:rPr>
            </w:pPr>
            <w:r>
              <w:rPr>
                <w:b/>
                <w:bCs/>
                <w:kern w:val="28"/>
              </w:rPr>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381D90" w:rsidRPr="00592F20" w:rsidRDefault="00381D90" w:rsidP="00381D90">
            <w:pPr>
              <w:shd w:val="clear" w:color="auto" w:fill="FFFFFF"/>
              <w:tabs>
                <w:tab w:val="left" w:pos="12489"/>
              </w:tabs>
              <w:autoSpaceDE w:val="0"/>
              <w:autoSpaceDN w:val="0"/>
              <w:jc w:val="both"/>
            </w:pPr>
            <w:r w:rsidRPr="00CF66B0">
              <w:t>0,0</w:t>
            </w:r>
            <w:r>
              <w:t>30256</w:t>
            </w:r>
            <w:r w:rsidRPr="00587F5B">
              <w:rPr>
                <w:sz w:val="16"/>
                <w:szCs w:val="16"/>
              </w:rPr>
              <w:t xml:space="preserve"> </w:t>
            </w:r>
            <w:r>
              <w:t>км</w:t>
            </w:r>
            <w:r w:rsidRPr="00A45C02">
              <w:rPr>
                <w:vertAlign w:val="superscript"/>
              </w:rPr>
              <w:t>2</w:t>
            </w:r>
          </w:p>
        </w:tc>
      </w:tr>
      <w:tr w:rsidR="00381D90" w:rsidRPr="00C405E9" w:rsidTr="007B62FC">
        <w:trPr>
          <w:trHeight w:val="714"/>
        </w:trPr>
        <w:tc>
          <w:tcPr>
            <w:tcW w:w="3544" w:type="dxa"/>
          </w:tcPr>
          <w:p w:rsidR="00381D90" w:rsidRPr="00C405E9" w:rsidRDefault="00381D90" w:rsidP="00381D90">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381D90" w:rsidRPr="00C405E9" w:rsidRDefault="00381D90" w:rsidP="00381D90">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381D90" w:rsidRPr="00C405E9" w:rsidTr="007B62FC">
        <w:trPr>
          <w:trHeight w:val="608"/>
        </w:trPr>
        <w:tc>
          <w:tcPr>
            <w:tcW w:w="3544" w:type="dxa"/>
          </w:tcPr>
          <w:p w:rsidR="00381D90" w:rsidRPr="00C405E9" w:rsidRDefault="00381D90" w:rsidP="00381D90">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381D90" w:rsidRPr="00C405E9" w:rsidRDefault="00381D90" w:rsidP="00381D90">
            <w:pPr>
              <w:autoSpaceDE w:val="0"/>
              <w:autoSpaceDN w:val="0"/>
              <w:adjustRightInd w:val="0"/>
              <w:jc w:val="both"/>
            </w:pPr>
            <w:r w:rsidRPr="005C2680">
              <w:t>использовани</w:t>
            </w:r>
            <w:r>
              <w:t>е</w:t>
            </w:r>
            <w:r w:rsidRPr="005C2680">
              <w:t xml:space="preserve"> </w:t>
            </w:r>
            <w:r>
              <w:t>акватории водных объектов</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1138D7">
        <w:rPr>
          <w:b/>
        </w:rPr>
        <w:t>20</w:t>
      </w:r>
      <w:r w:rsidR="009E44FF">
        <w:rPr>
          <w:b/>
        </w:rPr>
        <w:t xml:space="preserve"> (</w:t>
      </w:r>
      <w:r w:rsidR="001138D7">
        <w:rPr>
          <w:b/>
        </w:rPr>
        <w:t>двадцать</w:t>
      </w:r>
      <w:r w:rsidR="009E44FF">
        <w:rPr>
          <w:b/>
        </w:rPr>
        <w:t>)</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6" w:history="1">
        <w:r w:rsidR="006F46FA" w:rsidRPr="009D27F0">
          <w:rPr>
            <w:bCs/>
          </w:rPr>
          <w:t>пунктами 1</w:t>
        </w:r>
      </w:hyperlink>
      <w:r w:rsidR="006F46FA" w:rsidRPr="009D27F0">
        <w:rPr>
          <w:bCs/>
        </w:rPr>
        <w:t xml:space="preserve"> или </w:t>
      </w:r>
      <w:hyperlink r:id="rId17" w:history="1">
        <w:r w:rsidR="006F46FA" w:rsidRPr="009D27F0">
          <w:rPr>
            <w:bCs/>
          </w:rPr>
          <w:t>3 части 2 статьи 11</w:t>
        </w:r>
      </w:hyperlink>
      <w:r w:rsidR="006F46FA" w:rsidRPr="009D27F0">
        <w:rPr>
          <w:bCs/>
        </w:rPr>
        <w:t xml:space="preserve">, а также </w:t>
      </w:r>
      <w:hyperlink r:id="rId18" w:history="1">
        <w:r w:rsidR="006F46FA" w:rsidRPr="009D27F0">
          <w:rPr>
            <w:bCs/>
          </w:rPr>
          <w:t>статьями 15</w:t>
        </w:r>
      </w:hyperlink>
      <w:r w:rsidR="006F46FA" w:rsidRPr="009D27F0">
        <w:rPr>
          <w:bCs/>
        </w:rPr>
        <w:t xml:space="preserve">, </w:t>
      </w:r>
      <w:hyperlink r:id="rId19" w:history="1">
        <w:r w:rsidR="006F46FA" w:rsidRPr="009D27F0">
          <w:rPr>
            <w:bCs/>
          </w:rPr>
          <w:t>47</w:t>
        </w:r>
      </w:hyperlink>
      <w:r w:rsidR="006F46FA" w:rsidRPr="009D27F0">
        <w:rPr>
          <w:bCs/>
        </w:rPr>
        <w:t xml:space="preserve">, </w:t>
      </w:r>
      <w:hyperlink r:id="rId20" w:history="1">
        <w:r w:rsidR="006F46FA" w:rsidRPr="009D27F0">
          <w:rPr>
            <w:bCs/>
          </w:rPr>
          <w:t>49</w:t>
        </w:r>
      </w:hyperlink>
      <w:r w:rsidR="006F46FA" w:rsidRPr="009D27F0">
        <w:rPr>
          <w:bCs/>
        </w:rPr>
        <w:t xml:space="preserve"> и </w:t>
      </w:r>
      <w:hyperlink r:id="rId21"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lastRenderedPageBreak/>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885A2B" w:rsidRDefault="009E44FF" w:rsidP="009E44F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381D90" w:rsidRPr="00EE390A" w:rsidTr="00BF5603">
        <w:tc>
          <w:tcPr>
            <w:tcW w:w="4570" w:type="dxa"/>
          </w:tcPr>
          <w:p w:rsidR="00381D90" w:rsidRPr="00BF5603" w:rsidRDefault="00381D90" w:rsidP="00381D90">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381D90" w:rsidRPr="000E6029" w:rsidRDefault="00381D90" w:rsidP="00381D90">
            <w:pPr>
              <w:jc w:val="both"/>
              <w:rPr>
                <w:bCs/>
                <w:kern w:val="28"/>
              </w:rPr>
            </w:pPr>
            <w:r>
              <w:rPr>
                <w:bCs/>
              </w:rPr>
              <w:t>421729,18</w:t>
            </w:r>
            <w:r w:rsidRPr="000E6029">
              <w:rPr>
                <w:bCs/>
              </w:rPr>
              <w:t xml:space="preserve"> </w:t>
            </w:r>
            <w:r w:rsidRPr="000E6029">
              <w:rPr>
                <w:bCs/>
                <w:kern w:val="28"/>
              </w:rPr>
              <w:t>руб.</w:t>
            </w:r>
          </w:p>
        </w:tc>
      </w:tr>
      <w:tr w:rsidR="00381D90" w:rsidRPr="00C405E9" w:rsidTr="00BF5603">
        <w:tc>
          <w:tcPr>
            <w:tcW w:w="4570" w:type="dxa"/>
          </w:tcPr>
          <w:p w:rsidR="00381D90" w:rsidRPr="00BF5603" w:rsidRDefault="00381D90" w:rsidP="00381D90">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381D90" w:rsidRPr="000E6029" w:rsidRDefault="00381D90" w:rsidP="00381D90">
            <w:pPr>
              <w:jc w:val="both"/>
              <w:rPr>
                <w:bCs/>
              </w:rPr>
            </w:pPr>
            <w:r>
              <w:rPr>
                <w:bCs/>
              </w:rPr>
              <w:t>42172,92</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4928D9"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4928D9" w:rsidRPr="004928D9">
        <w:rPr>
          <w:b/>
        </w:rPr>
        <w:t>с 1</w:t>
      </w:r>
      <w:r w:rsidR="00381D90">
        <w:rPr>
          <w:b/>
        </w:rPr>
        <w:t>5</w:t>
      </w:r>
      <w:r w:rsidR="004928D9" w:rsidRPr="004928D9">
        <w:rPr>
          <w:b/>
        </w:rPr>
        <w:t xml:space="preserve">:00 (МСК) </w:t>
      </w:r>
      <w:r w:rsidR="00661E4E">
        <w:rPr>
          <w:b/>
        </w:rPr>
        <w:t>1</w:t>
      </w:r>
      <w:r w:rsidR="00381D90">
        <w:rPr>
          <w:b/>
        </w:rPr>
        <w:t>8</w:t>
      </w:r>
      <w:r w:rsidR="00AF6C7C">
        <w:rPr>
          <w:b/>
        </w:rPr>
        <w:t xml:space="preserve"> декабря</w:t>
      </w:r>
      <w:r w:rsidR="00D36B19">
        <w:rPr>
          <w:b/>
        </w:rPr>
        <w:t xml:space="preserve"> </w:t>
      </w:r>
      <w:r w:rsidR="004928D9" w:rsidRPr="004928D9">
        <w:rPr>
          <w:b/>
        </w:rPr>
        <w:t>20</w:t>
      </w:r>
      <w:r w:rsidR="00913774">
        <w:rPr>
          <w:b/>
        </w:rPr>
        <w:t>20</w:t>
      </w:r>
      <w:r w:rsidR="004928D9" w:rsidRPr="004928D9">
        <w:rPr>
          <w:b/>
        </w:rPr>
        <w:t xml:space="preserve"> г. по</w:t>
      </w:r>
      <w:r w:rsidR="00661E4E">
        <w:rPr>
          <w:b/>
        </w:rPr>
        <w:t> </w:t>
      </w:r>
      <w:r w:rsidR="004928D9" w:rsidRPr="004928D9">
        <w:rPr>
          <w:b/>
        </w:rPr>
        <w:t>11:00</w:t>
      </w:r>
      <w:r w:rsidR="00661E4E">
        <w:rPr>
          <w:b/>
        </w:rPr>
        <w:t> </w:t>
      </w:r>
      <w:r w:rsidR="004928D9" w:rsidRPr="004928D9">
        <w:rPr>
          <w:b/>
        </w:rPr>
        <w:t xml:space="preserve">(МСК) </w:t>
      </w:r>
      <w:r w:rsidR="002F228A">
        <w:rPr>
          <w:b/>
        </w:rPr>
        <w:t>0</w:t>
      </w:r>
      <w:r w:rsidR="00381D90">
        <w:rPr>
          <w:b/>
        </w:rPr>
        <w:t>9</w:t>
      </w:r>
      <w:r w:rsidR="002F228A">
        <w:rPr>
          <w:b/>
        </w:rPr>
        <w:t xml:space="preserve"> февраля</w:t>
      </w:r>
      <w:r w:rsidR="004928D9" w:rsidRPr="004928D9">
        <w:rPr>
          <w:b/>
        </w:rPr>
        <w:t> 20</w:t>
      </w:r>
      <w:r w:rsidR="008F1798">
        <w:rPr>
          <w:b/>
        </w:rPr>
        <w:t>2</w:t>
      </w:r>
      <w:r w:rsidR="00AF6C7C">
        <w:rPr>
          <w:b/>
        </w:rPr>
        <w:t>1</w:t>
      </w:r>
      <w:r w:rsidR="004928D9" w:rsidRPr="004928D9">
        <w:rPr>
          <w:b/>
        </w:rPr>
        <w:t> г. (в рабочие часы Невско-Ладожского БВУ)</w:t>
      </w:r>
      <w:r w:rsidRPr="004928D9">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9351F4"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381D90" w:rsidRPr="005E55C6" w:rsidTr="00596BEF">
        <w:trPr>
          <w:trHeight w:val="562"/>
        </w:trPr>
        <w:tc>
          <w:tcPr>
            <w:tcW w:w="4666" w:type="dxa"/>
          </w:tcPr>
          <w:p w:rsidR="00381D90" w:rsidRPr="00120CF9" w:rsidRDefault="00381D90" w:rsidP="00381D90">
            <w:pPr>
              <w:shd w:val="clear" w:color="auto" w:fill="FFFFFF"/>
              <w:tabs>
                <w:tab w:val="left" w:pos="12489"/>
              </w:tabs>
              <w:autoSpaceDE w:val="0"/>
              <w:autoSpaceDN w:val="0"/>
              <w:jc w:val="both"/>
              <w:rPr>
                <w:b/>
                <w:bCs/>
                <w:kern w:val="28"/>
              </w:rPr>
            </w:pPr>
            <w:r>
              <w:rPr>
                <w:b/>
                <w:bCs/>
                <w:kern w:val="28"/>
              </w:rPr>
              <w:t xml:space="preserve">2.1.1. </w:t>
            </w:r>
            <w:r w:rsidRPr="00120CF9">
              <w:rPr>
                <w:b/>
                <w:bCs/>
                <w:kern w:val="28"/>
              </w:rPr>
              <w:t xml:space="preserve">Размер </w:t>
            </w:r>
            <w:r w:rsidRPr="00D346CF">
              <w:rPr>
                <w:b/>
                <w:bCs/>
                <w:kern w:val="28"/>
              </w:rPr>
              <w:t>средств, внесенных в качестве обеспечения заявки (задаток)</w:t>
            </w:r>
            <w:r w:rsidRPr="00120CF9">
              <w:rPr>
                <w:b/>
                <w:bCs/>
                <w:kern w:val="28"/>
              </w:rPr>
              <w:t>:</w:t>
            </w:r>
          </w:p>
        </w:tc>
        <w:tc>
          <w:tcPr>
            <w:tcW w:w="4973" w:type="dxa"/>
          </w:tcPr>
          <w:p w:rsidR="00381D90" w:rsidRPr="000E6029" w:rsidRDefault="00381D90" w:rsidP="00381D90">
            <w:pPr>
              <w:jc w:val="both"/>
              <w:rPr>
                <w:bCs/>
                <w:kern w:val="28"/>
              </w:rPr>
            </w:pPr>
            <w:r>
              <w:rPr>
                <w:bCs/>
              </w:rPr>
              <w:t>421729,18</w:t>
            </w:r>
            <w:r w:rsidRPr="000E6029">
              <w:rPr>
                <w:bCs/>
              </w:rPr>
              <w:t xml:space="preserve"> </w:t>
            </w:r>
            <w:r w:rsidRPr="000E6029">
              <w:rPr>
                <w:bCs/>
                <w:kern w:val="28"/>
              </w:rPr>
              <w:t>руб.</w:t>
            </w:r>
          </w:p>
        </w:tc>
      </w:tr>
      <w:tr w:rsidR="000A579D" w:rsidRPr="00120CF9" w:rsidTr="00596BEF">
        <w:trPr>
          <w:trHeight w:val="562"/>
        </w:trPr>
        <w:tc>
          <w:tcPr>
            <w:tcW w:w="4666" w:type="dxa"/>
          </w:tcPr>
          <w:p w:rsidR="000A579D" w:rsidRPr="00120CF9" w:rsidRDefault="000A579D" w:rsidP="000A579D">
            <w:pPr>
              <w:shd w:val="clear" w:color="auto" w:fill="FFFFFF"/>
              <w:tabs>
                <w:tab w:val="left" w:pos="306"/>
                <w:tab w:val="left" w:pos="12489"/>
              </w:tabs>
              <w:autoSpaceDE w:val="0"/>
              <w:autoSpaceDN w:val="0"/>
              <w:jc w:val="both"/>
              <w:rPr>
                <w:b/>
                <w:bCs/>
                <w:kern w:val="28"/>
              </w:rPr>
            </w:pPr>
            <w:r>
              <w:rPr>
                <w:b/>
                <w:bCs/>
                <w:kern w:val="28"/>
              </w:rPr>
              <w:t>2.1.2. Б</w:t>
            </w:r>
            <w:r w:rsidRPr="00120CF9">
              <w:rPr>
                <w:b/>
                <w:bCs/>
                <w:kern w:val="28"/>
              </w:rPr>
              <w:t xml:space="preserve">анковские реквизиты </w:t>
            </w:r>
            <w:r w:rsidRPr="00FE61A7">
              <w:rPr>
                <w:b/>
                <w:bCs/>
                <w:kern w:val="28"/>
              </w:rPr>
              <w:t>для перечисления необходимых средств</w:t>
            </w:r>
            <w:r>
              <w:rPr>
                <w:b/>
                <w:bCs/>
                <w:kern w:val="28"/>
              </w:rPr>
              <w:t xml:space="preserve"> (задатка)</w:t>
            </w:r>
            <w:r w:rsidRPr="00120CF9">
              <w:rPr>
                <w:b/>
                <w:bCs/>
                <w:kern w:val="28"/>
              </w:rPr>
              <w:t>:</w:t>
            </w:r>
          </w:p>
        </w:tc>
        <w:tc>
          <w:tcPr>
            <w:tcW w:w="4973" w:type="dxa"/>
          </w:tcPr>
          <w:p w:rsidR="000A579D" w:rsidRPr="00120CF9" w:rsidRDefault="000A579D" w:rsidP="000A579D">
            <w:pPr>
              <w:shd w:val="clear" w:color="auto" w:fill="FFFFFF"/>
              <w:tabs>
                <w:tab w:val="left" w:pos="12489"/>
              </w:tabs>
              <w:autoSpaceDE w:val="0"/>
              <w:autoSpaceDN w:val="0"/>
              <w:jc w:val="both"/>
              <w:rPr>
                <w:bCs/>
                <w:kern w:val="28"/>
              </w:rPr>
            </w:pPr>
            <w:r w:rsidRPr="00120CF9">
              <w:rPr>
                <w:bCs/>
                <w:kern w:val="28"/>
              </w:rPr>
              <w:t>ИНН 7801011470</w:t>
            </w:r>
          </w:p>
          <w:p w:rsidR="000A579D" w:rsidRPr="00120CF9" w:rsidRDefault="000A579D" w:rsidP="000A579D">
            <w:pPr>
              <w:shd w:val="clear" w:color="auto" w:fill="FFFFFF"/>
              <w:tabs>
                <w:tab w:val="left" w:pos="12489"/>
              </w:tabs>
              <w:autoSpaceDE w:val="0"/>
              <w:autoSpaceDN w:val="0"/>
              <w:jc w:val="both"/>
              <w:rPr>
                <w:bCs/>
                <w:kern w:val="28"/>
              </w:rPr>
            </w:pPr>
            <w:r w:rsidRPr="00120CF9">
              <w:rPr>
                <w:bCs/>
                <w:kern w:val="28"/>
              </w:rPr>
              <w:t>КПП 780101001</w:t>
            </w:r>
          </w:p>
          <w:p w:rsidR="000A579D" w:rsidRPr="00120CF9" w:rsidRDefault="000A579D" w:rsidP="000A579D">
            <w:pPr>
              <w:shd w:val="clear" w:color="auto" w:fill="FFFFFF"/>
              <w:tabs>
                <w:tab w:val="left" w:pos="12489"/>
              </w:tabs>
              <w:autoSpaceDE w:val="0"/>
              <w:autoSpaceDN w:val="0"/>
              <w:jc w:val="both"/>
              <w:rPr>
                <w:bCs/>
                <w:kern w:val="28"/>
              </w:rPr>
            </w:pPr>
            <w:proofErr w:type="spellStart"/>
            <w:r>
              <w:rPr>
                <w:bCs/>
                <w:kern w:val="28"/>
              </w:rPr>
              <w:t>Сч</w:t>
            </w:r>
            <w:proofErr w:type="spellEnd"/>
            <w:r>
              <w:rPr>
                <w:bCs/>
                <w:kern w:val="28"/>
              </w:rPr>
              <w:t>. №</w:t>
            </w:r>
            <w:r w:rsidRPr="00120CF9">
              <w:rPr>
                <w:bCs/>
                <w:kern w:val="28"/>
              </w:rPr>
              <w:t xml:space="preserve"> </w:t>
            </w:r>
            <w:r>
              <w:t>03212643000000017200</w:t>
            </w:r>
          </w:p>
          <w:p w:rsidR="000A579D" w:rsidRPr="00120CF9" w:rsidRDefault="000A579D" w:rsidP="000A579D">
            <w:pPr>
              <w:shd w:val="clear" w:color="auto" w:fill="FFFFFF"/>
              <w:tabs>
                <w:tab w:val="left" w:pos="12489"/>
              </w:tabs>
              <w:autoSpaceDE w:val="0"/>
              <w:autoSpaceDN w:val="0"/>
              <w:jc w:val="both"/>
              <w:rPr>
                <w:bCs/>
                <w:kern w:val="28"/>
              </w:rPr>
            </w:pPr>
            <w:r w:rsidRPr="00003611">
              <w:t>СЕВЕРО-ЗАПАДНОЕ ГУ БАНКА РОССИИ</w:t>
            </w:r>
            <w:r>
              <w:t>//УФК по г</w:t>
            </w:r>
            <w:r w:rsidRPr="00003611">
              <w:t xml:space="preserve">. </w:t>
            </w:r>
            <w:r>
              <w:t>Санкт-Петербургу, г. Санкт-Петербург</w:t>
            </w:r>
            <w:r w:rsidRPr="00120CF9">
              <w:rPr>
                <w:bCs/>
                <w:kern w:val="28"/>
              </w:rPr>
              <w:t xml:space="preserve">, </w:t>
            </w:r>
          </w:p>
          <w:p w:rsidR="000A579D" w:rsidRPr="00120CF9" w:rsidRDefault="000A579D" w:rsidP="000A579D">
            <w:pPr>
              <w:shd w:val="clear" w:color="auto" w:fill="FFFFFF"/>
              <w:tabs>
                <w:tab w:val="left" w:pos="12489"/>
              </w:tabs>
              <w:autoSpaceDE w:val="0"/>
              <w:autoSpaceDN w:val="0"/>
              <w:jc w:val="both"/>
              <w:rPr>
                <w:bCs/>
                <w:kern w:val="28"/>
              </w:rPr>
            </w:pPr>
            <w:r w:rsidRPr="00120CF9">
              <w:rPr>
                <w:bCs/>
                <w:kern w:val="28"/>
              </w:rPr>
              <w:t xml:space="preserve">БИК </w:t>
            </w:r>
            <w:r w:rsidRPr="00003611">
              <w:t>0</w:t>
            </w:r>
            <w:r>
              <w:t>1</w:t>
            </w:r>
            <w:r w:rsidRPr="00003611">
              <w:t>4</w:t>
            </w:r>
            <w:r>
              <w:t>030106</w:t>
            </w:r>
          </w:p>
          <w:p w:rsidR="000A579D" w:rsidRPr="00120CF9" w:rsidRDefault="000A579D" w:rsidP="000A579D">
            <w:pPr>
              <w:shd w:val="clear" w:color="auto" w:fill="FFFFFF"/>
              <w:tabs>
                <w:tab w:val="left" w:pos="12489"/>
              </w:tabs>
              <w:autoSpaceDE w:val="0"/>
              <w:autoSpaceDN w:val="0"/>
              <w:jc w:val="both"/>
              <w:rPr>
                <w:bCs/>
                <w:kern w:val="28"/>
              </w:rPr>
            </w:pPr>
            <w:r w:rsidRPr="00120CF9">
              <w:rPr>
                <w:bCs/>
                <w:kern w:val="28"/>
              </w:rPr>
              <w:t>Получатель:</w:t>
            </w:r>
          </w:p>
          <w:p w:rsidR="000A579D" w:rsidRPr="00120CF9" w:rsidRDefault="000A579D" w:rsidP="000A579D">
            <w:pPr>
              <w:shd w:val="clear" w:color="auto" w:fill="FFFFFF"/>
              <w:tabs>
                <w:tab w:val="left" w:pos="12489"/>
              </w:tabs>
              <w:autoSpaceDE w:val="0"/>
              <w:autoSpaceDN w:val="0"/>
              <w:jc w:val="both"/>
              <w:rPr>
                <w:bCs/>
                <w:kern w:val="28"/>
              </w:rPr>
            </w:pPr>
            <w:r w:rsidRPr="00003611">
              <w:lastRenderedPageBreak/>
              <w:t>УФК по г. Санкт-Петербургу (л/с 05721162070) (Невско-Ладожское бассейновое водное управление Федерального агентства водных ресурсов)</w:t>
            </w:r>
          </w:p>
          <w:p w:rsidR="000A579D" w:rsidRPr="00120CF9" w:rsidRDefault="000A579D" w:rsidP="000A579D">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lastRenderedPageBreak/>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 xml:space="preserve">Дата и время вскрытия конвертов с заявками на аукцион № </w:t>
      </w:r>
      <w:r w:rsidR="00D36B19">
        <w:rPr>
          <w:rFonts w:ascii="Times New Roman" w:hAnsi="Times New Roman" w:cs="Times New Roman"/>
          <w:b/>
          <w:sz w:val="24"/>
          <w:szCs w:val="24"/>
          <w:u w:val="single"/>
        </w:rPr>
        <w:t>5</w:t>
      </w:r>
      <w:r w:rsidR="005E63A1">
        <w:rPr>
          <w:rFonts w:ascii="Times New Roman" w:hAnsi="Times New Roman" w:cs="Times New Roman"/>
          <w:b/>
          <w:sz w:val="24"/>
          <w:szCs w:val="24"/>
          <w:u w:val="single"/>
        </w:rPr>
        <w:t>1</w:t>
      </w:r>
      <w:r w:rsidR="00381D90">
        <w:rPr>
          <w:rFonts w:ascii="Times New Roman" w:hAnsi="Times New Roman" w:cs="Times New Roman"/>
          <w:b/>
          <w:sz w:val="24"/>
          <w:szCs w:val="24"/>
          <w:u w:val="single"/>
        </w:rPr>
        <w:t>3</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2F228A">
        <w:rPr>
          <w:rFonts w:ascii="Times New Roman" w:hAnsi="Times New Roman" w:cs="Times New Roman"/>
          <w:b/>
          <w:sz w:val="24"/>
          <w:szCs w:val="24"/>
          <w:u w:val="single"/>
        </w:rPr>
        <w:t>0</w:t>
      </w:r>
      <w:r w:rsidR="00381D90">
        <w:rPr>
          <w:rFonts w:ascii="Times New Roman" w:hAnsi="Times New Roman" w:cs="Times New Roman"/>
          <w:b/>
          <w:sz w:val="24"/>
          <w:szCs w:val="24"/>
          <w:u w:val="single"/>
        </w:rPr>
        <w:t>9</w:t>
      </w:r>
      <w:r w:rsidR="002F228A">
        <w:rPr>
          <w:rFonts w:ascii="Times New Roman" w:hAnsi="Times New Roman" w:cs="Times New Roman"/>
          <w:b/>
          <w:sz w:val="24"/>
          <w:szCs w:val="24"/>
          <w:u w:val="single"/>
        </w:rPr>
        <w:t xml:space="preserve"> феврал</w:t>
      </w:r>
      <w:r w:rsidR="000C5171">
        <w:rPr>
          <w:rFonts w:ascii="Times New Roman" w:hAnsi="Times New Roman" w:cs="Times New Roman"/>
          <w:b/>
          <w:sz w:val="24"/>
          <w:szCs w:val="24"/>
          <w:u w:val="single"/>
        </w:rPr>
        <w:t>я 2021</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w:t>
      </w:r>
      <w:r w:rsidR="00381D90">
        <w:rPr>
          <w:b/>
          <w:u w:val="single"/>
        </w:rPr>
        <w:t>09</w:t>
      </w:r>
      <w:r w:rsidR="002F228A">
        <w:rPr>
          <w:b/>
          <w:u w:val="single"/>
        </w:rPr>
        <w:t xml:space="preserve"> февраля </w:t>
      </w:r>
      <w:r w:rsidR="000C5171">
        <w:rPr>
          <w:b/>
          <w:u w:val="single"/>
        </w:rPr>
        <w:t>2021 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lastRenderedPageBreak/>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a"/>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866EAF"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661E4E" w:rsidRPr="00661E4E" w:rsidRDefault="004558C4" w:rsidP="00661E4E">
      <w:pPr>
        <w:autoSpaceDE w:val="0"/>
        <w:autoSpaceDN w:val="0"/>
        <w:adjustRightInd w:val="0"/>
        <w:jc w:val="both"/>
      </w:pPr>
      <w:r w:rsidRPr="00AA402B">
        <w:rPr>
          <w:b/>
          <w:bCs/>
        </w:rPr>
        <w:t>2.3.</w:t>
      </w:r>
      <w:r>
        <w:rPr>
          <w:b/>
          <w:bCs/>
        </w:rPr>
        <w:t>5</w:t>
      </w:r>
      <w:r w:rsidRPr="00AA402B">
        <w:rPr>
          <w:b/>
          <w:bCs/>
        </w:rPr>
        <w:t xml:space="preserve">. </w:t>
      </w:r>
      <w:r w:rsidRPr="00551D5D">
        <w:t xml:space="preserve">Соответствующее заявление и прилагаемые к нему документы, представляются заявителем </w:t>
      </w:r>
      <w:r>
        <w:t xml:space="preserve">на бумажном носителе </w:t>
      </w:r>
      <w:r w:rsidRPr="00551D5D">
        <w:t xml:space="preserve">непосредственно </w:t>
      </w:r>
      <w:r w:rsidR="00661E4E">
        <w:t xml:space="preserve">лично </w:t>
      </w:r>
      <w:r w:rsidRPr="00551D5D">
        <w:rPr>
          <w:bCs/>
        </w:rPr>
        <w:t xml:space="preserve">в </w:t>
      </w:r>
      <w:r w:rsidRPr="00551D5D">
        <w:t>отдел регулирования водопользования Невско-Ладожского БВУ</w:t>
      </w:r>
      <w:r w:rsidRPr="00551D5D">
        <w:rPr>
          <w:bCs/>
        </w:rPr>
        <w:t>, расположенному по адресу: г. </w:t>
      </w:r>
      <w:r w:rsidRPr="00661E4E">
        <w:t>Санкт-Петербург, В. О., Средний пр., д. 26, кабинет № 23 или</w:t>
      </w:r>
      <w:r w:rsidRPr="00551D5D">
        <w:t xml:space="preserve"> направляются по почте ценным письмом с</w:t>
      </w:r>
      <w:r w:rsidR="00661E4E">
        <w:t> </w:t>
      </w:r>
      <w:r w:rsidRPr="00551D5D">
        <w:t xml:space="preserve">уведомлением </w:t>
      </w:r>
      <w:r w:rsidR="00661E4E">
        <w:t xml:space="preserve">о вручении и с описью вложения, а также эти </w:t>
      </w:r>
      <w:r w:rsidR="00661E4E" w:rsidRPr="00661E4E">
        <w:t xml:space="preserve">документы, могут быть направленный в электронной форме </w:t>
      </w:r>
      <w:r w:rsidR="00661E4E" w:rsidRPr="00470A46">
        <w:t>с</w:t>
      </w:r>
      <w:r w:rsidR="00661E4E">
        <w:t> </w:t>
      </w:r>
      <w:r w:rsidR="00661E4E" w:rsidRPr="00470A46">
        <w:t>использованием федеральной государственной информационной системы</w:t>
      </w:r>
      <w:r w:rsidR="00661E4E">
        <w:t>:</w:t>
      </w:r>
      <w:r w:rsidR="00661E4E" w:rsidRPr="00470A46">
        <w:t xml:space="preserve"> «Единый портал государственных и муниципальных услуг (функций)» </w:t>
      </w:r>
      <w:hyperlink r:id="rId22" w:history="1">
        <w:r w:rsidR="00661E4E" w:rsidRPr="00470A46">
          <w:t>www.gosuslugi.ru</w:t>
        </w:r>
      </w:hyperlink>
      <w:r w:rsidR="00661E4E" w:rsidRPr="00470A46">
        <w:t xml:space="preserve">, </w:t>
      </w:r>
      <w:r w:rsidR="00661E4E">
        <w:t>в</w:t>
      </w:r>
      <w:r w:rsidR="00661E4E" w:rsidRPr="00661E4E">
        <w:t xml:space="preserve"> этом случае договор о задатке подписывается электронной подписью уполномоченного лица в соответствии с</w:t>
      </w:r>
      <w:r w:rsidR="00661E4E">
        <w:t> </w:t>
      </w:r>
      <w:r w:rsidR="00661E4E" w:rsidRPr="00661E4E">
        <w:t>законодательством Российской Федерации.</w:t>
      </w:r>
    </w:p>
    <w:p w:rsidR="004558C4" w:rsidRPr="00661E4E" w:rsidRDefault="004558C4" w:rsidP="00661E4E">
      <w:pPr>
        <w:pStyle w:val="ConsPlusNormal"/>
        <w:widowControl/>
        <w:spacing w:after="120"/>
        <w:ind w:firstLine="709"/>
        <w:jc w:val="both"/>
        <w:rPr>
          <w:rFonts w:ascii="Times New Roman" w:hAnsi="Times New Roman" w:cs="Times New Roman"/>
          <w:b/>
          <w:sz w:val="24"/>
          <w:szCs w:val="24"/>
        </w:rPr>
      </w:pPr>
      <w:r w:rsidRPr="00661E4E">
        <w:rPr>
          <w:rFonts w:ascii="Times New Roman" w:hAnsi="Times New Roman" w:cs="Times New Roman"/>
          <w:b/>
          <w:sz w:val="24"/>
          <w:szCs w:val="24"/>
        </w:rPr>
        <w:t>Обращаем внимание Заявителей! При отправке в адрес Организатора аукциона соответствующего заявления и прилагаемых к нему документов, посредством почтовой связи Заявитель подвергается риску неполучения или получения с опозданием Организатором аукциона конверта с указанными документами. Организатор аукциона не несет ответственность за порядок предоставления и сроки предоставления почтовых отправлений. При направлении заявления и прилагаемых к нему документов посредством почтовой связи необходимо учитывать срок пробега почтовой корреспонденции, а также то, что последним днем получения почтовой корреспонденции в отделении почтовой связи Организатором аукциона является день (в рабочие часы Невско-Ладожского БВУ), предшествующий дню вскрытия конвертов.</w:t>
      </w:r>
    </w:p>
    <w:p w:rsidR="004558C4" w:rsidRDefault="004558C4" w:rsidP="004558C4">
      <w:pPr>
        <w:pStyle w:val="ConsPlusNormal"/>
        <w:widowControl/>
        <w:spacing w:after="120"/>
        <w:ind w:firstLine="709"/>
        <w:jc w:val="both"/>
        <w:rPr>
          <w:rFonts w:ascii="Times New Roman" w:hAnsi="Times New Roman" w:cs="Times New Roman"/>
          <w:b/>
          <w:sz w:val="24"/>
          <w:szCs w:val="24"/>
        </w:rPr>
      </w:pPr>
      <w:r w:rsidRPr="004558C4">
        <w:rPr>
          <w:rFonts w:ascii="Times New Roman" w:hAnsi="Times New Roman" w:cs="Times New Roman"/>
          <w:b/>
          <w:sz w:val="24"/>
          <w:szCs w:val="24"/>
        </w:rPr>
        <w:t xml:space="preserve">Заявления, поступившие в адрес Организатора аукциона (в день вскрытия конвертов с заявками на аукцион, назначенный Организатором аукциона в соответствии с п. 2.2.2. настоящей Документации об аукционе), признаются комиссией </w:t>
      </w:r>
      <w:r w:rsidRPr="004558C4">
        <w:rPr>
          <w:rFonts w:ascii="Times New Roman" w:hAnsi="Times New Roman" w:cs="Times New Roman"/>
          <w:b/>
          <w:sz w:val="24"/>
          <w:szCs w:val="24"/>
        </w:rPr>
        <w:lastRenderedPageBreak/>
        <w:t>Организатора аукциона поданными с опозданием. Договора о задатке по таким заявлениям не заключаются.</w:t>
      </w:r>
    </w:p>
    <w:p w:rsidR="00C265F4" w:rsidRPr="004558C4" w:rsidRDefault="007E4D35" w:rsidP="00191F9F">
      <w:pPr>
        <w:pStyle w:val="ConsPlusNormal"/>
        <w:widowControl/>
        <w:numPr>
          <w:ilvl w:val="0"/>
          <w:numId w:val="26"/>
        </w:numPr>
        <w:spacing w:before="360" w:after="120"/>
        <w:ind w:left="0" w:firstLine="709"/>
        <w:jc w:val="both"/>
        <w:rPr>
          <w:rFonts w:ascii="Times New Roman" w:hAnsi="Times New Roman" w:cs="Times New Roman"/>
          <w:b/>
          <w:sz w:val="24"/>
        </w:rPr>
      </w:pPr>
      <w:r w:rsidRPr="004558C4">
        <w:rPr>
          <w:rFonts w:ascii="Times New Roman" w:hAnsi="Times New Roman" w:cs="Times New Roman"/>
          <w:b/>
          <w:sz w:val="24"/>
        </w:rPr>
        <w:t>ТРЕБОВАНИЯ К СОДЕРЖАНИЮ И ФОРМЕ ЗАЯВКИ. ИНСТРУКЦИЯ ПО ЗАПОЛНЕНИЮ ЗАЯВКИ</w:t>
      </w:r>
      <w:r w:rsidR="004F5AD4" w:rsidRPr="004558C4">
        <w:rPr>
          <w:rFonts w:ascii="Times New Roman" w:hAnsi="Times New Roman" w:cs="Times New Roman"/>
          <w:b/>
          <w:sz w:val="24"/>
        </w:rPr>
        <w:t>. СРОК И ПОРЯДОК ПРЕДОСТАВЛЕНИЯ И ПРИЕМА ЗАЯВКИ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 xml:space="preserve">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w:t>
      </w:r>
      <w:r w:rsidRPr="00A23A53">
        <w:rPr>
          <w:rFonts w:ascii="Times New Roman" w:hAnsi="Times New Roman" w:cs="Times New Roman"/>
          <w:bCs/>
          <w:sz w:val="24"/>
          <w:szCs w:val="24"/>
        </w:rPr>
        <w:lastRenderedPageBreak/>
        <w:t>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D452D5"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г. Санкт-Петербург, В.О., Средний пр., 26, кабинет № 23 (отдел регулирования водопользования Невско-Ладожского БВУ)</w:t>
      </w:r>
      <w:r w:rsidR="00E17D4A">
        <w:rPr>
          <w:b/>
        </w:rPr>
        <w:t>:</w:t>
      </w:r>
      <w:r>
        <w:t xml:space="preserve"> </w:t>
      </w:r>
      <w:r w:rsidR="00916AEE" w:rsidRPr="004928D9">
        <w:rPr>
          <w:b/>
        </w:rPr>
        <w:t>с 1</w:t>
      </w:r>
      <w:r w:rsidR="00381D90">
        <w:rPr>
          <w:b/>
        </w:rPr>
        <w:t>5</w:t>
      </w:r>
      <w:r w:rsidR="00916AEE" w:rsidRPr="004928D9">
        <w:rPr>
          <w:b/>
        </w:rPr>
        <w:t xml:space="preserve">:00 (МСК) </w:t>
      </w:r>
      <w:r w:rsidR="00B057C4">
        <w:rPr>
          <w:b/>
        </w:rPr>
        <w:t>1</w:t>
      </w:r>
      <w:r w:rsidR="00381D90">
        <w:rPr>
          <w:b/>
        </w:rPr>
        <w:t>8</w:t>
      </w:r>
      <w:r w:rsidR="000C5171">
        <w:rPr>
          <w:b/>
        </w:rPr>
        <w:t xml:space="preserve"> декабря</w:t>
      </w:r>
      <w:r w:rsidR="00916AEE" w:rsidRPr="004928D9">
        <w:rPr>
          <w:b/>
        </w:rPr>
        <w:t xml:space="preserve"> 20</w:t>
      </w:r>
      <w:r w:rsidR="009A7DFC">
        <w:rPr>
          <w:b/>
        </w:rPr>
        <w:t>20</w:t>
      </w:r>
      <w:r w:rsidR="00916AEE" w:rsidRPr="004928D9">
        <w:rPr>
          <w:b/>
        </w:rPr>
        <w:t xml:space="preserve"> г. по 11:00 (МСК) </w:t>
      </w:r>
      <w:r w:rsidR="00716B03">
        <w:rPr>
          <w:b/>
        </w:rPr>
        <w:t>0</w:t>
      </w:r>
      <w:r w:rsidR="00381D90">
        <w:rPr>
          <w:b/>
        </w:rPr>
        <w:t>9</w:t>
      </w:r>
      <w:r w:rsidR="00716B03">
        <w:rPr>
          <w:b/>
        </w:rPr>
        <w:t xml:space="preserve"> февраля</w:t>
      </w:r>
      <w:r w:rsidR="000C5171">
        <w:rPr>
          <w:b/>
        </w:rPr>
        <w:t> 2021</w:t>
      </w:r>
      <w:r w:rsidR="00916AEE" w:rsidRPr="004928D9">
        <w:rPr>
          <w:b/>
        </w:rPr>
        <w:t> г. (в рабочие часы Невско-Ладожского БВУ)</w:t>
      </w:r>
      <w:r w:rsidRPr="00D452D5">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FB1BAB" w:rsidRDefault="008B16B1" w:rsidP="008B16B1">
      <w:pPr>
        <w:pStyle w:val="a6"/>
        <w:tabs>
          <w:tab w:val="left" w:pos="1134"/>
        </w:tabs>
        <w:spacing w:after="0"/>
        <w:ind w:firstLine="709"/>
        <w:outlineLvl w:val="1"/>
        <w:rPr>
          <w:szCs w:val="24"/>
        </w:rPr>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FB1BAB">
        <w:t xml:space="preserve">, а также </w:t>
      </w:r>
      <w:r w:rsidR="00FB1BAB">
        <w:rPr>
          <w:szCs w:val="24"/>
        </w:rPr>
        <w:t>заявка</w:t>
      </w:r>
      <w:r w:rsidR="00FB1BAB" w:rsidRPr="00661E4E">
        <w:t>, мо</w:t>
      </w:r>
      <w:r w:rsidR="00FB1BAB">
        <w:t>же</w:t>
      </w:r>
      <w:r w:rsidR="00FB1BAB" w:rsidRPr="00661E4E">
        <w:t xml:space="preserve">т быть </w:t>
      </w:r>
      <w:r w:rsidR="00FB1BAB">
        <w:t>направлена</w:t>
      </w:r>
      <w:r w:rsidR="00FB1BAB" w:rsidRPr="00661E4E">
        <w:t xml:space="preserve"> в электронной форме </w:t>
      </w:r>
      <w:r w:rsidR="00FB1BAB" w:rsidRPr="00470A46">
        <w:t>с</w:t>
      </w:r>
      <w:r w:rsidR="00FB1BAB">
        <w:t> </w:t>
      </w:r>
      <w:r w:rsidR="00FB1BAB" w:rsidRPr="00470A46">
        <w:t>использованием федеральной государственной информационной системы</w:t>
      </w:r>
      <w:r w:rsidR="00FB1BAB">
        <w:t>:</w:t>
      </w:r>
      <w:r w:rsidR="00FB1BAB" w:rsidRPr="00470A46">
        <w:t xml:space="preserve"> «Единый портал государственных и муниципальных услуг (функций)» </w:t>
      </w:r>
      <w:hyperlink r:id="rId23" w:history="1">
        <w:r w:rsidR="00FB1BAB" w:rsidRPr="00470A46">
          <w:t>www.gosuslugi.ru</w:t>
        </w:r>
      </w:hyperlink>
      <w:r w:rsidR="00FB1BAB" w:rsidRPr="00470A46">
        <w:t xml:space="preserve">, </w:t>
      </w:r>
      <w:r w:rsidR="00FB1BAB">
        <w:t>в</w:t>
      </w:r>
      <w:r w:rsidR="00FB1BAB" w:rsidRPr="00661E4E">
        <w:rPr>
          <w:szCs w:val="24"/>
        </w:rPr>
        <w:t xml:space="preserve"> этом случае </w:t>
      </w:r>
      <w:r w:rsidR="00FB1BAB">
        <w:rPr>
          <w:szCs w:val="24"/>
        </w:rPr>
        <w:t>заявка</w:t>
      </w:r>
      <w:r w:rsidR="00FB1BAB" w:rsidRPr="00661E4E">
        <w:rPr>
          <w:szCs w:val="24"/>
        </w:rPr>
        <w:t xml:space="preserve"> подписывается электронной подписью уполномоченного лица в соответствии с</w:t>
      </w:r>
      <w:r w:rsidR="00FB1BAB">
        <w:t> </w:t>
      </w:r>
      <w:r w:rsidR="00FB1BAB" w:rsidRPr="00661E4E">
        <w:rPr>
          <w:szCs w:val="24"/>
        </w:rPr>
        <w:t>законодательством Российской Федерации</w:t>
      </w:r>
      <w:r w:rsidR="00FB1BAB">
        <w:rPr>
          <w:szCs w:val="24"/>
        </w:rPr>
        <w:t>.</w:t>
      </w:r>
    </w:p>
    <w:p w:rsidR="008B16B1" w:rsidRPr="006B0D73" w:rsidRDefault="00FB1BAB" w:rsidP="008B16B1">
      <w:pPr>
        <w:pStyle w:val="a6"/>
        <w:tabs>
          <w:tab w:val="left" w:pos="1134"/>
        </w:tabs>
        <w:spacing w:after="0"/>
        <w:ind w:firstLine="709"/>
        <w:outlineLvl w:val="1"/>
      </w:pPr>
      <w:r>
        <w:t xml:space="preserve">Заявка должна быть направлена </w:t>
      </w:r>
      <w:r w:rsidR="008B16B1" w:rsidRPr="006B0D73">
        <w:t>в</w:t>
      </w:r>
      <w:r w:rsidR="006B0D73">
        <w:t> </w:t>
      </w:r>
      <w:r w:rsidR="008B16B1"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008B16B1" w:rsidRPr="006B0D73">
        <w:t>мест</w:t>
      </w:r>
      <w:r w:rsidR="0042262E">
        <w:t>о</w:t>
      </w:r>
      <w:r w:rsidR="008B16B1" w:rsidRPr="006B0D73">
        <w:t xml:space="preserve"> приема заявок указаны</w:t>
      </w:r>
      <w:r w:rsidR="006B0D73">
        <w:t xml:space="preserve"> Организатором аукциона</w:t>
      </w:r>
      <w:r w:rsidR="008B16B1" w:rsidRPr="006B0D73">
        <w:t xml:space="preserve"> в</w:t>
      </w:r>
      <w:r w:rsidR="00130622">
        <w:t> </w:t>
      </w:r>
      <w:r w:rsidR="008B16B1" w:rsidRPr="006B0D73">
        <w:t>п.</w:t>
      </w:r>
      <w:r w:rsidR="00130622">
        <w:t> </w:t>
      </w:r>
      <w:r w:rsidR="008B16B1" w:rsidRPr="006B0D73">
        <w:t>3.4.1.</w:t>
      </w:r>
      <w:r w:rsidR="00130622">
        <w:t> </w:t>
      </w:r>
      <w:r w:rsidR="008B16B1" w:rsidRPr="006B0D73">
        <w:t>настоящей Документации об</w:t>
      </w:r>
      <w:r w:rsidR="00130622">
        <w:t> </w:t>
      </w:r>
      <w:r w:rsidR="008B16B1"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lastRenderedPageBreak/>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916AEE"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191F9F">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FB1BAB" w:rsidRDefault="00191F9F" w:rsidP="00FB1BAB">
      <w:pPr>
        <w:pStyle w:val="a6"/>
        <w:tabs>
          <w:tab w:val="left" w:pos="1134"/>
        </w:tabs>
        <w:spacing w:after="0"/>
        <w:ind w:firstLine="709"/>
        <w:outlineLvl w:val="1"/>
        <w:rPr>
          <w:szCs w:val="24"/>
        </w:rPr>
      </w:pPr>
      <w:r w:rsidRPr="00535E32">
        <w:rPr>
          <w:b/>
          <w:szCs w:val="24"/>
        </w:rPr>
        <w:t>4.4.</w:t>
      </w:r>
      <w:r>
        <w:rPr>
          <w:szCs w:val="24"/>
        </w:rPr>
        <w:t xml:space="preserve"> </w:t>
      </w:r>
      <w:r w:rsidRPr="00551D5D">
        <w:rPr>
          <w:szCs w:val="24"/>
        </w:rPr>
        <w:t>Соответствующее заявление представля</w:t>
      </w:r>
      <w:r>
        <w:rPr>
          <w:szCs w:val="24"/>
        </w:rPr>
        <w:t>е</w:t>
      </w:r>
      <w:r w:rsidRPr="00551D5D">
        <w:rPr>
          <w:szCs w:val="24"/>
        </w:rPr>
        <w:t xml:space="preserve">тся заявителем </w:t>
      </w:r>
      <w:r>
        <w:rPr>
          <w:szCs w:val="24"/>
        </w:rPr>
        <w:t xml:space="preserve">на бумажном носителе </w:t>
      </w:r>
      <w:r w:rsidRPr="00551D5D">
        <w:rPr>
          <w:szCs w:val="24"/>
        </w:rPr>
        <w:t xml:space="preserve">непосредственно </w:t>
      </w:r>
      <w:r w:rsidRPr="00551D5D">
        <w:rPr>
          <w:bCs/>
          <w:szCs w:val="24"/>
        </w:rPr>
        <w:t xml:space="preserve">в </w:t>
      </w:r>
      <w:r w:rsidRPr="00551D5D">
        <w:rPr>
          <w:szCs w:val="24"/>
        </w:rPr>
        <w:t>отдел регулирования водопользования Невско-Ладожского БВУ</w:t>
      </w:r>
      <w:r w:rsidRPr="00551D5D">
        <w:rPr>
          <w:bCs/>
          <w:szCs w:val="24"/>
        </w:rPr>
        <w:t>, расположенному по адресу: г. Санкт-Петербург, В. О., Средний пр., д. 26, кабинет № 23 или</w:t>
      </w:r>
      <w:r w:rsidRPr="00551D5D">
        <w:rPr>
          <w:szCs w:val="24"/>
        </w:rPr>
        <w:t xml:space="preserve"> направляются по почте </w:t>
      </w:r>
      <w:r>
        <w:rPr>
          <w:szCs w:val="24"/>
        </w:rPr>
        <w:t>заказным</w:t>
      </w:r>
      <w:r w:rsidRPr="00551D5D">
        <w:rPr>
          <w:szCs w:val="24"/>
        </w:rPr>
        <w:t xml:space="preserve"> письмом с уведомлением </w:t>
      </w:r>
      <w:r w:rsidR="00FB1BAB">
        <w:rPr>
          <w:szCs w:val="24"/>
        </w:rPr>
        <w:t xml:space="preserve">о вручении, </w:t>
      </w:r>
      <w:r w:rsidR="00FB1BAB">
        <w:t xml:space="preserve">а также </w:t>
      </w:r>
      <w:r w:rsidR="00FB1BAB">
        <w:rPr>
          <w:szCs w:val="24"/>
        </w:rPr>
        <w:t>заявление</w:t>
      </w:r>
      <w:r w:rsidR="00FB1BAB" w:rsidRPr="00661E4E">
        <w:t>, мо</w:t>
      </w:r>
      <w:r w:rsidR="00FB1BAB">
        <w:t>же</w:t>
      </w:r>
      <w:r w:rsidR="00FB1BAB" w:rsidRPr="00661E4E">
        <w:t>т быть направлен</w:t>
      </w:r>
      <w:r w:rsidR="00FB1BAB">
        <w:t>о</w:t>
      </w:r>
      <w:r w:rsidR="00FB1BAB" w:rsidRPr="00661E4E">
        <w:t xml:space="preserve"> в электронной форме </w:t>
      </w:r>
      <w:r w:rsidR="00FB1BAB" w:rsidRPr="00470A46">
        <w:t>с</w:t>
      </w:r>
      <w:r w:rsidR="00FB1BAB">
        <w:t> </w:t>
      </w:r>
      <w:r w:rsidR="00FB1BAB" w:rsidRPr="00470A46">
        <w:t>использованием федеральной государственной информационной системы</w:t>
      </w:r>
      <w:r w:rsidR="00FB1BAB">
        <w:t>:</w:t>
      </w:r>
      <w:r w:rsidR="00FB1BAB" w:rsidRPr="00470A46">
        <w:t xml:space="preserve"> «Единый портал государственных и муниципальных услуг (функций)» </w:t>
      </w:r>
      <w:hyperlink r:id="rId24" w:history="1">
        <w:r w:rsidR="00FB1BAB" w:rsidRPr="00470A46">
          <w:t>www.gosuslugi.ru</w:t>
        </w:r>
      </w:hyperlink>
      <w:r w:rsidR="00FB1BAB" w:rsidRPr="00470A46">
        <w:t xml:space="preserve">, </w:t>
      </w:r>
      <w:r w:rsidR="00FB1BAB">
        <w:t>в</w:t>
      </w:r>
      <w:r w:rsidR="00FB1BAB" w:rsidRPr="00661E4E">
        <w:rPr>
          <w:szCs w:val="24"/>
        </w:rPr>
        <w:t xml:space="preserve"> этом случае </w:t>
      </w:r>
      <w:r w:rsidR="00FB1BAB">
        <w:rPr>
          <w:szCs w:val="24"/>
        </w:rPr>
        <w:t>заявка</w:t>
      </w:r>
      <w:r w:rsidR="00FB1BAB" w:rsidRPr="00661E4E">
        <w:rPr>
          <w:szCs w:val="24"/>
        </w:rPr>
        <w:t xml:space="preserve"> подписывается электронной подписью уполномоченного лица в соответствии с</w:t>
      </w:r>
      <w:r w:rsidR="00FB1BAB">
        <w:t> </w:t>
      </w:r>
      <w:r w:rsidR="00FB1BAB" w:rsidRPr="00661E4E">
        <w:rPr>
          <w:szCs w:val="24"/>
        </w:rPr>
        <w:t>законодательством Российской Федерации</w:t>
      </w:r>
      <w:r w:rsidR="00FB1BAB">
        <w:rPr>
          <w:szCs w:val="24"/>
        </w:rPr>
        <w:t>.</w:t>
      </w:r>
    </w:p>
    <w:p w:rsidR="00191F9F" w:rsidRDefault="00191F9F" w:rsidP="00191F9F">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отправке в адрес Организатора аукциона </w:t>
      </w:r>
      <w:r>
        <w:rPr>
          <w:b/>
          <w:bCs/>
          <w:szCs w:val="24"/>
        </w:rPr>
        <w:t xml:space="preserve">соответствующего </w:t>
      </w:r>
      <w:r w:rsidRPr="004F1CAD">
        <w:rPr>
          <w:b/>
          <w:bCs/>
          <w:szCs w:val="24"/>
        </w:rPr>
        <w:t>заяв</w:t>
      </w:r>
      <w:r>
        <w:rPr>
          <w:b/>
          <w:bCs/>
          <w:szCs w:val="24"/>
        </w:rPr>
        <w:t>ления</w:t>
      </w:r>
      <w:r w:rsidRPr="004F1CAD">
        <w:rPr>
          <w:b/>
          <w:bCs/>
          <w:szCs w:val="24"/>
        </w:rPr>
        <w:t xml:space="preserve"> посредством почтовой связи</w:t>
      </w:r>
      <w:r>
        <w:rPr>
          <w:b/>
          <w:bCs/>
          <w:szCs w:val="24"/>
        </w:rPr>
        <w:t xml:space="preserve"> Заявитель </w:t>
      </w:r>
      <w:r w:rsidRPr="008E5471">
        <w:rPr>
          <w:b/>
          <w:bCs/>
          <w:szCs w:val="24"/>
        </w:rPr>
        <w:t>подвергается риску неполучения или получения с опозданием</w:t>
      </w:r>
      <w:r>
        <w:rPr>
          <w:b/>
          <w:bCs/>
          <w:szCs w:val="24"/>
        </w:rPr>
        <w:t xml:space="preserve"> Организатором аукциона</w:t>
      </w:r>
      <w:r w:rsidRPr="008E5471">
        <w:rPr>
          <w:b/>
          <w:bCs/>
          <w:szCs w:val="24"/>
        </w:rPr>
        <w:t xml:space="preserve"> конверта с </w:t>
      </w:r>
      <w:r>
        <w:rPr>
          <w:b/>
          <w:bCs/>
          <w:szCs w:val="24"/>
        </w:rPr>
        <w:t xml:space="preserve">указанным документом. </w:t>
      </w:r>
      <w:r>
        <w:rPr>
          <w:b/>
        </w:rPr>
        <w:t xml:space="preserve">Организатор аукциона не несет ответственность за порядок предоставления и сроки предоставления почтовых отправлений. При направлении заявления посредством почтовой связи необходимо учитывать </w:t>
      </w:r>
      <w:r w:rsidRPr="008E5471">
        <w:rPr>
          <w:b/>
        </w:rPr>
        <w:t>срок пробега почтовой корреспонденции</w:t>
      </w:r>
      <w:r>
        <w:rPr>
          <w:b/>
        </w:rPr>
        <w:t>, а также то, что последним днем получения почтовой корреспонденции в отделении почтовой связи Организатором аукциона является день (</w:t>
      </w:r>
      <w:r w:rsidRPr="00186CFE">
        <w:rPr>
          <w:b/>
        </w:rPr>
        <w:t>в рабочие часы Невско-Ладожского БВУ</w:t>
      </w:r>
      <w:r>
        <w:rPr>
          <w:b/>
        </w:rPr>
        <w:t>), предшествующий дню вскрытия конвертов.</w:t>
      </w:r>
    </w:p>
    <w:p w:rsidR="00191F9F" w:rsidRDefault="00191F9F" w:rsidP="00191F9F">
      <w:pPr>
        <w:pStyle w:val="a6"/>
        <w:tabs>
          <w:tab w:val="left" w:pos="1134"/>
        </w:tabs>
        <w:spacing w:after="0"/>
        <w:ind w:firstLine="709"/>
        <w:outlineLvl w:val="1"/>
        <w:rPr>
          <w:b/>
          <w:bCs/>
          <w:szCs w:val="24"/>
        </w:rPr>
      </w:pPr>
      <w:r w:rsidRPr="00226788">
        <w:rPr>
          <w:b/>
        </w:rPr>
        <w:t>Заявления, поступившие в адрес Организатора аукциона (</w:t>
      </w:r>
      <w:r>
        <w:rPr>
          <w:b/>
        </w:rPr>
        <w:t>после времени</w:t>
      </w:r>
      <w:r w:rsidRPr="00226788">
        <w:rPr>
          <w:b/>
          <w:szCs w:val="24"/>
        </w:rPr>
        <w:t xml:space="preserve"> вскрытия конвертов с заявками на аукцион, назначенн</w:t>
      </w:r>
      <w:r>
        <w:rPr>
          <w:b/>
          <w:szCs w:val="24"/>
        </w:rPr>
        <w:t>ого</w:t>
      </w:r>
      <w:r w:rsidRPr="00226788">
        <w:rPr>
          <w:b/>
          <w:szCs w:val="24"/>
        </w:rPr>
        <w:t xml:space="preserve"> Организатором аукциона </w:t>
      </w:r>
      <w:r w:rsidRPr="00226788">
        <w:rPr>
          <w:b/>
          <w:szCs w:val="24"/>
        </w:rPr>
        <w:lastRenderedPageBreak/>
        <w:t>в</w:t>
      </w:r>
      <w:r>
        <w:rPr>
          <w:b/>
          <w:szCs w:val="24"/>
        </w:rPr>
        <w:t> </w:t>
      </w:r>
      <w:r w:rsidRPr="00226788">
        <w:rPr>
          <w:b/>
          <w:szCs w:val="24"/>
        </w:rPr>
        <w:t xml:space="preserve">соответствии с п. 2.2.2. </w:t>
      </w:r>
      <w:r w:rsidRPr="00226788">
        <w:rPr>
          <w:b/>
        </w:rPr>
        <w:t>настоящей Документации об аукционе), признаются комиссией Организатора аукциона поданными с опозданием</w:t>
      </w:r>
      <w:r>
        <w:rPr>
          <w:b/>
        </w:rPr>
        <w:t>.</w:t>
      </w:r>
    </w:p>
    <w:p w:rsidR="004974C7" w:rsidRDefault="00191F9F" w:rsidP="00493366">
      <w:pPr>
        <w:tabs>
          <w:tab w:val="num" w:pos="0"/>
        </w:tabs>
        <w:ind w:firstLine="720"/>
        <w:jc w:val="both"/>
      </w:pPr>
      <w:r>
        <w:rPr>
          <w:b/>
        </w:rPr>
        <w:t>4.5</w:t>
      </w:r>
      <w:r w:rsidR="00541AAA" w:rsidRPr="00FC35FC">
        <w:rPr>
          <w:b/>
        </w:rPr>
        <w:t>.</w:t>
      </w:r>
      <w:r w:rsidR="00541AAA">
        <w:t xml:space="preserve"> Заявитель после отзыва </w:t>
      </w:r>
      <w:r w:rsidR="0084713F">
        <w:t xml:space="preserve">своей </w:t>
      </w:r>
      <w:r w:rsidR="00541AAA">
        <w:t>заявки, в порядке, указанном в п. 4.</w:t>
      </w:r>
      <w:r w:rsidR="00A76C27">
        <w:t xml:space="preserve">1 - </w:t>
      </w:r>
      <w:r w:rsidR="00541AAA">
        <w:t xml:space="preserve">п. 4.3 </w:t>
      </w:r>
      <w:r w:rsidR="00A76C27">
        <w:t xml:space="preserve">настоящей Документации об аукционе, </w:t>
      </w:r>
      <w:r w:rsidR="00541AAA">
        <w:t>вправе внести изменения в заявку и в соответствии со</w:t>
      </w:r>
      <w:r w:rsidR="00A76C27">
        <w:t> </w:t>
      </w:r>
      <w:r w:rsidR="00541AAA">
        <w:t>сроком и</w:t>
      </w:r>
      <w:r w:rsidR="00A76C27">
        <w:t> </w:t>
      </w:r>
      <w:r w:rsidR="00541AAA">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FD3119"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xml:space="preserve">) не позднее 5 рабочих дней до окончания срока подачи заявок вправе направить в письменной </w:t>
      </w:r>
      <w:r w:rsidR="00FB1BAB">
        <w:t xml:space="preserve">форме (лично или посредством почтовой связи) </w:t>
      </w:r>
      <w:r>
        <w:t xml:space="preserve">или электронной форме </w:t>
      </w:r>
      <w:r w:rsidR="00FB1BAB" w:rsidRPr="00470A46">
        <w:t>с</w:t>
      </w:r>
      <w:r w:rsidR="00FB1BAB">
        <w:t> </w:t>
      </w:r>
      <w:r w:rsidR="00FB1BAB" w:rsidRPr="00470A46">
        <w:t>использованием федеральной государственной информационной системы</w:t>
      </w:r>
      <w:r w:rsidR="00FB1BAB">
        <w:t>:</w:t>
      </w:r>
      <w:r w:rsidR="00FB1BAB" w:rsidRPr="00470A46">
        <w:t xml:space="preserve"> «Единый портал государственных и муниципальных услуг (функций)» </w:t>
      </w:r>
      <w:hyperlink r:id="rId25" w:history="1">
        <w:r w:rsidR="00FB1BAB" w:rsidRPr="00470A46">
          <w:t>www.gosuslugi.ru</w:t>
        </w:r>
      </w:hyperlink>
      <w:r w:rsidR="00FB1BAB" w:rsidRPr="00470A46">
        <w:t xml:space="preserve">, </w:t>
      </w:r>
      <w:r w:rsidR="00FB1BAB">
        <w:t>в</w:t>
      </w:r>
      <w:r w:rsidR="00FB1BAB" w:rsidRPr="00661E4E">
        <w:t xml:space="preserve"> этом случае </w:t>
      </w:r>
      <w:r w:rsidR="00FB1BAB">
        <w:t>запрос</w:t>
      </w:r>
      <w:r w:rsidR="00FB1BAB" w:rsidRPr="00661E4E">
        <w:t xml:space="preserve"> подписывается электронной подписью уполномоченного лица в соответствии с</w:t>
      </w:r>
      <w:r w:rsidR="00FB1BAB">
        <w:t> </w:t>
      </w:r>
      <w:r w:rsidR="00FB1BAB" w:rsidRPr="00661E4E">
        <w:t>законодательством Российской Федерации</w:t>
      </w:r>
      <w:r w:rsidR="00FB1BAB">
        <w:t xml:space="preserve">, </w:t>
      </w:r>
      <w:r>
        <w:t>Организатору аукциона запрос о разъ</w:t>
      </w:r>
      <w:r w:rsidR="00FD3119">
        <w:t>яснении положений документации.</w:t>
      </w:r>
    </w:p>
    <w:p w:rsidR="00277FA3" w:rsidRDefault="00277FA3" w:rsidP="00277FA3">
      <w:pPr>
        <w:tabs>
          <w:tab w:val="num" w:pos="0"/>
        </w:tabs>
        <w:ind w:firstLine="720"/>
        <w:jc w:val="both"/>
      </w:pPr>
      <w:r>
        <w:t>Организатор аукциона направляет разъяснения в письменной форме в течение 5</w:t>
      </w:r>
      <w:r w:rsidR="00FD3119">
        <w:t> </w:t>
      </w:r>
      <w:r>
        <w:t>рабочих дней с даты поступления запроса.</w:t>
      </w:r>
    </w:p>
    <w:p w:rsidR="00FD3119" w:rsidRDefault="00FD3119" w:rsidP="00FD3119">
      <w:pPr>
        <w:tabs>
          <w:tab w:val="num" w:pos="0"/>
        </w:tabs>
        <w:ind w:firstLine="720"/>
        <w:jc w:val="both"/>
      </w:pPr>
      <w: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разъяснения высылаются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916AEE"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6" w:history="1">
        <w:r w:rsidR="00EB2B21" w:rsidRPr="00716B03">
          <w:rPr>
            <w:b/>
          </w:rPr>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FB1BAB" w:rsidRDefault="00FB1BAB" w:rsidP="00277FA3">
      <w:pPr>
        <w:tabs>
          <w:tab w:val="num" w:pos="0"/>
        </w:tabs>
        <w:ind w:firstLine="720"/>
        <w:jc w:val="both"/>
      </w:pP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xml:space="preserve">) вправе внести </w:t>
      </w:r>
      <w:r w:rsidRPr="00F454BB">
        <w:lastRenderedPageBreak/>
        <w:t>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FD3119" w:rsidRDefault="00191F9F" w:rsidP="00191F9F">
      <w:pPr>
        <w:tabs>
          <w:tab w:val="num" w:pos="0"/>
        </w:tabs>
        <w:ind w:firstLine="720"/>
        <w:jc w:val="both"/>
      </w:pPr>
      <w:r>
        <w:t xml:space="preserve">Указанный запрос Заявителя в адрес Организатора торгов </w:t>
      </w:r>
      <w:r w:rsidRPr="006B0D73">
        <w:t xml:space="preserve">представляется лично </w:t>
      </w:r>
      <w:r>
        <w:t xml:space="preserve">Заявителем </w:t>
      </w:r>
      <w:r w:rsidRPr="006B0D73">
        <w:t>или</w:t>
      </w:r>
      <w:r>
        <w:t xml:space="preserve"> </w:t>
      </w:r>
      <w:r w:rsidRPr="00AA402B">
        <w:rPr>
          <w:bCs/>
        </w:rPr>
        <w:t>лицо</w:t>
      </w:r>
      <w:r>
        <w:rPr>
          <w:bCs/>
        </w:rPr>
        <w:t>м</w:t>
      </w:r>
      <w:r w:rsidRPr="00AA402B">
        <w:rPr>
          <w:bCs/>
        </w:rPr>
        <w:t>, действующ</w:t>
      </w:r>
      <w:r>
        <w:rPr>
          <w:bCs/>
        </w:rPr>
        <w:t>им</w:t>
      </w:r>
      <w:r w:rsidRPr="00AA402B">
        <w:rPr>
          <w:bCs/>
        </w:rPr>
        <w:t xml:space="preserve"> на основании доверенности от имени Заявителя</w:t>
      </w:r>
      <w:r>
        <w:rPr>
          <w:bCs/>
        </w:rPr>
        <w:t xml:space="preserve"> (представитель Заявителя при предоставлении заявки должен представить Организатору аукциона, документы, подтверждающие его полномочия)</w:t>
      </w:r>
      <w:r>
        <w:t xml:space="preserve">, </w:t>
      </w:r>
      <w:r w:rsidRPr="004F1CAD">
        <w:t>а также может быть отправлен Заявителем в адрес Организатора аукциона посредством почтовой связи</w:t>
      </w:r>
      <w:r w:rsidRPr="006B0D73">
        <w:t xml:space="preserve"> </w:t>
      </w:r>
      <w:r w:rsidR="00FD3119">
        <w:t xml:space="preserve">и в электронной форме </w:t>
      </w:r>
      <w:r w:rsidR="00FD3119" w:rsidRPr="00470A46">
        <w:t>с</w:t>
      </w:r>
      <w:r w:rsidR="00FD3119">
        <w:t> </w:t>
      </w:r>
      <w:r w:rsidR="00FD3119" w:rsidRPr="00470A46">
        <w:t>использованием федеральной государственной информационной системы</w:t>
      </w:r>
      <w:r w:rsidR="00FD3119">
        <w:t>:</w:t>
      </w:r>
      <w:r w:rsidR="00FD3119" w:rsidRPr="00470A46">
        <w:t xml:space="preserve"> «Единый портал государственных и муниципальных услуг (функций)» </w:t>
      </w:r>
      <w:hyperlink r:id="rId27" w:history="1">
        <w:r w:rsidR="00FD3119" w:rsidRPr="00470A46">
          <w:t>www.gosuslugi.ru</w:t>
        </w:r>
      </w:hyperlink>
      <w:r w:rsidR="00FD3119" w:rsidRPr="00470A46">
        <w:t xml:space="preserve">, </w:t>
      </w:r>
      <w:r w:rsidR="00FD3119">
        <w:t>в</w:t>
      </w:r>
      <w:r w:rsidR="00FD3119" w:rsidRPr="00661E4E">
        <w:t xml:space="preserve"> этом случае </w:t>
      </w:r>
      <w:r w:rsidR="00FD3119">
        <w:t>запрос</w:t>
      </w:r>
      <w:r w:rsidR="00FD3119" w:rsidRPr="00661E4E">
        <w:t xml:space="preserve"> подписывается электронной подписью уполномоченного лица в соответствии с</w:t>
      </w:r>
      <w:r w:rsidR="00FD3119">
        <w:t> </w:t>
      </w:r>
      <w:r w:rsidR="00FD3119" w:rsidRPr="00661E4E">
        <w:t>законодательством Российской Федерации</w:t>
      </w:r>
      <w:r w:rsidR="00FD3119">
        <w:t>.</w:t>
      </w:r>
    </w:p>
    <w:p w:rsidR="00191F9F" w:rsidRDefault="00FD3119" w:rsidP="00191F9F">
      <w:pPr>
        <w:tabs>
          <w:tab w:val="num" w:pos="0"/>
        </w:tabs>
        <w:ind w:firstLine="720"/>
        <w:jc w:val="both"/>
        <w:rPr>
          <w:b/>
        </w:rPr>
      </w:pPr>
      <w:r>
        <w:t>П</w:t>
      </w:r>
      <w:r w:rsidR="00191F9F">
        <w:t xml:space="preserve">оступление запроса </w:t>
      </w:r>
      <w:r>
        <w:t xml:space="preserve">в адрес </w:t>
      </w:r>
      <w:r w:rsidR="00191F9F">
        <w:t>Организатор</w:t>
      </w:r>
      <w:r>
        <w:t>а</w:t>
      </w:r>
      <w:r w:rsidR="00191F9F">
        <w:t xml:space="preserve"> аукциона </w:t>
      </w:r>
      <w:r>
        <w:t xml:space="preserve">должно быть обеспечено в срок </w:t>
      </w:r>
      <w:r w:rsidR="00191F9F" w:rsidRPr="00F454BB">
        <w:t>не позднее 30</w:t>
      </w:r>
      <w:r>
        <w:t> </w:t>
      </w:r>
      <w:r w:rsidR="00191F9F" w:rsidRPr="00F454BB">
        <w:t>дней до окончания срока подачи заявок, установленного в п. 3.4.1 настоящей Документации об аукционе</w:t>
      </w:r>
      <w:r w:rsidR="00191F9F">
        <w:rPr>
          <w:b/>
        </w:rPr>
        <w:t>.</w:t>
      </w:r>
    </w:p>
    <w:p w:rsidR="00191F9F" w:rsidRDefault="00191F9F" w:rsidP="00191F9F">
      <w:pPr>
        <w:tabs>
          <w:tab w:val="num" w:pos="0"/>
        </w:tabs>
        <w:ind w:firstLine="720"/>
        <w:jc w:val="both"/>
      </w:pPr>
      <w:r w:rsidRPr="00451A86">
        <w:rPr>
          <w:b/>
          <w:bCs/>
        </w:rPr>
        <w:t xml:space="preserve">Обращаем внимание </w:t>
      </w:r>
      <w:r w:rsidRPr="008B16B1">
        <w:rPr>
          <w:b/>
          <w:bCs/>
        </w:rPr>
        <w:t>Заявителей!</w:t>
      </w:r>
      <w:r w:rsidRPr="008B16B1">
        <w:rPr>
          <w:b/>
          <w:sz w:val="28"/>
          <w:szCs w:val="28"/>
        </w:rPr>
        <w:t xml:space="preserve"> </w:t>
      </w:r>
      <w:r w:rsidRPr="004F1CAD">
        <w:rPr>
          <w:b/>
          <w:bCs/>
        </w:rPr>
        <w:t xml:space="preserve">При отправке в адрес Организатора аукциона </w:t>
      </w:r>
      <w:r>
        <w:rPr>
          <w:b/>
          <w:bCs/>
        </w:rPr>
        <w:t>соответствующего запроса</w:t>
      </w:r>
      <w:r w:rsidRPr="004F1CAD">
        <w:rPr>
          <w:b/>
          <w:bCs/>
        </w:rPr>
        <w:t xml:space="preserve"> посредством почтовой связи</w:t>
      </w:r>
      <w:r>
        <w:rPr>
          <w:b/>
          <w:bCs/>
        </w:rPr>
        <w:t xml:space="preserve"> Заявитель </w:t>
      </w:r>
      <w:r w:rsidRPr="008E5471">
        <w:rPr>
          <w:b/>
          <w:bCs/>
        </w:rPr>
        <w:t>подвергается риску неполучения или получения с опозданием</w:t>
      </w:r>
      <w:r>
        <w:rPr>
          <w:b/>
          <w:bCs/>
        </w:rPr>
        <w:t xml:space="preserve"> Организатором аукциона</w:t>
      </w:r>
      <w:r w:rsidRPr="008E5471">
        <w:rPr>
          <w:b/>
          <w:bCs/>
        </w:rPr>
        <w:t xml:space="preserve"> конверта с </w:t>
      </w:r>
      <w:r>
        <w:rPr>
          <w:b/>
          <w:bCs/>
        </w:rPr>
        <w:t xml:space="preserve">указанным документом. </w:t>
      </w:r>
      <w:r>
        <w:rPr>
          <w:b/>
        </w:rPr>
        <w:t xml:space="preserve">Организатор аукциона не несет ответственность за порядок предоставления и сроки предоставления почтовых отправлений. При направлении запроса посредством почтовой связи необходимо учитывать </w:t>
      </w:r>
      <w:r w:rsidRPr="008E5471">
        <w:rPr>
          <w:b/>
        </w:rPr>
        <w:t>срок пробега почтовой корреспонденции</w:t>
      </w:r>
      <w:r>
        <w:rPr>
          <w:b/>
        </w:rPr>
        <w:t>, а также то, что последним днем получения почтовой корреспонденции в отделении почтовой связи Организатором аукциона является день (</w:t>
      </w:r>
      <w:r w:rsidRPr="00186CFE">
        <w:rPr>
          <w:b/>
        </w:rPr>
        <w:t>в рабочие часы Невско-Ладожского БВУ</w:t>
      </w:r>
      <w:r>
        <w:rPr>
          <w:b/>
        </w:rPr>
        <w:t>), предшествующий дню вскрытия конвертов.</w:t>
      </w:r>
    </w:p>
    <w:p w:rsidR="00EB2B21" w:rsidRDefault="00095931" w:rsidP="00095931">
      <w:pPr>
        <w:tabs>
          <w:tab w:val="num" w:pos="0"/>
        </w:tabs>
        <w:ind w:firstLine="720"/>
        <w:jc w:val="both"/>
      </w:pPr>
      <w:r w:rsidRPr="00095931">
        <w:rPr>
          <w:b/>
        </w:rPr>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FD3119" w:rsidRDefault="00FD3119" w:rsidP="00FD3119">
      <w:pPr>
        <w:autoSpaceDE w:val="0"/>
        <w:autoSpaceDN w:val="0"/>
        <w:adjustRightInd w:val="0"/>
        <w:ind w:firstLine="540"/>
        <w:jc w:val="both"/>
      </w:pPr>
      <w:r>
        <w:t xml:space="preserve">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w:t>
      </w:r>
      <w:r>
        <w:lastRenderedPageBreak/>
        <w:t>документация,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8"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0A579D" w:rsidRPr="008D4B93" w:rsidRDefault="000A579D" w:rsidP="000A579D">
      <w:pPr>
        <w:tabs>
          <w:tab w:val="num" w:pos="709"/>
        </w:tabs>
        <w:ind w:left="709"/>
        <w:jc w:val="both"/>
        <w:rPr>
          <w:b/>
        </w:rPr>
      </w:pPr>
      <w:r w:rsidRPr="008D4B93">
        <w:rPr>
          <w:b/>
        </w:rPr>
        <w:t>ИНН 7801011470</w:t>
      </w:r>
    </w:p>
    <w:p w:rsidR="000A579D" w:rsidRPr="008D4B93" w:rsidRDefault="000A579D" w:rsidP="000A579D">
      <w:pPr>
        <w:tabs>
          <w:tab w:val="num" w:pos="709"/>
        </w:tabs>
        <w:ind w:left="709"/>
        <w:jc w:val="both"/>
        <w:rPr>
          <w:b/>
        </w:rPr>
      </w:pPr>
      <w:r w:rsidRPr="008D4B93">
        <w:rPr>
          <w:b/>
        </w:rPr>
        <w:t>КПП 780101001</w:t>
      </w:r>
    </w:p>
    <w:p w:rsidR="000A579D" w:rsidRPr="008D4B93" w:rsidRDefault="000A579D" w:rsidP="000A579D">
      <w:pPr>
        <w:tabs>
          <w:tab w:val="num" w:pos="709"/>
        </w:tabs>
        <w:ind w:left="709"/>
        <w:jc w:val="both"/>
        <w:rPr>
          <w:b/>
        </w:rPr>
      </w:pPr>
      <w:r w:rsidRPr="008D4B93">
        <w:rPr>
          <w:b/>
        </w:rPr>
        <w:t xml:space="preserve">БИК </w:t>
      </w:r>
      <w:r>
        <w:rPr>
          <w:b/>
        </w:rPr>
        <w:t>0140300106</w:t>
      </w:r>
    </w:p>
    <w:p w:rsidR="000A579D" w:rsidRPr="008D4B93" w:rsidRDefault="000A579D" w:rsidP="000A579D">
      <w:pPr>
        <w:tabs>
          <w:tab w:val="num" w:pos="709"/>
        </w:tabs>
        <w:ind w:left="709"/>
        <w:jc w:val="both"/>
        <w:rPr>
          <w:b/>
        </w:rPr>
      </w:pPr>
      <w:r w:rsidRPr="008D4B93">
        <w:rPr>
          <w:b/>
        </w:rPr>
        <w:lastRenderedPageBreak/>
        <w:t>ОКТМО 40307000</w:t>
      </w:r>
    </w:p>
    <w:p w:rsidR="000A579D" w:rsidRPr="008D4B93" w:rsidRDefault="000A579D" w:rsidP="000A579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04721162070</w:t>
      </w:r>
      <w:r w:rsidRPr="008D4B93">
        <w:rPr>
          <w:b/>
        </w:rPr>
        <w:t>)</w:t>
      </w:r>
    </w:p>
    <w:p w:rsidR="000A579D" w:rsidRPr="00FC0E16" w:rsidRDefault="000A579D" w:rsidP="000A579D">
      <w:pPr>
        <w:tabs>
          <w:tab w:val="num" w:pos="709"/>
        </w:tabs>
        <w:ind w:left="709"/>
        <w:jc w:val="both"/>
        <w:rPr>
          <w:b/>
        </w:rPr>
      </w:pPr>
      <w:proofErr w:type="spellStart"/>
      <w:r>
        <w:rPr>
          <w:b/>
        </w:rPr>
        <w:t>Сч</w:t>
      </w:r>
      <w:proofErr w:type="spellEnd"/>
      <w:r>
        <w:rPr>
          <w:b/>
        </w:rPr>
        <w:t xml:space="preserve">. № </w:t>
      </w:r>
      <w:r w:rsidRPr="00FC0E16">
        <w:rPr>
          <w:b/>
        </w:rPr>
        <w:t>0310000643000000017200</w:t>
      </w:r>
    </w:p>
    <w:p w:rsidR="000A579D" w:rsidRPr="00FC0E16" w:rsidRDefault="000A579D" w:rsidP="000A579D">
      <w:pPr>
        <w:tabs>
          <w:tab w:val="num" w:pos="709"/>
        </w:tabs>
        <w:ind w:left="709"/>
        <w:jc w:val="both"/>
        <w:rPr>
          <w:b/>
        </w:rPr>
      </w:pPr>
      <w:r w:rsidRPr="00FC0E16">
        <w:rPr>
          <w:b/>
        </w:rPr>
        <w:t>в СЕВЕРО-ЗАПАДНОЕ ГУ БАНКА РОССИИ//УФК по г. Санкт-Петербургу, г.</w:t>
      </w:r>
      <w:r>
        <w:rPr>
          <w:b/>
        </w:rPr>
        <w:t> </w:t>
      </w:r>
      <w:r w:rsidRPr="00FC0E16">
        <w:rPr>
          <w:b/>
        </w:rPr>
        <w:t>Санкт-Петербург</w:t>
      </w:r>
    </w:p>
    <w:p w:rsidR="000A579D" w:rsidRPr="008D4B93" w:rsidRDefault="000A579D" w:rsidP="000A579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866EAF" w:rsidRDefault="007F2723" w:rsidP="00191F9F">
      <w:pPr>
        <w:tabs>
          <w:tab w:val="num" w:pos="0"/>
        </w:tabs>
        <w:ind w:firstLine="720"/>
        <w:jc w:val="both"/>
        <w:rPr>
          <w:color w:val="000000"/>
        </w:rPr>
      </w:pPr>
      <w:r w:rsidRPr="00F454BB">
        <w:t xml:space="preserve">Заявитель </w:t>
      </w:r>
      <w:r w:rsidR="00493366" w:rsidRPr="00F454BB">
        <w:t>пров</w:t>
      </w:r>
      <w:r w:rsidR="002B2C41">
        <w:t>одит</w:t>
      </w:r>
      <w:r w:rsidR="00493366" w:rsidRPr="00F454BB">
        <w:t xml:space="preserve"> осмотр предоставляемого в пользование водного объекта</w:t>
      </w:r>
      <w:r w:rsidR="002B2C41">
        <w:t xml:space="preserve"> </w:t>
      </w:r>
      <w:r w:rsidR="002B2C41">
        <w:rPr>
          <w:color w:val="000000"/>
        </w:rPr>
        <w:t>самостоятельно.</w:t>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Pr="00BE103C" w:rsidRDefault="00511BA7" w:rsidP="00511BA7">
      <w:pPr>
        <w:tabs>
          <w:tab w:val="num" w:pos="0"/>
        </w:tabs>
        <w:ind w:firstLine="720"/>
        <w:jc w:val="both"/>
        <w:rPr>
          <w:b/>
          <w:u w:val="single"/>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BE103C">
        <w:rPr>
          <w:b/>
          <w:u w:val="single"/>
        </w:rPr>
        <w:t xml:space="preserve">в 11:00 (МСК) </w:t>
      </w:r>
      <w:r w:rsidR="00716B03" w:rsidRPr="00BE103C">
        <w:rPr>
          <w:b/>
          <w:u w:val="single"/>
        </w:rPr>
        <w:t>0</w:t>
      </w:r>
      <w:r w:rsidR="00381D90">
        <w:rPr>
          <w:b/>
          <w:u w:val="single"/>
        </w:rPr>
        <w:t>9</w:t>
      </w:r>
      <w:r w:rsidR="00716B03" w:rsidRPr="00BE103C">
        <w:rPr>
          <w:b/>
          <w:u w:val="single"/>
        </w:rPr>
        <w:t xml:space="preserve"> февраля</w:t>
      </w:r>
      <w:r w:rsidR="000C5171" w:rsidRPr="00BE103C">
        <w:rPr>
          <w:b/>
          <w:u w:val="single"/>
        </w:rPr>
        <w:t xml:space="preserve"> </w:t>
      </w:r>
      <w:r w:rsidRPr="00BE103C">
        <w:rPr>
          <w:b/>
          <w:u w:val="single"/>
        </w:rPr>
        <w:t>20</w:t>
      </w:r>
      <w:r w:rsidR="000C5171" w:rsidRPr="00BE103C">
        <w:rPr>
          <w:b/>
          <w:u w:val="single"/>
        </w:rPr>
        <w:t>21</w:t>
      </w:r>
      <w:r w:rsidRPr="00BE103C">
        <w:rPr>
          <w:b/>
          <w:u w:val="single"/>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4B3DE4" w:rsidRDefault="00511BA7" w:rsidP="004974C7">
      <w:pPr>
        <w:autoSpaceDE w:val="0"/>
        <w:autoSpaceDN w:val="0"/>
        <w:adjustRightInd w:val="0"/>
        <w:ind w:firstLine="540"/>
        <w:jc w:val="both"/>
        <w:rPr>
          <w:b/>
          <w:bCs/>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w:t>
      </w:r>
      <w:r w:rsidR="004B3DE4">
        <w:rPr>
          <w:b/>
        </w:rPr>
        <w:t>2</w:t>
      </w:r>
      <w:r w:rsidRPr="00511BA7">
        <w:rPr>
          <w:b/>
        </w:rPr>
        <w:t>:00 (МСК)</w:t>
      </w:r>
      <w:r>
        <w:rPr>
          <w:b/>
        </w:rPr>
        <w:t xml:space="preserve"> </w:t>
      </w:r>
      <w:r w:rsidR="00716B03">
        <w:rPr>
          <w:b/>
        </w:rPr>
        <w:t>0</w:t>
      </w:r>
      <w:r w:rsidR="00381D90">
        <w:rPr>
          <w:b/>
        </w:rPr>
        <w:t>9</w:t>
      </w:r>
      <w:r w:rsidR="00716B03">
        <w:rPr>
          <w:b/>
        </w:rPr>
        <w:t xml:space="preserve"> февраля</w:t>
      </w:r>
      <w:r w:rsidR="000C5171">
        <w:rPr>
          <w:b/>
        </w:rPr>
        <w:t xml:space="preserve"> </w:t>
      </w:r>
      <w:r w:rsidR="000C5171" w:rsidRPr="00511BA7">
        <w:rPr>
          <w:b/>
        </w:rPr>
        <w:t>20</w:t>
      </w:r>
      <w:r w:rsidR="000C5171">
        <w:rPr>
          <w:b/>
        </w:rPr>
        <w:t>21</w:t>
      </w:r>
      <w:r w:rsidR="000C5171" w:rsidRPr="00511BA7">
        <w:rPr>
          <w:b/>
        </w:rPr>
        <w:t xml:space="preserve"> </w:t>
      </w:r>
      <w:r w:rsidR="00F454BB" w:rsidRPr="00511BA7">
        <w:rPr>
          <w:b/>
        </w:rPr>
        <w:t>г.</w:t>
      </w:r>
      <w:r w:rsidR="004974C7" w:rsidRPr="004974C7">
        <w:rPr>
          <w:b/>
          <w:bCs/>
        </w:rPr>
        <w:t xml:space="preserve"> </w:t>
      </w:r>
      <w:r w:rsidR="004974C7">
        <w:rPr>
          <w:b/>
          <w:bCs/>
        </w:rPr>
        <w:t>Срок рассмотрения заявок не может превышать 5 дней с даты окончания подачи заявок.</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9"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lastRenderedPageBreak/>
        <w:t>на</w:t>
      </w:r>
      <w:r w:rsidR="00FD3119">
        <w:rPr>
          <w:rFonts w:ascii="Times New Roman" w:hAnsi="Times New Roman" w:cs="Times New Roman"/>
          <w:sz w:val="24"/>
          <w:szCs w:val="24"/>
        </w:rPr>
        <w:t>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30"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916AEE"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w:t>
      </w:r>
      <w:r w:rsidR="00E8617D">
        <w:rPr>
          <w:rFonts w:ascii="Times New Roman" w:hAnsi="Times New Roman" w:cs="Times New Roman"/>
          <w:sz w:val="24"/>
          <w:szCs w:val="24"/>
        </w:rPr>
        <w:t>ы вскрытия конвертов с заявками;</w:t>
      </w:r>
    </w:p>
    <w:p w:rsidR="00E8617D" w:rsidRPr="00451A86" w:rsidRDefault="00E8617D" w:rsidP="00F44C5D">
      <w:pPr>
        <w:pStyle w:val="ConsPlusNormal"/>
        <w:widowControl/>
        <w:jc w:val="both"/>
        <w:rPr>
          <w:rFonts w:ascii="Times New Roman" w:hAnsi="Times New Roman" w:cs="Times New Roman"/>
          <w:sz w:val="24"/>
          <w:szCs w:val="24"/>
        </w:rPr>
      </w:pPr>
      <w:r w:rsidRPr="00E8617D">
        <w:rPr>
          <w:rFonts w:ascii="Times New Roman" w:hAnsi="Times New Roman" w:cs="Times New Roman"/>
          <w:sz w:val="24"/>
          <w:szCs w:val="24"/>
        </w:rPr>
        <w:t>д)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пп.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31"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32"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lastRenderedPageBreak/>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w:t>
      </w:r>
      <w:r w:rsidR="00493366" w:rsidRPr="006D5567">
        <w:rPr>
          <w:rFonts w:ascii="Times New Roman" w:hAnsi="Times New Roman" w:cs="Times New Roman"/>
          <w:sz w:val="24"/>
          <w:szCs w:val="24"/>
        </w:rPr>
        <w:lastRenderedPageBreak/>
        <w:t>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w:t>
      </w:r>
      <w:r w:rsidR="00E8617D">
        <w:rPr>
          <w:rFonts w:ascii="Times New Roman" w:hAnsi="Times New Roman" w:cs="Times New Roman"/>
          <w:sz w:val="24"/>
          <w:szCs w:val="24"/>
        </w:rPr>
        <w:t>день</w:t>
      </w:r>
      <w:r w:rsidR="00493366" w:rsidRPr="006D5567">
        <w:rPr>
          <w:rFonts w:ascii="Times New Roman" w:hAnsi="Times New Roman" w:cs="Times New Roman"/>
          <w:sz w:val="24"/>
          <w:szCs w:val="24"/>
        </w:rPr>
        <w:t xml:space="preserve">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w:t>
      </w:r>
      <w:r w:rsidR="00E8617D">
        <w:rPr>
          <w:rFonts w:ascii="Times New Roman" w:hAnsi="Times New Roman" w:cs="Times New Roman"/>
          <w:sz w:val="24"/>
          <w:szCs w:val="24"/>
        </w:rPr>
        <w:t>день</w:t>
      </w:r>
      <w:r w:rsidR="00493366" w:rsidRPr="006D5567">
        <w:rPr>
          <w:rFonts w:ascii="Times New Roman" w:hAnsi="Times New Roman" w:cs="Times New Roman"/>
          <w:sz w:val="24"/>
          <w:szCs w:val="24"/>
        </w:rPr>
        <w:t xml:space="preserve">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33"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34"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w:t>
      </w:r>
      <w:r w:rsidR="004E54EF">
        <w:rPr>
          <w:rFonts w:ascii="Times New Roman" w:hAnsi="Times New Roman" w:cs="Times New Roman"/>
          <w:sz w:val="24"/>
          <w:szCs w:val="24"/>
        </w:rPr>
        <w:t>трех</w:t>
      </w:r>
      <w:r w:rsidRPr="0068309B">
        <w:rPr>
          <w:rFonts w:ascii="Times New Roman" w:hAnsi="Times New Roman" w:cs="Times New Roman"/>
          <w:sz w:val="24"/>
          <w:szCs w:val="24"/>
        </w:rPr>
        <w:t xml:space="preserve">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w:t>
      </w:r>
      <w:r w:rsidR="004E54EF">
        <w:rPr>
          <w:rFonts w:ascii="Times New Roman" w:hAnsi="Times New Roman" w:cs="Times New Roman"/>
          <w:sz w:val="24"/>
          <w:szCs w:val="24"/>
        </w:rPr>
        <w:t>день</w:t>
      </w:r>
      <w:r w:rsidR="00457887" w:rsidRPr="00E57913">
        <w:rPr>
          <w:rFonts w:ascii="Times New Roman" w:hAnsi="Times New Roman" w:cs="Times New Roman"/>
          <w:sz w:val="24"/>
          <w:szCs w:val="24"/>
        </w:rPr>
        <w:t xml:space="preserve">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E54EF">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w:t>
      </w:r>
      <w:r w:rsidR="004E54EF">
        <w:rPr>
          <w:rFonts w:ascii="Times New Roman" w:hAnsi="Times New Roman" w:cs="Times New Roman"/>
          <w:sz w:val="24"/>
          <w:szCs w:val="24"/>
        </w:rPr>
        <w:t>3</w:t>
      </w:r>
      <w:r w:rsidRPr="00E57913">
        <w:rPr>
          <w:rFonts w:ascii="Times New Roman" w:hAnsi="Times New Roman" w:cs="Times New Roman"/>
          <w:sz w:val="24"/>
          <w:szCs w:val="24"/>
        </w:rPr>
        <w:t xml:space="preserve">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E54EF" w:rsidRDefault="004E54EF" w:rsidP="004E54EF">
      <w:pPr>
        <w:pStyle w:val="ConsPlusNormal"/>
        <w:ind w:firstLine="709"/>
        <w:jc w:val="both"/>
        <w:rPr>
          <w:rFonts w:ascii="Times New Roman" w:hAnsi="Times New Roman" w:cs="Times New Roman"/>
          <w:sz w:val="24"/>
          <w:szCs w:val="24"/>
        </w:rPr>
      </w:pPr>
      <w:r w:rsidRPr="004E54EF">
        <w:rPr>
          <w:rFonts w:ascii="Times New Roman" w:hAnsi="Times New Roman" w:cs="Times New Roman"/>
          <w:b/>
          <w:sz w:val="24"/>
          <w:szCs w:val="24"/>
        </w:rPr>
        <w:t>9.3.</w:t>
      </w:r>
      <w:r w:rsidRPr="004E54EF">
        <w:rPr>
          <w:sz w:val="22"/>
        </w:rPr>
        <w:t xml:space="preserve"> </w:t>
      </w:r>
      <w:r w:rsidRPr="004E54EF">
        <w:rPr>
          <w:rFonts w:ascii="Times New Roman" w:hAnsi="Times New Roman" w:cs="Times New Roman"/>
          <w:sz w:val="24"/>
          <w:szCs w:val="24"/>
        </w:rPr>
        <w:t>В случае</w:t>
      </w:r>
      <w:r>
        <w:rPr>
          <w:rFonts w:ascii="Times New Roman" w:hAnsi="Times New Roman" w:cs="Times New Roman"/>
          <w:sz w:val="24"/>
          <w:szCs w:val="24"/>
        </w:rPr>
        <w:t>,</w:t>
      </w:r>
      <w:r w:rsidRPr="004E54EF">
        <w:rPr>
          <w:rFonts w:ascii="Times New Roman" w:hAnsi="Times New Roman" w:cs="Times New Roman"/>
          <w:sz w:val="24"/>
          <w:szCs w:val="24"/>
        </w:rPr>
        <w:t xml:space="preserve"> если до истечения срока </w:t>
      </w:r>
      <w:r>
        <w:rPr>
          <w:rFonts w:ascii="Times New Roman" w:hAnsi="Times New Roman" w:cs="Times New Roman"/>
          <w:sz w:val="24"/>
          <w:szCs w:val="24"/>
        </w:rPr>
        <w:t>- 3 рабочих дня</w:t>
      </w:r>
      <w:r w:rsidRPr="00E57913">
        <w:rPr>
          <w:rFonts w:ascii="Times New Roman" w:hAnsi="Times New Roman" w:cs="Times New Roman"/>
          <w:sz w:val="24"/>
          <w:szCs w:val="24"/>
        </w:rPr>
        <w:t xml:space="preserve">, с даты подписания </w:t>
      </w:r>
      <w:r>
        <w:rPr>
          <w:rFonts w:ascii="Times New Roman" w:hAnsi="Times New Roman" w:cs="Times New Roman"/>
          <w:sz w:val="24"/>
          <w:szCs w:val="24"/>
        </w:rPr>
        <w:t>П</w:t>
      </w:r>
      <w:r w:rsidRPr="00E57913">
        <w:rPr>
          <w:rFonts w:ascii="Times New Roman" w:hAnsi="Times New Roman" w:cs="Times New Roman"/>
          <w:sz w:val="24"/>
          <w:szCs w:val="24"/>
        </w:rPr>
        <w:t>ротокола аукциона</w:t>
      </w:r>
      <w:r>
        <w:rPr>
          <w:rFonts w:ascii="Times New Roman" w:hAnsi="Times New Roman" w:cs="Times New Roman"/>
          <w:sz w:val="24"/>
          <w:szCs w:val="24"/>
        </w:rPr>
        <w:t>,</w:t>
      </w:r>
      <w:r w:rsidRPr="004E54EF">
        <w:rPr>
          <w:rFonts w:ascii="Times New Roman" w:hAnsi="Times New Roman" w:cs="Times New Roman"/>
          <w:sz w:val="24"/>
          <w:szCs w:val="24"/>
        </w:rPr>
        <w:t xml:space="preserve"> денежные средства в размере окончательной цены предмета аукциона не поступили на счет, указанный организатором аукциона, о</w:t>
      </w:r>
      <w:r>
        <w:rPr>
          <w:rFonts w:ascii="Times New Roman" w:hAnsi="Times New Roman" w:cs="Times New Roman"/>
          <w:sz w:val="24"/>
          <w:szCs w:val="24"/>
        </w:rPr>
        <w:t>рганизатор аукциона направляет П</w:t>
      </w:r>
      <w:r w:rsidRPr="004E54EF">
        <w:rPr>
          <w:rFonts w:ascii="Times New Roman" w:hAnsi="Times New Roman" w:cs="Times New Roman"/>
          <w:sz w:val="24"/>
          <w:szCs w:val="24"/>
        </w:rPr>
        <w:t>обедителю отказ в подпис</w:t>
      </w:r>
      <w:r>
        <w:rPr>
          <w:rFonts w:ascii="Times New Roman" w:hAnsi="Times New Roman" w:cs="Times New Roman"/>
          <w:sz w:val="24"/>
          <w:szCs w:val="24"/>
        </w:rPr>
        <w:t>ании договора водопользования.</w:t>
      </w:r>
    </w:p>
    <w:p w:rsidR="004E54EF" w:rsidRPr="006C41A9" w:rsidRDefault="004E54EF" w:rsidP="004E54EF">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Pr="006C41A9">
        <w:rPr>
          <w:rFonts w:ascii="Times New Roman" w:hAnsi="Times New Roman" w:cs="Times New Roman"/>
          <w:b/>
          <w:sz w:val="24"/>
          <w:szCs w:val="24"/>
        </w:rPr>
        <w:t>.4.</w:t>
      </w:r>
      <w:r>
        <w:rPr>
          <w:rFonts w:ascii="Times New Roman" w:hAnsi="Times New Roman" w:cs="Times New Roman"/>
          <w:sz w:val="24"/>
          <w:szCs w:val="24"/>
        </w:rPr>
        <w:t xml:space="preserve"> </w:t>
      </w:r>
      <w:r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Pr="006C41A9">
        <w:rPr>
          <w:rFonts w:ascii="Times New Roman" w:hAnsi="Times New Roman" w:cs="Times New Roman"/>
          <w:sz w:val="24"/>
          <w:szCs w:val="24"/>
        </w:rPr>
        <w:t xml:space="preserve">обедитель аукциона в течение </w:t>
      </w:r>
      <w:r>
        <w:rPr>
          <w:rFonts w:ascii="Times New Roman" w:hAnsi="Times New Roman" w:cs="Times New Roman"/>
          <w:sz w:val="24"/>
          <w:szCs w:val="24"/>
        </w:rPr>
        <w:t>3</w:t>
      </w:r>
      <w:r w:rsidRPr="006C41A9">
        <w:rPr>
          <w:rFonts w:ascii="Times New Roman" w:hAnsi="Times New Roman" w:cs="Times New Roman"/>
          <w:sz w:val="24"/>
          <w:szCs w:val="24"/>
        </w:rPr>
        <w:t xml:space="preserve">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w:t>
      </w:r>
    </w:p>
    <w:p w:rsidR="004E54EF" w:rsidRPr="006C41A9" w:rsidRDefault="004E54EF" w:rsidP="004E54EF">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68309B" w:rsidRDefault="00AB60CC" w:rsidP="00457887">
      <w:pPr>
        <w:autoSpaceDE w:val="0"/>
        <w:autoSpaceDN w:val="0"/>
        <w:adjustRightInd w:val="0"/>
        <w:ind w:firstLine="709"/>
        <w:jc w:val="both"/>
        <w:rPr>
          <w:bCs/>
        </w:rPr>
      </w:pPr>
      <w:r>
        <w:rPr>
          <w:b/>
        </w:rPr>
        <w:t>9</w:t>
      </w:r>
      <w:r w:rsidR="00457887" w:rsidRPr="00C01933">
        <w:rPr>
          <w:b/>
        </w:rPr>
        <w:t>.</w:t>
      </w:r>
      <w:r w:rsidR="004E54EF">
        <w:rPr>
          <w:b/>
        </w:rPr>
        <w:t>5</w:t>
      </w:r>
      <w:r w:rsidR="00457887" w:rsidRPr="00C01933">
        <w:rPr>
          <w:b/>
        </w:rPr>
        <w:t>.</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457887" w:rsidRPr="00C01933">
        <w:rPr>
          <w:rFonts w:ascii="Times New Roman" w:hAnsi="Times New Roman" w:cs="Times New Roman"/>
          <w:b/>
          <w:sz w:val="24"/>
          <w:szCs w:val="24"/>
        </w:rPr>
        <w:t>.</w:t>
      </w:r>
      <w:r w:rsidR="004E54EF">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E54EF">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E54EF">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793DA0">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 xml:space="preserve">рганизатор аукциона </w:t>
      </w:r>
      <w:r w:rsidR="00CE3558">
        <w:rPr>
          <w:rFonts w:ascii="Times New Roman" w:hAnsi="Times New Roman" w:cs="Times New Roman"/>
          <w:sz w:val="24"/>
          <w:szCs w:val="24"/>
        </w:rPr>
        <w:t>в день</w:t>
      </w:r>
      <w:r w:rsidR="00457887" w:rsidRPr="00C01933">
        <w:rPr>
          <w:rFonts w:ascii="Times New Roman" w:hAnsi="Times New Roman" w:cs="Times New Roman"/>
          <w:sz w:val="24"/>
          <w:szCs w:val="24"/>
        </w:rPr>
        <w:t xml:space="preserve">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 xml:space="preserve">Указанный участник аукциона вправе подписать договор водопользования в течение </w:t>
      </w:r>
      <w:r w:rsidR="00CE3558">
        <w:rPr>
          <w:rFonts w:ascii="Times New Roman" w:hAnsi="Times New Roman" w:cs="Times New Roman"/>
          <w:sz w:val="24"/>
          <w:szCs w:val="24"/>
        </w:rPr>
        <w:t>3 </w:t>
      </w:r>
      <w:r w:rsidRPr="00C01933">
        <w:rPr>
          <w:rFonts w:ascii="Times New Roman" w:hAnsi="Times New Roman" w:cs="Times New Roman"/>
          <w:sz w:val="24"/>
          <w:szCs w:val="24"/>
        </w:rPr>
        <w:t>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CE3558"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35"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 xml:space="preserve">стали </w:t>
      </w:r>
      <w:r w:rsidR="001370FD">
        <w:lastRenderedPageBreak/>
        <w:t>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w:t>
      </w:r>
      <w:r w:rsidR="00CE3558">
        <w:t>3</w:t>
      </w:r>
      <w:r w:rsidR="00457887" w:rsidRPr="006C41A9">
        <w:t xml:space="preserve">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661E4E">
          <w:headerReference w:type="even" r:id="rId36"/>
          <w:footerReference w:type="default" r:id="rId37"/>
          <w:pgSz w:w="11906" w:h="16838" w:code="9"/>
          <w:pgMar w:top="1135" w:right="851" w:bottom="1135" w:left="1418" w:header="454" w:footer="482"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F148F6" w:rsidRPr="00A94428" w:rsidRDefault="00F148F6" w:rsidP="00F148F6">
      <w:pPr>
        <w:ind w:firstLine="5812"/>
        <w:jc w:val="center"/>
      </w:pPr>
      <w:r>
        <w:t>Ио р</w:t>
      </w:r>
      <w:r w:rsidRPr="00A94428">
        <w:t>уководител</w:t>
      </w:r>
      <w:r>
        <w:t>я</w:t>
      </w:r>
    </w:p>
    <w:p w:rsidR="00F148F6" w:rsidRPr="00A94428" w:rsidRDefault="00F148F6" w:rsidP="00F148F6">
      <w:pPr>
        <w:ind w:firstLine="5812"/>
        <w:jc w:val="center"/>
      </w:pPr>
      <w:r w:rsidRPr="00A94428">
        <w:t>Невско-Ладожского бассейнового</w:t>
      </w:r>
    </w:p>
    <w:p w:rsidR="00F148F6" w:rsidRDefault="00F148F6" w:rsidP="00F148F6">
      <w:pPr>
        <w:ind w:firstLine="5812"/>
        <w:jc w:val="center"/>
      </w:pPr>
      <w:r w:rsidRPr="00A94428">
        <w:t>водного управления</w:t>
      </w:r>
    </w:p>
    <w:p w:rsidR="00F148F6" w:rsidRDefault="00F148F6" w:rsidP="00F148F6">
      <w:pPr>
        <w:ind w:firstLine="5812"/>
        <w:jc w:val="center"/>
      </w:pPr>
      <w:r>
        <w:t>Федерального агентства</w:t>
      </w:r>
    </w:p>
    <w:p w:rsidR="00F148F6" w:rsidRDefault="00F148F6" w:rsidP="00F148F6">
      <w:pPr>
        <w:ind w:firstLine="5812"/>
        <w:jc w:val="center"/>
      </w:pPr>
      <w:r>
        <w:t>водных ресурсов</w:t>
      </w:r>
    </w:p>
    <w:p w:rsidR="0007709C" w:rsidRDefault="00F148F6" w:rsidP="00F148F6">
      <w:pPr>
        <w:ind w:firstLine="5812"/>
        <w:jc w:val="center"/>
      </w:pPr>
      <w:r>
        <w:t xml:space="preserve">М.В. </w:t>
      </w:r>
      <w:proofErr w:type="spellStart"/>
      <w:r>
        <w:t>Казьминой</w:t>
      </w:r>
      <w:proofErr w:type="spellEnd"/>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D36B19">
        <w:rPr>
          <w:b/>
        </w:rPr>
        <w:t>5</w:t>
      </w:r>
      <w:r w:rsidR="0041138C">
        <w:rPr>
          <w:b/>
        </w:rPr>
        <w:t>1</w:t>
      </w:r>
      <w:r w:rsidR="00381D90">
        <w:rPr>
          <w:b/>
        </w:rPr>
        <w:t>3</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381D90">
        <w:rPr>
          <w:b/>
        </w:rPr>
        <w:t>Невской губы Финского залива</w:t>
      </w:r>
      <w:r w:rsidR="002842D9" w:rsidRPr="00F148F6">
        <w:rPr>
          <w:b/>
          <w:bCs/>
          <w:kern w:val="28"/>
        </w:rPr>
        <w:t>:</w:t>
      </w:r>
      <w:r w:rsidR="002842D9">
        <w:rPr>
          <w:b/>
          <w:bCs/>
          <w:kern w:val="28"/>
        </w:rPr>
        <w:t xml:space="preserve"> </w:t>
      </w:r>
      <w:r w:rsidR="003C59E3" w:rsidRPr="003C59E3">
        <w:rPr>
          <w:b/>
        </w:rPr>
        <w:t>г. Санкт-Петербург, Приморский район, Приморский проспект (западнее пересечения Приморского проспекта с Яхтенной улицей), площадью - 0,030256 км</w:t>
      </w:r>
      <w:r w:rsidR="003C59E3" w:rsidRPr="003C59E3">
        <w:rPr>
          <w:b/>
          <w:vertAlign w:val="superscript"/>
        </w:rPr>
        <w:t>2</w:t>
      </w:r>
      <w:r w:rsidR="002842D9" w:rsidRPr="00D452D5">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r w:rsidRPr="00D847BD">
        <w:t>,</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5D098C">
      <w:pPr>
        <w:spacing w:after="120"/>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bookmarkStart w:id="1" w:name="_Toc119988608"/>
            <w:bookmarkStart w:id="2" w:name="_Toc178997726"/>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3B213D" w:rsidRPr="002A7612" w:rsidRDefault="003B213D" w:rsidP="00040ED6">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Pr>
                <w:b/>
                <w:bCs/>
                <w:kern w:val="28"/>
                <w:sz w:val="22"/>
                <w:szCs w:val="22"/>
              </w:rPr>
              <w:t xml:space="preserve">Организационно-правовая форма </w:t>
            </w:r>
            <w:r w:rsidRPr="002A7612">
              <w:rPr>
                <w:bCs/>
                <w:kern w:val="28"/>
                <w:sz w:val="20"/>
                <w:szCs w:val="20"/>
              </w:rPr>
              <w:t>(для</w:t>
            </w:r>
            <w:r>
              <w:rPr>
                <w:bCs/>
                <w:kern w:val="28"/>
                <w:sz w:val="20"/>
                <w:szCs w:val="20"/>
              </w:rPr>
              <w:t> </w:t>
            </w:r>
            <w:r w:rsidRPr="002A7612">
              <w:rPr>
                <w:bCs/>
                <w:kern w:val="28"/>
                <w:sz w:val="20"/>
                <w:szCs w:val="20"/>
              </w:rPr>
              <w:t>юридических лиц)</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Pr>
                <w:b/>
                <w:bCs/>
                <w:kern w:val="28"/>
                <w:sz w:val="22"/>
                <w:szCs w:val="22"/>
              </w:rPr>
              <w:t xml:space="preserve">, КПП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Pr>
                <w:b/>
                <w:bCs/>
                <w:kern w:val="28"/>
                <w:sz w:val="22"/>
                <w:szCs w:val="22"/>
              </w:rPr>
              <w:t xml:space="preserve">Телефон и адрес электронной </w:t>
            </w:r>
            <w:proofErr w:type="gramStart"/>
            <w:r>
              <w:rPr>
                <w:b/>
                <w:bCs/>
                <w:kern w:val="28"/>
                <w:sz w:val="22"/>
                <w:szCs w:val="22"/>
              </w:rPr>
              <w:t>почты  для</w:t>
            </w:r>
            <w:proofErr w:type="gramEnd"/>
            <w:r>
              <w:rPr>
                <w:b/>
                <w:bCs/>
                <w:kern w:val="28"/>
                <w:sz w:val="22"/>
                <w:szCs w:val="22"/>
              </w:rPr>
              <w:t xml:space="preserve"> связи </w:t>
            </w:r>
            <w:r>
              <w:rPr>
                <w:bCs/>
                <w:kern w:val="28"/>
                <w:sz w:val="20"/>
                <w:szCs w:val="20"/>
              </w:rPr>
              <w:t>(</w:t>
            </w:r>
            <w:r w:rsidRPr="002A7612">
              <w:rPr>
                <w:bCs/>
                <w:kern w:val="28"/>
                <w:sz w:val="20"/>
                <w:szCs w:val="20"/>
              </w:rPr>
              <w:t>юридическ</w:t>
            </w:r>
            <w:r>
              <w:rPr>
                <w:bCs/>
                <w:kern w:val="28"/>
                <w:sz w:val="20"/>
                <w:szCs w:val="20"/>
              </w:rPr>
              <w:t>ого</w:t>
            </w:r>
            <w:r w:rsidRPr="002A7612">
              <w:rPr>
                <w:bCs/>
                <w:kern w:val="28"/>
                <w:sz w:val="20"/>
                <w:szCs w:val="20"/>
              </w:rPr>
              <w:t xml:space="preserve"> лиц</w:t>
            </w:r>
            <w:r>
              <w:rPr>
                <w:bCs/>
                <w:kern w:val="28"/>
                <w:sz w:val="20"/>
                <w:szCs w:val="20"/>
              </w:rPr>
              <w:t>а</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3B213D" w:rsidRPr="002A7612" w:rsidRDefault="003B213D" w:rsidP="00040ED6">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Pr>
                <w:b/>
                <w:bCs/>
                <w:kern w:val="28"/>
                <w:sz w:val="22"/>
                <w:szCs w:val="22"/>
              </w:rPr>
              <w:t>7.</w:t>
            </w:r>
          </w:p>
        </w:tc>
        <w:tc>
          <w:tcPr>
            <w:tcW w:w="4252" w:type="dxa"/>
            <w:tcBorders>
              <w:top w:val="single" w:sz="4" w:space="0" w:color="auto"/>
              <w:left w:val="single" w:sz="4" w:space="0" w:color="auto"/>
              <w:bottom w:val="single" w:sz="4" w:space="0" w:color="auto"/>
              <w:right w:val="single" w:sz="4" w:space="0" w:color="auto"/>
            </w:tcBorders>
          </w:tcPr>
          <w:p w:rsidR="003B213D" w:rsidRPr="002A7612" w:rsidRDefault="003B213D" w:rsidP="00040ED6">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Pr>
                <w:b/>
                <w:bCs/>
                <w:kern w:val="28"/>
                <w:sz w:val="22"/>
                <w:szCs w:val="22"/>
              </w:rPr>
              <w:t>8.</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Pr>
                <w:b/>
                <w:bCs/>
                <w:kern w:val="28"/>
                <w:sz w:val="22"/>
                <w:szCs w:val="22"/>
              </w:rPr>
              <w:t>9.</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Pr>
                <w:b/>
                <w:bCs/>
                <w:kern w:val="28"/>
                <w:sz w:val="22"/>
                <w:szCs w:val="22"/>
              </w:rPr>
              <w:t xml:space="preserve">Телефон и адрес электронной почты для связи </w:t>
            </w:r>
            <w:r w:rsidRPr="002A7612">
              <w:rPr>
                <w:bCs/>
                <w:kern w:val="28"/>
                <w:sz w:val="20"/>
                <w:szCs w:val="20"/>
              </w:rPr>
              <w:t>(физического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bl>
    <w:p w:rsidR="00D452D5" w:rsidRDefault="00D452D5">
      <w:pPr>
        <w:rPr>
          <w:bCs/>
          <w:kern w:val="28"/>
        </w:rPr>
      </w:pPr>
    </w:p>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r w:rsidRPr="004C1CA9">
        <w:rPr>
          <w:bCs/>
          <w:kern w:val="28"/>
        </w:rPr>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r>
        <w:rPr>
          <w:i/>
          <w:sz w:val="18"/>
          <w:szCs w:val="18"/>
        </w:rPr>
        <w:tab/>
      </w:r>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r w:rsidRPr="00B979AB">
        <w:rPr>
          <w:rFonts w:ascii="Times New Roman" w:hAnsi="Times New Roman"/>
          <w:sz w:val="24"/>
          <w:szCs w:val="24"/>
        </w:rPr>
        <w:t>Я,____________________________________________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8"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9"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r>
        <w:t>Отзыв соглас</w:t>
      </w:r>
      <w:r w:rsidRPr="00532B54">
        <w:t>ия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 xml:space="preserve">(подпись)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F148F6" w:rsidP="00E069A1">
            <w:pPr>
              <w:jc w:val="center"/>
            </w:pPr>
            <w:r>
              <w:t>Ио р</w:t>
            </w:r>
            <w:r w:rsidR="00E069A1" w:rsidRPr="00A94428">
              <w:t>уководител</w:t>
            </w:r>
            <w:r>
              <w:t>я</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F148F6" w:rsidP="00E069A1">
            <w:pPr>
              <w:jc w:val="center"/>
            </w:pPr>
            <w:r>
              <w:t xml:space="preserve">М.В. </w:t>
            </w:r>
            <w:proofErr w:type="spellStart"/>
            <w:r>
              <w:t>Казьминой</w:t>
            </w:r>
            <w:proofErr w:type="spellEnd"/>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w:t>
      </w:r>
      <w:r w:rsidR="00D36B19">
        <w:rPr>
          <w:b/>
        </w:rPr>
        <w:t>5</w:t>
      </w:r>
      <w:r w:rsidR="0041138C">
        <w:rPr>
          <w:b/>
        </w:rPr>
        <w:t>1</w:t>
      </w:r>
      <w:r w:rsidR="003C59E3">
        <w:rPr>
          <w:b/>
        </w:rPr>
        <w:t>3</w:t>
      </w:r>
      <w:r w:rsidR="001138D7">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3C59E3" w:rsidP="00C37D1A">
      <w:pPr>
        <w:pBdr>
          <w:bottom w:val="single" w:sz="4" w:space="1" w:color="auto"/>
        </w:pBdr>
        <w:tabs>
          <w:tab w:val="left" w:pos="4720"/>
        </w:tabs>
        <w:ind w:firstLine="720"/>
        <w:jc w:val="center"/>
        <w:rPr>
          <w:b/>
          <w:vertAlign w:val="superscript"/>
        </w:rPr>
      </w:pPr>
      <w:r>
        <w:rPr>
          <w:b/>
        </w:rPr>
        <w:t>Невской губы Финского залива</w:t>
      </w:r>
      <w:r w:rsidR="00D36B19" w:rsidRPr="006F4C22">
        <w:rPr>
          <w:b/>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3C59E3" w:rsidRPr="003C59E3">
        <w:rPr>
          <w:b/>
        </w:rPr>
        <w:t>г. Санкт-Петербург, Приморский район, Приморский проспект (западнее пересечения Приморского проспекта с Яхтенной улицей),</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CE3558" w:rsidP="00436EFC">
      <w:pPr>
        <w:pBdr>
          <w:bottom w:val="single" w:sz="4" w:space="1" w:color="auto"/>
        </w:pBdr>
        <w:tabs>
          <w:tab w:val="left" w:pos="4720"/>
        </w:tabs>
        <w:jc w:val="both"/>
      </w:pPr>
      <w:r w:rsidRPr="00CE3558">
        <w:rPr>
          <w:b/>
        </w:rPr>
        <w:t>площадью</w:t>
      </w:r>
      <w:r w:rsidRPr="00916AEE">
        <w:rPr>
          <w:b/>
        </w:rPr>
        <w:t xml:space="preserve"> - </w:t>
      </w:r>
      <w:r w:rsidR="003C59E3" w:rsidRPr="003C59E3">
        <w:rPr>
          <w:b/>
        </w:rPr>
        <w:t>0,030256 км</w:t>
      </w:r>
      <w:r w:rsidR="003C59E3" w:rsidRPr="003C59E3">
        <w:rPr>
          <w:b/>
          <w:vertAlign w:val="superscript"/>
        </w:rPr>
        <w:t>2</w:t>
      </w:r>
      <w:r>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r w:rsidR="00E069A1" w:rsidRPr="00D847BD">
        <w:t>,</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w:t>
      </w:r>
      <w:r w:rsidR="00D36B19">
        <w:rPr>
          <w:rFonts w:ascii="Times New Roman" w:hAnsi="Times New Roman" w:cs="Times New Roman"/>
          <w:b/>
          <w:sz w:val="24"/>
          <w:szCs w:val="24"/>
        </w:rPr>
        <w:t>5</w:t>
      </w:r>
      <w:r w:rsidR="0041138C">
        <w:rPr>
          <w:rFonts w:ascii="Times New Roman" w:hAnsi="Times New Roman" w:cs="Times New Roman"/>
          <w:b/>
          <w:sz w:val="24"/>
          <w:szCs w:val="24"/>
        </w:rPr>
        <w:t>1</w:t>
      </w:r>
      <w:r w:rsidR="003C59E3">
        <w:rPr>
          <w:rFonts w:ascii="Times New Roman" w:hAnsi="Times New Roman" w:cs="Times New Roman"/>
          <w:b/>
          <w:sz w:val="24"/>
          <w:szCs w:val="24"/>
        </w:rPr>
        <w:t>3</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D452D5">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D452D5">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r>
        <w:rPr>
          <w:i/>
          <w:sz w:val="18"/>
          <w:szCs w:val="18"/>
        </w:rPr>
        <w:tab/>
      </w:r>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a"/>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w:t>
      </w:r>
      <w:r w:rsidR="00D36B19">
        <w:rPr>
          <w:b/>
          <w:bCs/>
        </w:rPr>
        <w:t>5</w:t>
      </w:r>
      <w:r w:rsidR="0041138C">
        <w:rPr>
          <w:b/>
          <w:bCs/>
        </w:rPr>
        <w:t>1</w:t>
      </w:r>
      <w:r w:rsidR="003C59E3">
        <w:rPr>
          <w:b/>
          <w:bCs/>
        </w:rPr>
        <w:t>3</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3C59E3" w:rsidP="00E03874">
      <w:pPr>
        <w:pBdr>
          <w:bottom w:val="single" w:sz="4" w:space="1" w:color="auto"/>
        </w:pBdr>
        <w:snapToGrid w:val="0"/>
        <w:ind w:firstLine="567"/>
        <w:jc w:val="center"/>
        <w:rPr>
          <w:b/>
          <w:vertAlign w:val="superscript"/>
        </w:rPr>
      </w:pPr>
      <w:r>
        <w:rPr>
          <w:b/>
        </w:rPr>
        <w:t>Невской губы Финского залива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7D64D1" w:rsidRDefault="00CE3558" w:rsidP="00F148F6">
      <w:pPr>
        <w:pBdr>
          <w:bottom w:val="single" w:sz="4" w:space="1" w:color="auto"/>
        </w:pBdr>
        <w:tabs>
          <w:tab w:val="left" w:pos="4720"/>
        </w:tabs>
        <w:jc w:val="both"/>
        <w:rPr>
          <w:b/>
        </w:rPr>
      </w:pPr>
      <w:r w:rsidRPr="00CE3558">
        <w:rPr>
          <w:b/>
        </w:rPr>
        <w:t>площадью</w:t>
      </w:r>
      <w:r w:rsidRPr="00916AEE">
        <w:rPr>
          <w:b/>
        </w:rPr>
        <w:t xml:space="preserve"> - </w:t>
      </w:r>
      <w:r w:rsidR="003C59E3" w:rsidRPr="003C59E3">
        <w:rPr>
          <w:b/>
        </w:rPr>
        <w:t>0,030256 км</w:t>
      </w:r>
      <w:r w:rsidR="003C59E3" w:rsidRPr="003C59E3">
        <w:rPr>
          <w:b/>
          <w:vertAlign w:val="superscript"/>
        </w:rPr>
        <w:t>2</w:t>
      </w:r>
      <w:r>
        <w:rPr>
          <w:b/>
        </w:rPr>
        <w:t>,</w:t>
      </w:r>
      <w:r w:rsidR="00663660">
        <w:rPr>
          <w:b/>
          <w:vertAlign w:val="superscript"/>
        </w:rPr>
        <w:t xml:space="preserve"> </w:t>
      </w:r>
      <w:r w:rsidR="000F4191" w:rsidRPr="00D847BD">
        <w:t>на территории</w:t>
      </w:r>
      <w:r w:rsidR="004C743B">
        <w:rPr>
          <w:b/>
          <w:bCs/>
          <w:kern w:val="28"/>
        </w:rPr>
        <w:t>:</w:t>
      </w:r>
      <w:r w:rsidR="00C557E3">
        <w:rPr>
          <w:b/>
        </w:rPr>
        <w:t xml:space="preserve"> </w:t>
      </w:r>
      <w:r w:rsidR="003C59E3" w:rsidRPr="003C59E3">
        <w:rPr>
          <w:b/>
        </w:rPr>
        <w:t>г. Санкт-Петербург, Приморский район, Приморский проспект (западнее пересечения Приморского проспекта с Яхтенной улицей)</w:t>
      </w:r>
      <w:r>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3B213D">
        <w:rPr>
          <w:b/>
        </w:rPr>
        <w:t>1</w:t>
      </w:r>
      <w:r w:rsidR="003C59E3">
        <w:rPr>
          <w:b/>
        </w:rPr>
        <w:t>7</w:t>
      </w:r>
      <w:r w:rsidR="00D36B19">
        <w:rPr>
          <w:b/>
        </w:rPr>
        <w:t xml:space="preserve"> </w:t>
      </w:r>
      <w:r w:rsidR="00C557E3">
        <w:rPr>
          <w:b/>
        </w:rPr>
        <w:t>февраля</w:t>
      </w:r>
      <w:r w:rsidR="002434CB">
        <w:rPr>
          <w:b/>
        </w:rPr>
        <w:t xml:space="preserve"> 20</w:t>
      </w:r>
      <w:r w:rsidR="008F1798">
        <w:rPr>
          <w:b/>
        </w:rPr>
        <w:t>2</w:t>
      </w:r>
      <w:r w:rsidR="00C557E3">
        <w:rPr>
          <w:b/>
        </w:rPr>
        <w:t>1</w:t>
      </w:r>
      <w:r w:rsidR="002434CB">
        <w:rPr>
          <w:b/>
        </w:rPr>
        <w:t xml:space="preserve"> г. </w:t>
      </w:r>
      <w:r w:rsidR="000673F1">
        <w:rPr>
          <w:b/>
        </w:rPr>
        <w:t>с</w:t>
      </w:r>
      <w:r w:rsidR="002434CB">
        <w:rPr>
          <w:b/>
        </w:rPr>
        <w:t xml:space="preserve"> 1</w:t>
      </w:r>
      <w:r w:rsidR="003C59E3">
        <w:rPr>
          <w:b/>
        </w:rPr>
        <w:t>1</w:t>
      </w:r>
      <w:r w:rsidR="00C66E3B" w:rsidRPr="00A37489">
        <w:rPr>
          <w:b/>
        </w:rPr>
        <w:t>:00</w:t>
      </w:r>
      <w:r w:rsidR="000673F1">
        <w:rPr>
          <w:b/>
        </w:rPr>
        <w:t xml:space="preserve"> по 1</w:t>
      </w:r>
      <w:r w:rsidR="003C59E3">
        <w:rPr>
          <w:b/>
        </w:rPr>
        <w:t>1</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3C59E3">
        <w:rPr>
          <w:b/>
          <w:bCs/>
        </w:rPr>
        <w:t>421729</w:t>
      </w:r>
      <w:r w:rsidR="00C557E3">
        <w:rPr>
          <w:b/>
          <w:bCs/>
        </w:rPr>
        <w:t xml:space="preserve"> руб. </w:t>
      </w:r>
      <w:r w:rsidR="003C59E3">
        <w:rPr>
          <w:b/>
          <w:bCs/>
        </w:rPr>
        <w:t>18</w:t>
      </w:r>
      <w:r w:rsidR="004E752E">
        <w:rPr>
          <w:b/>
          <w:bCs/>
        </w:rPr>
        <w:t xml:space="preserve"> </w:t>
      </w:r>
      <w:r w:rsidRPr="00F148F6">
        <w:rPr>
          <w:b/>
        </w:rPr>
        <w:t>коп</w:t>
      </w:r>
      <w:r w:rsidRPr="00886533">
        <w:rPr>
          <w:b/>
        </w:rPr>
        <w:t>.</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A579D" w:rsidRPr="0029326B" w:rsidRDefault="000F4191" w:rsidP="000A579D">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Получатель: </w:t>
      </w:r>
      <w:r w:rsidR="000A579D" w:rsidRPr="0029326B">
        <w:rPr>
          <w:rFonts w:ascii="Times New Roman" w:hAnsi="Times New Roman"/>
          <w:b/>
          <w:sz w:val="24"/>
          <w:szCs w:val="24"/>
          <w:lang w:eastAsia="ar-SA"/>
        </w:rPr>
        <w:t>УФК по г. Санкт-Петербургу (Невско-Ладожское бассейновое водное управление Федерального агентства водных ресурсов</w:t>
      </w:r>
      <w:r w:rsidR="000A579D">
        <w:rPr>
          <w:rFonts w:ascii="Times New Roman" w:hAnsi="Times New Roman"/>
          <w:b/>
          <w:sz w:val="24"/>
          <w:szCs w:val="24"/>
          <w:lang w:eastAsia="ar-SA"/>
        </w:rPr>
        <w:t>,</w:t>
      </w:r>
      <w:r w:rsidR="000A579D" w:rsidRPr="00E57913">
        <w:t xml:space="preserve"> </w:t>
      </w:r>
      <w:r w:rsidR="000A579D" w:rsidRPr="00E57913">
        <w:rPr>
          <w:rFonts w:ascii="Times New Roman" w:hAnsi="Times New Roman"/>
          <w:b/>
          <w:sz w:val="24"/>
          <w:szCs w:val="24"/>
          <w:lang w:eastAsia="ar-SA"/>
        </w:rPr>
        <w:t>л/с 05721162070</w:t>
      </w:r>
      <w:r w:rsidR="000A579D" w:rsidRPr="0029326B">
        <w:rPr>
          <w:rFonts w:ascii="Times New Roman" w:hAnsi="Times New Roman"/>
          <w:b/>
          <w:sz w:val="24"/>
          <w:szCs w:val="24"/>
          <w:lang w:eastAsia="ar-SA"/>
        </w:rPr>
        <w:t>)</w:t>
      </w:r>
    </w:p>
    <w:p w:rsidR="000A579D" w:rsidRDefault="000A579D" w:rsidP="000A579D">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A579D" w:rsidRDefault="000A579D" w:rsidP="000A579D">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A579D" w:rsidRPr="0029326B" w:rsidRDefault="000A579D" w:rsidP="000A579D">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A579D" w:rsidRPr="00FC0E16" w:rsidRDefault="000A579D" w:rsidP="000A579D">
      <w:pPr>
        <w:pStyle w:val="ConsPlusNonformat"/>
        <w:widowControl/>
        <w:ind w:left="567"/>
        <w:jc w:val="both"/>
        <w:rPr>
          <w:rFonts w:ascii="Times New Roman" w:hAnsi="Times New Roman"/>
          <w:b/>
          <w:sz w:val="24"/>
          <w:szCs w:val="24"/>
          <w:lang w:eastAsia="ar-SA"/>
        </w:rPr>
      </w:pPr>
      <w:proofErr w:type="spellStart"/>
      <w:proofErr w:type="gramStart"/>
      <w:r>
        <w:rPr>
          <w:rFonts w:ascii="Times New Roman" w:hAnsi="Times New Roman"/>
          <w:b/>
          <w:sz w:val="24"/>
          <w:szCs w:val="24"/>
          <w:lang w:eastAsia="ar-SA"/>
        </w:rPr>
        <w:t>Сч</w:t>
      </w:r>
      <w:proofErr w:type="spellEnd"/>
      <w:r>
        <w:rPr>
          <w:rFonts w:ascii="Times New Roman" w:hAnsi="Times New Roman"/>
          <w:b/>
          <w:sz w:val="24"/>
          <w:szCs w:val="24"/>
          <w:lang w:eastAsia="ar-SA"/>
        </w:rPr>
        <w:t>.№</w:t>
      </w:r>
      <w:proofErr w:type="gramEnd"/>
      <w:r>
        <w:rPr>
          <w:rFonts w:ascii="Times New Roman" w:hAnsi="Times New Roman"/>
          <w:b/>
          <w:sz w:val="24"/>
          <w:szCs w:val="24"/>
          <w:lang w:eastAsia="ar-SA"/>
        </w:rPr>
        <w:t xml:space="preserve"> </w:t>
      </w:r>
      <w:r w:rsidRPr="00FC0E16">
        <w:rPr>
          <w:rFonts w:ascii="Times New Roman" w:hAnsi="Times New Roman"/>
          <w:b/>
          <w:sz w:val="24"/>
          <w:szCs w:val="24"/>
          <w:lang w:eastAsia="ar-SA"/>
        </w:rPr>
        <w:t>03212643000000017200</w:t>
      </w:r>
    </w:p>
    <w:p w:rsidR="000A579D" w:rsidRPr="00FC0E16" w:rsidRDefault="000A579D" w:rsidP="000A579D">
      <w:pPr>
        <w:pStyle w:val="ConsPlusNonformat"/>
        <w:widowControl/>
        <w:ind w:left="567"/>
        <w:jc w:val="both"/>
        <w:rPr>
          <w:rFonts w:ascii="Times New Roman" w:hAnsi="Times New Roman"/>
          <w:b/>
          <w:sz w:val="24"/>
          <w:szCs w:val="24"/>
          <w:lang w:eastAsia="ar-SA"/>
        </w:rPr>
      </w:pPr>
      <w:r w:rsidRPr="00FC0E16">
        <w:rPr>
          <w:rFonts w:ascii="Times New Roman" w:hAnsi="Times New Roman"/>
          <w:b/>
          <w:sz w:val="24"/>
          <w:szCs w:val="24"/>
          <w:lang w:eastAsia="ar-SA"/>
        </w:rPr>
        <w:t>СЕВЕРО-ЗАПАДНОЕ ГУ БАНКА РОССИИ//УФК по г. Санкт-Петербургу, г.</w:t>
      </w:r>
      <w:r>
        <w:rPr>
          <w:rFonts w:ascii="Times New Roman" w:hAnsi="Times New Roman"/>
          <w:b/>
          <w:sz w:val="24"/>
          <w:szCs w:val="24"/>
          <w:lang w:eastAsia="ar-SA"/>
        </w:rPr>
        <w:t> </w:t>
      </w:r>
      <w:r w:rsidRPr="00FC0E16">
        <w:rPr>
          <w:rFonts w:ascii="Times New Roman" w:hAnsi="Times New Roman"/>
          <w:b/>
          <w:sz w:val="24"/>
          <w:szCs w:val="24"/>
          <w:lang w:eastAsia="ar-SA"/>
        </w:rPr>
        <w:t xml:space="preserve">Санкт-Петербург, </w:t>
      </w:r>
    </w:p>
    <w:p w:rsidR="000A579D" w:rsidRPr="00FC0E16" w:rsidRDefault="000A579D" w:rsidP="000A579D">
      <w:pPr>
        <w:pStyle w:val="ConsPlusNonformat"/>
        <w:widowControl/>
        <w:ind w:left="567"/>
        <w:jc w:val="both"/>
        <w:rPr>
          <w:rFonts w:ascii="Times New Roman" w:hAnsi="Times New Roman"/>
          <w:b/>
          <w:sz w:val="24"/>
          <w:szCs w:val="24"/>
          <w:lang w:eastAsia="ar-SA"/>
        </w:rPr>
      </w:pPr>
      <w:r w:rsidRPr="00FC0E16">
        <w:rPr>
          <w:rFonts w:ascii="Times New Roman" w:hAnsi="Times New Roman"/>
          <w:b/>
          <w:sz w:val="24"/>
          <w:szCs w:val="24"/>
          <w:lang w:eastAsia="ar-SA"/>
        </w:rPr>
        <w:t>БИК 014030106</w:t>
      </w:r>
    </w:p>
    <w:p w:rsidR="000F4191" w:rsidRPr="00EE390A" w:rsidRDefault="000A579D" w:rsidP="000A579D">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a"/>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4E752E">
        <w:rPr>
          <w:b/>
        </w:rPr>
        <w:t>0</w:t>
      </w:r>
      <w:r w:rsidR="003C59E3">
        <w:rPr>
          <w:b/>
        </w:rPr>
        <w:t>9</w:t>
      </w:r>
      <w:r w:rsidRPr="007B3C9C">
        <w:rPr>
          <w:b/>
        </w:rPr>
        <w:t>»</w:t>
      </w:r>
      <w:r w:rsidR="00D36B19">
        <w:rPr>
          <w:b/>
        </w:rPr>
        <w:t xml:space="preserve"> </w:t>
      </w:r>
      <w:r w:rsidR="004E752E">
        <w:rPr>
          <w:b/>
        </w:rPr>
        <w:t>февраля</w:t>
      </w:r>
      <w:r w:rsidR="008F1798">
        <w:rPr>
          <w:b/>
        </w:rPr>
        <w:t xml:space="preserve"> 202</w:t>
      </w:r>
      <w:r w:rsidR="00C557E3">
        <w:rPr>
          <w:b/>
        </w:rPr>
        <w:t>1</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D36B19">
        <w:rPr>
          <w:b/>
        </w:rPr>
        <w:t>5</w:t>
      </w:r>
      <w:r w:rsidR="0041138C">
        <w:rPr>
          <w:b/>
        </w:rPr>
        <w:t>1</w:t>
      </w:r>
      <w:r w:rsidR="003C59E3">
        <w:rPr>
          <w:b/>
        </w:rPr>
        <w:t>3</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a"/>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lastRenderedPageBreak/>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0A579D" w:rsidRPr="00FC588E" w:rsidRDefault="000A579D" w:rsidP="000A579D">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0A579D" w:rsidRPr="00FC588E" w:rsidRDefault="000A579D" w:rsidP="000A579D">
            <w:pPr>
              <w:jc w:val="both"/>
              <w:rPr>
                <w:sz w:val="22"/>
                <w:szCs w:val="22"/>
              </w:rPr>
            </w:pPr>
            <w:r w:rsidRPr="00FC588E">
              <w:rPr>
                <w:sz w:val="22"/>
                <w:szCs w:val="22"/>
              </w:rPr>
              <w:t>Адрес: 199004, г. Санкт-Петербург, В. О., Средний пр., д. 26</w:t>
            </w:r>
          </w:p>
          <w:p w:rsidR="000A579D" w:rsidRPr="00FC588E" w:rsidRDefault="000A579D" w:rsidP="000A579D">
            <w:pPr>
              <w:jc w:val="both"/>
              <w:rPr>
                <w:sz w:val="22"/>
                <w:szCs w:val="22"/>
              </w:rPr>
            </w:pPr>
            <w:r w:rsidRPr="00FC588E">
              <w:rPr>
                <w:sz w:val="22"/>
                <w:szCs w:val="22"/>
              </w:rPr>
              <w:t>Тел. +7 (812) 323-37-36</w:t>
            </w:r>
          </w:p>
          <w:p w:rsidR="000A579D" w:rsidRPr="00FC588E" w:rsidRDefault="000A579D" w:rsidP="000A579D">
            <w:pPr>
              <w:jc w:val="both"/>
              <w:rPr>
                <w:sz w:val="22"/>
                <w:szCs w:val="22"/>
              </w:rPr>
            </w:pPr>
            <w:r w:rsidRPr="00FC588E">
              <w:rPr>
                <w:sz w:val="22"/>
                <w:szCs w:val="22"/>
              </w:rPr>
              <w:t>Факс +7 (812)328-76-71</w:t>
            </w:r>
          </w:p>
          <w:p w:rsidR="000A579D" w:rsidRPr="00FC588E" w:rsidRDefault="000A579D" w:rsidP="000A579D">
            <w:pPr>
              <w:jc w:val="both"/>
              <w:rPr>
                <w:sz w:val="22"/>
                <w:szCs w:val="22"/>
              </w:rPr>
            </w:pPr>
            <w:r w:rsidRPr="00FC588E">
              <w:rPr>
                <w:sz w:val="22"/>
                <w:szCs w:val="22"/>
              </w:rPr>
              <w:t>ИНН 7801011470</w:t>
            </w:r>
          </w:p>
          <w:p w:rsidR="000A579D" w:rsidRPr="00FC588E" w:rsidRDefault="000A579D" w:rsidP="000A579D">
            <w:pPr>
              <w:jc w:val="both"/>
              <w:rPr>
                <w:sz w:val="22"/>
                <w:szCs w:val="22"/>
              </w:rPr>
            </w:pPr>
            <w:r w:rsidRPr="00FC588E">
              <w:rPr>
                <w:sz w:val="22"/>
                <w:szCs w:val="22"/>
              </w:rPr>
              <w:t>КПП 780101001</w:t>
            </w:r>
          </w:p>
          <w:p w:rsidR="000A579D" w:rsidRPr="00FC588E" w:rsidRDefault="000A579D" w:rsidP="000A579D">
            <w:pPr>
              <w:jc w:val="both"/>
              <w:rPr>
                <w:sz w:val="22"/>
                <w:szCs w:val="22"/>
              </w:rPr>
            </w:pPr>
            <w:r w:rsidRPr="00FC588E">
              <w:rPr>
                <w:sz w:val="22"/>
                <w:szCs w:val="22"/>
              </w:rPr>
              <w:t>ОГРН 1027800556090</w:t>
            </w:r>
          </w:p>
          <w:p w:rsidR="000A579D" w:rsidRPr="00FC588E" w:rsidRDefault="000A579D" w:rsidP="000A579D">
            <w:pPr>
              <w:jc w:val="both"/>
              <w:rPr>
                <w:sz w:val="22"/>
                <w:szCs w:val="22"/>
              </w:rPr>
            </w:pPr>
            <w:r w:rsidRPr="00FC588E">
              <w:rPr>
                <w:sz w:val="22"/>
                <w:szCs w:val="22"/>
              </w:rPr>
              <w:t>ОКТМО 40307000</w:t>
            </w:r>
          </w:p>
          <w:p w:rsidR="000A579D" w:rsidRPr="00FC0E16" w:rsidRDefault="000A579D" w:rsidP="000A579D">
            <w:pPr>
              <w:jc w:val="both"/>
              <w:rPr>
                <w:sz w:val="22"/>
                <w:szCs w:val="22"/>
              </w:rPr>
            </w:pPr>
            <w:proofErr w:type="spellStart"/>
            <w:proofErr w:type="gramStart"/>
            <w:r w:rsidRPr="00FC0E16">
              <w:rPr>
                <w:sz w:val="22"/>
                <w:szCs w:val="22"/>
              </w:rPr>
              <w:t>Сч</w:t>
            </w:r>
            <w:proofErr w:type="spellEnd"/>
            <w:r w:rsidRPr="00FC0E16">
              <w:rPr>
                <w:sz w:val="22"/>
                <w:szCs w:val="22"/>
              </w:rPr>
              <w:t>.№</w:t>
            </w:r>
            <w:proofErr w:type="gramEnd"/>
            <w:r w:rsidRPr="00FC0E16">
              <w:rPr>
                <w:sz w:val="22"/>
                <w:szCs w:val="22"/>
              </w:rPr>
              <w:t xml:space="preserve"> 03212643000000017200</w:t>
            </w:r>
          </w:p>
          <w:p w:rsidR="000A579D" w:rsidRPr="00FC0E16" w:rsidRDefault="000A579D" w:rsidP="000A579D">
            <w:pPr>
              <w:jc w:val="both"/>
              <w:rPr>
                <w:sz w:val="22"/>
                <w:szCs w:val="22"/>
              </w:rPr>
            </w:pPr>
            <w:r w:rsidRPr="00FC0E16">
              <w:rPr>
                <w:sz w:val="22"/>
                <w:szCs w:val="22"/>
              </w:rPr>
              <w:t xml:space="preserve">СЕВЕРО-ЗАПАДНОЕ ГУ БАНКА РОССИИ//УФК по г. Санкт-Петербургу, г. Санкт-Петербург, </w:t>
            </w:r>
          </w:p>
          <w:p w:rsidR="000A579D" w:rsidRPr="00FC0E16" w:rsidRDefault="000A579D" w:rsidP="000A579D">
            <w:pPr>
              <w:jc w:val="both"/>
              <w:rPr>
                <w:sz w:val="22"/>
                <w:szCs w:val="22"/>
              </w:rPr>
            </w:pPr>
            <w:r w:rsidRPr="00FC0E16">
              <w:rPr>
                <w:sz w:val="22"/>
                <w:szCs w:val="22"/>
              </w:rPr>
              <w:t>БИК 014030106</w:t>
            </w:r>
          </w:p>
          <w:p w:rsidR="000A579D" w:rsidRPr="00FC588E" w:rsidRDefault="000A579D" w:rsidP="000A579D">
            <w:pPr>
              <w:jc w:val="both"/>
              <w:rPr>
                <w:sz w:val="22"/>
                <w:szCs w:val="22"/>
              </w:rPr>
            </w:pPr>
            <w:r w:rsidRPr="00FC588E">
              <w:rPr>
                <w:sz w:val="22"/>
                <w:szCs w:val="22"/>
              </w:rPr>
              <w:t xml:space="preserve">Получатель: </w:t>
            </w:r>
          </w:p>
          <w:p w:rsidR="00FC588E" w:rsidRPr="00FC588E" w:rsidRDefault="000A579D" w:rsidP="000A579D">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w:t>
            </w:r>
            <w:r>
              <w:rPr>
                <w:rFonts w:ascii="Times New Roman" w:hAnsi="Times New Roman"/>
                <w:sz w:val="22"/>
                <w:szCs w:val="22"/>
              </w:rPr>
              <w:t> </w:t>
            </w:r>
            <w:r w:rsidRPr="00FC588E">
              <w:rPr>
                <w:rFonts w:ascii="Times New Roman" w:hAnsi="Times New Roman"/>
                <w:sz w:val="22"/>
                <w:szCs w:val="22"/>
              </w:rPr>
              <w:t>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a"/>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A579D" w:rsidRPr="00EA08B7" w:rsidRDefault="000A579D" w:rsidP="000A579D">
      <w:pPr>
        <w:jc w:val="center"/>
        <w:rPr>
          <w:b/>
          <w:bCs/>
          <w:sz w:val="28"/>
          <w:szCs w:val="28"/>
        </w:rPr>
      </w:pPr>
    </w:p>
    <w:p w:rsidR="000A579D" w:rsidRPr="00EA08B7" w:rsidRDefault="000A579D" w:rsidP="000A579D">
      <w:pPr>
        <w:pBdr>
          <w:top w:val="single" w:sz="4" w:space="1" w:color="000000"/>
          <w:left w:val="single" w:sz="4" w:space="31" w:color="000000"/>
          <w:bottom w:val="single" w:sz="4" w:space="1" w:color="000000"/>
          <w:right w:val="single" w:sz="4" w:space="0" w:color="000000"/>
        </w:pBdr>
        <w:ind w:left="8080" w:firstLine="220"/>
      </w:pPr>
      <w:r w:rsidRPr="00EA08B7">
        <w:t>0401060</w:t>
      </w:r>
    </w:p>
    <w:p w:rsidR="000A579D" w:rsidRPr="00EA08B7" w:rsidRDefault="000A579D" w:rsidP="000A579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A579D" w:rsidRPr="00EA08B7" w:rsidRDefault="000A579D" w:rsidP="000A579D">
      <w:pPr>
        <w:tabs>
          <w:tab w:val="left" w:pos="3080"/>
        </w:tabs>
        <w:spacing w:before="100"/>
        <w:ind w:left="200"/>
      </w:pPr>
      <w:proofErr w:type="spellStart"/>
      <w:r w:rsidRPr="00EA08B7">
        <w:t>Поступ</w:t>
      </w:r>
      <w:proofErr w:type="spellEnd"/>
      <w:r w:rsidRPr="00EA08B7">
        <w:t>. в банк плат</w:t>
      </w:r>
      <w:r>
        <w:t>.</w:t>
      </w:r>
      <w:r w:rsidRPr="00EA08B7">
        <w:tab/>
      </w:r>
      <w:r>
        <w:tab/>
      </w:r>
      <w:r>
        <w:tab/>
      </w:r>
      <w:r w:rsidRPr="00EA08B7">
        <w:t xml:space="preserve">Списано со </w:t>
      </w:r>
      <w:proofErr w:type="spellStart"/>
      <w:r w:rsidRPr="00EA08B7">
        <w:t>сч</w:t>
      </w:r>
      <w:proofErr w:type="spellEnd"/>
      <w:r w:rsidRPr="00EA08B7">
        <w:t>. плат.</w:t>
      </w:r>
    </w:p>
    <w:p w:rsidR="000A579D" w:rsidRPr="00EA08B7" w:rsidRDefault="000A579D" w:rsidP="000A579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9264" behindDoc="0" locked="0" layoutInCell="1" allowOverlap="1" wp14:anchorId="7E38DA16" wp14:editId="66136FE2">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24F11" id="Rectangle 6" o:spid="_x0000_s1026" style="position:absolute;margin-left:467.85pt;margin-top:12.25pt;width:35.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Pr="001933E8">
        <w:rPr>
          <w:b/>
          <w:sz w:val="20"/>
          <w:szCs w:val="20"/>
        </w:rPr>
        <w:t>ПЛАТЕЖНОЕ ПОРУЧЕНИЕ N</w:t>
      </w:r>
      <w:r w:rsidRPr="00EA08B7">
        <w:rPr>
          <w:sz w:val="18"/>
        </w:rPr>
        <w:t xml:space="preserve">             </w:t>
      </w:r>
      <w:r w:rsidRPr="00EA08B7">
        <w:rPr>
          <w:b/>
          <w:sz w:val="18"/>
        </w:rPr>
        <w:t xml:space="preserve">                               </w:t>
      </w:r>
      <w:r w:rsidRPr="001933E8">
        <w:rPr>
          <w:b/>
          <w:sz w:val="18"/>
        </w:rPr>
        <w:t>_________</w:t>
      </w:r>
      <w:r w:rsidRPr="001933E8">
        <w:rPr>
          <w:sz w:val="18"/>
        </w:rPr>
        <w:t>___</w:t>
      </w:r>
      <w:r w:rsidRPr="00EA08B7">
        <w:rPr>
          <w:b/>
          <w:sz w:val="18"/>
        </w:rPr>
        <w:t xml:space="preserve">                    _</w:t>
      </w:r>
      <w:r>
        <w:rPr>
          <w:b/>
          <w:sz w:val="18"/>
        </w:rPr>
        <w:t>___________</w:t>
      </w:r>
      <w:r w:rsidRPr="00EA08B7">
        <w:rPr>
          <w:b/>
          <w:sz w:val="20"/>
        </w:rPr>
        <w:t xml:space="preserve">             </w:t>
      </w:r>
      <w:r>
        <w:rPr>
          <w:b/>
          <w:sz w:val="18"/>
        </w:rPr>
        <w:t xml:space="preserve">        </w:t>
      </w:r>
    </w:p>
    <w:p w:rsidR="000A579D" w:rsidRPr="001933E8" w:rsidRDefault="000A579D" w:rsidP="000A579D">
      <w:pPr>
        <w:rPr>
          <w:sz w:val="20"/>
          <w:szCs w:val="20"/>
        </w:rPr>
      </w:pPr>
      <w:r w:rsidRPr="001933E8">
        <w:rPr>
          <w:sz w:val="20"/>
          <w:szCs w:val="20"/>
        </w:rPr>
        <w:t xml:space="preserve">                                                                        </w:t>
      </w:r>
      <w:r>
        <w:rPr>
          <w:sz w:val="20"/>
          <w:szCs w:val="20"/>
        </w:rPr>
        <w:t xml:space="preserve">                 </w:t>
      </w:r>
      <w:r w:rsidRPr="001933E8">
        <w:rPr>
          <w:sz w:val="20"/>
          <w:szCs w:val="20"/>
        </w:rPr>
        <w:t xml:space="preserve">               Дата        </w:t>
      </w:r>
      <w:r>
        <w:rPr>
          <w:sz w:val="20"/>
          <w:szCs w:val="20"/>
        </w:rPr>
        <w:t xml:space="preserve">          </w:t>
      </w:r>
      <w:r w:rsidRPr="001933E8">
        <w:rPr>
          <w:sz w:val="20"/>
          <w:szCs w:val="20"/>
        </w:rPr>
        <w:t xml:space="preserve">         Вид платежа</w:t>
      </w:r>
    </w:p>
    <w:p w:rsidR="000A579D" w:rsidRPr="00EA08B7" w:rsidRDefault="000A579D" w:rsidP="000A579D"/>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1310"/>
        <w:gridCol w:w="1276"/>
        <w:gridCol w:w="1267"/>
        <w:gridCol w:w="8"/>
        <w:gridCol w:w="1134"/>
        <w:gridCol w:w="993"/>
      </w:tblGrid>
      <w:tr w:rsidR="000A579D" w:rsidRPr="00EA08B7" w:rsidTr="00D464A1">
        <w:trPr>
          <w:trHeight w:hRule="exact" w:val="860"/>
        </w:trPr>
        <w:tc>
          <w:tcPr>
            <w:tcW w:w="2574" w:type="dxa"/>
            <w:gridSpan w:val="2"/>
          </w:tcPr>
          <w:p w:rsidR="000A579D" w:rsidRDefault="000A579D" w:rsidP="00D464A1">
            <w:r>
              <w:t>Сумма</w:t>
            </w:r>
          </w:p>
          <w:p w:rsidR="000A579D" w:rsidRDefault="000A579D" w:rsidP="00D464A1">
            <w:r>
              <w:t>прописью</w:t>
            </w:r>
          </w:p>
        </w:tc>
        <w:tc>
          <w:tcPr>
            <w:tcW w:w="7271" w:type="dxa"/>
            <w:gridSpan w:val="7"/>
          </w:tcPr>
          <w:p w:rsidR="000A579D" w:rsidRDefault="000A579D" w:rsidP="00D464A1"/>
          <w:p w:rsidR="000A579D" w:rsidRPr="00EA08B7" w:rsidRDefault="000A579D" w:rsidP="00D464A1">
            <w:r>
              <w:t xml:space="preserve">_________________ </w:t>
            </w:r>
            <w:proofErr w:type="spellStart"/>
            <w:r>
              <w:t>рублей____________копеек</w:t>
            </w:r>
            <w:proofErr w:type="spellEnd"/>
            <w:r>
              <w:t>*</w:t>
            </w:r>
          </w:p>
        </w:tc>
      </w:tr>
      <w:tr w:rsidR="000A579D" w:rsidRPr="00EA08B7" w:rsidTr="00D464A1">
        <w:trPr>
          <w:cantSplit/>
          <w:trHeight w:hRule="exact" w:val="300"/>
        </w:trPr>
        <w:tc>
          <w:tcPr>
            <w:tcW w:w="2574" w:type="dxa"/>
            <w:gridSpan w:val="2"/>
          </w:tcPr>
          <w:p w:rsidR="000A579D" w:rsidRPr="00EA08B7" w:rsidRDefault="000A579D" w:rsidP="00D464A1">
            <w:pPr>
              <w:snapToGrid w:val="0"/>
              <w:spacing w:before="20"/>
            </w:pPr>
            <w:r>
              <w:t xml:space="preserve">ИНН </w:t>
            </w:r>
            <w:r w:rsidRPr="00EA08B7">
              <w:rPr>
                <w:sz w:val="18"/>
              </w:rPr>
              <w:t>плательщика*</w:t>
            </w:r>
            <w:r w:rsidRPr="00EA08B7">
              <w:t xml:space="preserve">                                                                                                           </w:t>
            </w:r>
          </w:p>
        </w:tc>
        <w:tc>
          <w:tcPr>
            <w:tcW w:w="2593" w:type="dxa"/>
            <w:gridSpan w:val="2"/>
          </w:tcPr>
          <w:p w:rsidR="000A579D" w:rsidRPr="00EA08B7" w:rsidRDefault="000A579D" w:rsidP="00D464A1">
            <w:pPr>
              <w:snapToGrid w:val="0"/>
              <w:spacing w:before="20"/>
              <w:rPr>
                <w:sz w:val="18"/>
              </w:rPr>
            </w:pPr>
            <w:r>
              <w:t xml:space="preserve">КПП </w:t>
            </w:r>
            <w:r w:rsidRPr="00EA08B7">
              <w:rPr>
                <w:sz w:val="18"/>
              </w:rPr>
              <w:t>плательщика*</w:t>
            </w:r>
          </w:p>
        </w:tc>
        <w:tc>
          <w:tcPr>
            <w:tcW w:w="1276" w:type="dxa"/>
            <w:vMerge w:val="restart"/>
          </w:tcPr>
          <w:p w:rsidR="000A579D" w:rsidRPr="00EA08B7" w:rsidRDefault="000A579D" w:rsidP="00D464A1">
            <w:pPr>
              <w:snapToGrid w:val="0"/>
              <w:spacing w:before="20"/>
            </w:pPr>
            <w:r w:rsidRPr="00EA08B7">
              <w:t>Сумма</w:t>
            </w:r>
          </w:p>
        </w:tc>
        <w:tc>
          <w:tcPr>
            <w:tcW w:w="3402" w:type="dxa"/>
            <w:gridSpan w:val="4"/>
            <w:vMerge w:val="restart"/>
          </w:tcPr>
          <w:p w:rsidR="000A579D" w:rsidRPr="00EA08B7" w:rsidRDefault="000A579D" w:rsidP="00D464A1">
            <w:pPr>
              <w:snapToGrid w:val="0"/>
              <w:spacing w:before="20"/>
            </w:pPr>
            <w:r w:rsidRPr="001933E8">
              <w:rPr>
                <w:b/>
              </w:rPr>
              <w:t>00-00</w:t>
            </w:r>
            <w:r w:rsidRPr="00EA08B7">
              <w:t>*</w:t>
            </w:r>
          </w:p>
        </w:tc>
      </w:tr>
      <w:tr w:rsidR="000A579D" w:rsidRPr="00EA08B7" w:rsidTr="00D464A1">
        <w:trPr>
          <w:cantSplit/>
          <w:trHeight w:hRule="exact" w:val="409"/>
        </w:trPr>
        <w:tc>
          <w:tcPr>
            <w:tcW w:w="5167" w:type="dxa"/>
            <w:gridSpan w:val="4"/>
            <w:vMerge w:val="restart"/>
          </w:tcPr>
          <w:p w:rsidR="000A579D" w:rsidRPr="00EA08B7" w:rsidRDefault="000A579D" w:rsidP="00D464A1">
            <w:pPr>
              <w:snapToGrid w:val="0"/>
              <w:rPr>
                <w:sz w:val="20"/>
                <w:szCs w:val="20"/>
              </w:rPr>
            </w:pPr>
            <w:r w:rsidRPr="00EA08B7">
              <w:rPr>
                <w:sz w:val="20"/>
                <w:szCs w:val="20"/>
              </w:rPr>
              <w:t>Наименование*</w:t>
            </w:r>
          </w:p>
          <w:p w:rsidR="000A579D" w:rsidRDefault="000A579D" w:rsidP="00D464A1"/>
          <w:p w:rsidR="000A579D" w:rsidRPr="00EA08B7" w:rsidRDefault="000A579D" w:rsidP="00D464A1">
            <w:r>
              <w:t>Плательщик</w:t>
            </w:r>
          </w:p>
        </w:tc>
        <w:tc>
          <w:tcPr>
            <w:tcW w:w="1276" w:type="dxa"/>
            <w:vMerge/>
          </w:tcPr>
          <w:p w:rsidR="000A579D" w:rsidRPr="00EA08B7" w:rsidRDefault="000A579D" w:rsidP="00D464A1"/>
        </w:tc>
        <w:tc>
          <w:tcPr>
            <w:tcW w:w="3402" w:type="dxa"/>
            <w:gridSpan w:val="4"/>
            <w:vMerge/>
          </w:tcPr>
          <w:p w:rsidR="000A579D" w:rsidRPr="00EA08B7" w:rsidRDefault="000A579D" w:rsidP="00D464A1"/>
        </w:tc>
      </w:tr>
      <w:tr w:rsidR="000A579D" w:rsidRPr="00EA08B7" w:rsidTr="00D464A1">
        <w:trPr>
          <w:cantSplit/>
          <w:trHeight w:hRule="exact" w:val="495"/>
        </w:trPr>
        <w:tc>
          <w:tcPr>
            <w:tcW w:w="5167" w:type="dxa"/>
            <w:gridSpan w:val="4"/>
            <w:vMerge/>
          </w:tcPr>
          <w:p w:rsidR="000A579D" w:rsidRPr="00EA08B7" w:rsidRDefault="000A579D" w:rsidP="00D464A1"/>
        </w:tc>
        <w:tc>
          <w:tcPr>
            <w:tcW w:w="1276" w:type="dxa"/>
          </w:tcPr>
          <w:p w:rsidR="000A579D" w:rsidRPr="00EA08B7" w:rsidRDefault="000A579D" w:rsidP="00D464A1">
            <w:pPr>
              <w:snapToGrid w:val="0"/>
            </w:pPr>
            <w:proofErr w:type="spellStart"/>
            <w:r w:rsidRPr="00EA08B7">
              <w:t>Сч</w:t>
            </w:r>
            <w:proofErr w:type="spellEnd"/>
            <w:r w:rsidRPr="00EA08B7">
              <w:t>. №</w:t>
            </w:r>
          </w:p>
        </w:tc>
        <w:tc>
          <w:tcPr>
            <w:tcW w:w="3402" w:type="dxa"/>
            <w:gridSpan w:val="4"/>
            <w:vMerge w:val="restart"/>
          </w:tcPr>
          <w:p w:rsidR="000A579D" w:rsidRPr="00EA08B7" w:rsidRDefault="000A579D" w:rsidP="00D464A1">
            <w:pPr>
              <w:snapToGrid w:val="0"/>
              <w:rPr>
                <w:sz w:val="18"/>
              </w:rPr>
            </w:pPr>
            <w:r>
              <w:rPr>
                <w:sz w:val="18"/>
              </w:rPr>
              <w:t>ХХХХХХХХХХХ</w:t>
            </w:r>
            <w:r w:rsidRPr="00EA08B7">
              <w:rPr>
                <w:sz w:val="18"/>
              </w:rPr>
              <w:t>*</w:t>
            </w:r>
          </w:p>
          <w:p w:rsidR="000A579D" w:rsidRDefault="000A579D" w:rsidP="00D464A1"/>
          <w:p w:rsidR="000A579D" w:rsidRPr="001933E8" w:rsidRDefault="000A579D" w:rsidP="00D464A1">
            <w:pPr>
              <w:snapToGrid w:val="0"/>
              <w:spacing w:before="120"/>
              <w:rPr>
                <w:sz w:val="18"/>
              </w:rPr>
            </w:pPr>
            <w:r w:rsidRPr="001933E8">
              <w:rPr>
                <w:sz w:val="18"/>
              </w:rPr>
              <w:t>ХХХХХХХХ*</w:t>
            </w:r>
          </w:p>
          <w:p w:rsidR="000A579D" w:rsidRDefault="000A579D" w:rsidP="00D464A1">
            <w:pPr>
              <w:spacing w:after="120"/>
              <w:rPr>
                <w:sz w:val="18"/>
              </w:rPr>
            </w:pPr>
          </w:p>
          <w:p w:rsidR="000A579D" w:rsidRPr="00EA08B7" w:rsidRDefault="000A579D" w:rsidP="00D464A1">
            <w:pPr>
              <w:spacing w:after="120"/>
              <w:rPr>
                <w:sz w:val="18"/>
              </w:rPr>
            </w:pPr>
            <w:r>
              <w:rPr>
                <w:sz w:val="18"/>
              </w:rPr>
              <w:t>ХХХХХХХХХХХ</w:t>
            </w:r>
            <w:r w:rsidRPr="00EA08B7">
              <w:rPr>
                <w:sz w:val="18"/>
              </w:rPr>
              <w:t xml:space="preserve">* </w:t>
            </w:r>
          </w:p>
        </w:tc>
      </w:tr>
      <w:tr w:rsidR="000A579D" w:rsidRPr="00EA08B7" w:rsidTr="00D464A1">
        <w:trPr>
          <w:cantSplit/>
          <w:trHeight w:hRule="exact" w:val="416"/>
        </w:trPr>
        <w:tc>
          <w:tcPr>
            <w:tcW w:w="5167" w:type="dxa"/>
            <w:gridSpan w:val="4"/>
            <w:vMerge w:val="restart"/>
          </w:tcPr>
          <w:p w:rsidR="000A579D" w:rsidRPr="00EA08B7" w:rsidRDefault="000A579D" w:rsidP="00D464A1">
            <w:pPr>
              <w:spacing w:before="20"/>
            </w:pPr>
            <w:r>
              <w:t>Наименование</w:t>
            </w:r>
            <w:r w:rsidRPr="00EA08B7">
              <w:t xml:space="preserve"> *</w:t>
            </w:r>
          </w:p>
          <w:p w:rsidR="000A579D" w:rsidRPr="00EA08B7" w:rsidRDefault="000A579D" w:rsidP="00D464A1">
            <w:pPr>
              <w:spacing w:before="20"/>
            </w:pPr>
          </w:p>
          <w:p w:rsidR="000A579D" w:rsidRPr="00EA08B7" w:rsidRDefault="000A579D" w:rsidP="00D464A1">
            <w:pPr>
              <w:spacing w:before="20"/>
            </w:pPr>
            <w:r w:rsidRPr="00EA08B7">
              <w:t>Банк плательщика</w:t>
            </w:r>
          </w:p>
        </w:tc>
        <w:tc>
          <w:tcPr>
            <w:tcW w:w="1276" w:type="dxa"/>
          </w:tcPr>
          <w:p w:rsidR="000A579D" w:rsidRPr="00EA08B7" w:rsidRDefault="000A579D" w:rsidP="00D464A1">
            <w:pPr>
              <w:snapToGrid w:val="0"/>
              <w:spacing w:before="20"/>
            </w:pPr>
            <w:r w:rsidRPr="00EA08B7">
              <w:t>БИК</w:t>
            </w:r>
          </w:p>
          <w:p w:rsidR="000A579D" w:rsidRPr="00EA08B7" w:rsidRDefault="000A579D" w:rsidP="00D464A1">
            <w:pPr>
              <w:spacing w:before="20"/>
            </w:pPr>
          </w:p>
        </w:tc>
        <w:tc>
          <w:tcPr>
            <w:tcW w:w="3402" w:type="dxa"/>
            <w:gridSpan w:val="4"/>
            <w:vMerge/>
          </w:tcPr>
          <w:p w:rsidR="000A579D" w:rsidRPr="00EA08B7" w:rsidRDefault="000A579D" w:rsidP="00D464A1"/>
        </w:tc>
      </w:tr>
      <w:tr w:rsidR="000A579D" w:rsidRPr="00EA08B7" w:rsidTr="00D464A1">
        <w:trPr>
          <w:cantSplit/>
          <w:trHeight w:hRule="exact" w:val="527"/>
        </w:trPr>
        <w:tc>
          <w:tcPr>
            <w:tcW w:w="5167" w:type="dxa"/>
            <w:gridSpan w:val="4"/>
            <w:vMerge/>
          </w:tcPr>
          <w:p w:rsidR="000A579D" w:rsidRPr="00EA08B7" w:rsidRDefault="000A579D" w:rsidP="00D464A1"/>
        </w:tc>
        <w:tc>
          <w:tcPr>
            <w:tcW w:w="1276" w:type="dxa"/>
          </w:tcPr>
          <w:p w:rsidR="000A579D" w:rsidRPr="00EA08B7" w:rsidRDefault="000A579D" w:rsidP="00D464A1">
            <w:pPr>
              <w:snapToGrid w:val="0"/>
            </w:pPr>
            <w:proofErr w:type="spellStart"/>
            <w:r w:rsidRPr="00EA08B7">
              <w:t>Сч</w:t>
            </w:r>
            <w:proofErr w:type="spellEnd"/>
            <w:r w:rsidRPr="00EA08B7">
              <w:t>.</w:t>
            </w:r>
            <w:r>
              <w:t xml:space="preserve"> </w:t>
            </w:r>
            <w:r w:rsidRPr="00EA08B7">
              <w:t>№</w:t>
            </w:r>
          </w:p>
        </w:tc>
        <w:tc>
          <w:tcPr>
            <w:tcW w:w="3402" w:type="dxa"/>
            <w:gridSpan w:val="4"/>
            <w:vMerge/>
          </w:tcPr>
          <w:p w:rsidR="000A579D" w:rsidRPr="00EA08B7" w:rsidRDefault="000A579D" w:rsidP="00D464A1"/>
        </w:tc>
      </w:tr>
      <w:tr w:rsidR="000A579D" w:rsidRPr="00EA08B7" w:rsidTr="00D464A1">
        <w:trPr>
          <w:cantSplit/>
          <w:trHeight w:hRule="exact" w:val="280"/>
        </w:trPr>
        <w:tc>
          <w:tcPr>
            <w:tcW w:w="5167" w:type="dxa"/>
            <w:gridSpan w:val="4"/>
            <w:vMerge w:val="restart"/>
          </w:tcPr>
          <w:p w:rsidR="000A579D" w:rsidRDefault="000A579D" w:rsidP="00D464A1">
            <w:pPr>
              <w:jc w:val="both"/>
            </w:pPr>
            <w:r w:rsidRPr="00003611">
              <w:t>СЕВЕРО-ЗАПАДНОЕ ГУ БАНКА РОССИИ</w:t>
            </w:r>
            <w:r>
              <w:t>//УФК по г</w:t>
            </w:r>
            <w:r w:rsidRPr="00003611">
              <w:t xml:space="preserve">. </w:t>
            </w:r>
            <w:r>
              <w:t xml:space="preserve">Санкт-Петербургу, г. Санкт-Петербург </w:t>
            </w:r>
          </w:p>
          <w:p w:rsidR="000A579D" w:rsidRPr="00EA08B7" w:rsidRDefault="000A579D" w:rsidP="00D464A1">
            <w:pPr>
              <w:jc w:val="both"/>
            </w:pPr>
            <w:r w:rsidRPr="00EA08B7">
              <w:t>Банк получателя</w:t>
            </w:r>
          </w:p>
        </w:tc>
        <w:tc>
          <w:tcPr>
            <w:tcW w:w="1276" w:type="dxa"/>
          </w:tcPr>
          <w:p w:rsidR="000A579D" w:rsidRPr="00EA08B7" w:rsidRDefault="000A579D" w:rsidP="00D464A1">
            <w:pPr>
              <w:snapToGrid w:val="0"/>
              <w:spacing w:before="20"/>
            </w:pPr>
            <w:r w:rsidRPr="00EA08B7">
              <w:t>БИК</w:t>
            </w:r>
          </w:p>
          <w:p w:rsidR="000A579D" w:rsidRPr="00EA08B7" w:rsidRDefault="000A579D" w:rsidP="00D464A1">
            <w:pPr>
              <w:spacing w:before="20"/>
            </w:pPr>
          </w:p>
        </w:tc>
        <w:tc>
          <w:tcPr>
            <w:tcW w:w="3402" w:type="dxa"/>
            <w:gridSpan w:val="4"/>
            <w:vAlign w:val="center"/>
          </w:tcPr>
          <w:p w:rsidR="000A579D" w:rsidRPr="00003611" w:rsidRDefault="000A579D" w:rsidP="00D464A1">
            <w:pPr>
              <w:ind w:left="57"/>
            </w:pPr>
            <w:r w:rsidRPr="00003611">
              <w:t>0</w:t>
            </w:r>
            <w:r>
              <w:t>1</w:t>
            </w:r>
            <w:r w:rsidRPr="00003611">
              <w:t>4</w:t>
            </w:r>
            <w:r>
              <w:t>030106</w:t>
            </w:r>
          </w:p>
        </w:tc>
      </w:tr>
      <w:tr w:rsidR="000A579D" w:rsidRPr="00EA08B7" w:rsidTr="00D464A1">
        <w:trPr>
          <w:cantSplit/>
          <w:trHeight w:hRule="exact" w:val="851"/>
        </w:trPr>
        <w:tc>
          <w:tcPr>
            <w:tcW w:w="5167" w:type="dxa"/>
            <w:gridSpan w:val="4"/>
            <w:vMerge/>
          </w:tcPr>
          <w:p w:rsidR="000A579D" w:rsidRPr="00EA08B7" w:rsidRDefault="000A579D" w:rsidP="00D464A1"/>
        </w:tc>
        <w:tc>
          <w:tcPr>
            <w:tcW w:w="1276" w:type="dxa"/>
          </w:tcPr>
          <w:p w:rsidR="000A579D" w:rsidRPr="00EA08B7" w:rsidRDefault="000A579D" w:rsidP="00D464A1">
            <w:pPr>
              <w:snapToGrid w:val="0"/>
            </w:pPr>
            <w:proofErr w:type="spellStart"/>
            <w:r w:rsidRPr="00EA08B7">
              <w:t>Сч</w:t>
            </w:r>
            <w:proofErr w:type="spellEnd"/>
            <w:r w:rsidRPr="00EA08B7">
              <w:t>.</w:t>
            </w:r>
            <w:r>
              <w:t xml:space="preserve"> </w:t>
            </w:r>
            <w:r w:rsidRPr="00EA08B7">
              <w:t>№</w:t>
            </w:r>
          </w:p>
        </w:tc>
        <w:tc>
          <w:tcPr>
            <w:tcW w:w="3402" w:type="dxa"/>
            <w:gridSpan w:val="4"/>
          </w:tcPr>
          <w:p w:rsidR="000A579D" w:rsidRPr="00003611" w:rsidRDefault="000A579D" w:rsidP="00D464A1">
            <w:pPr>
              <w:ind w:left="57"/>
            </w:pPr>
            <w:r w:rsidRPr="00104979">
              <w:t>40102810945370000005</w:t>
            </w:r>
          </w:p>
        </w:tc>
      </w:tr>
      <w:tr w:rsidR="000A579D" w:rsidRPr="00EA08B7" w:rsidTr="00D464A1">
        <w:trPr>
          <w:cantSplit/>
          <w:trHeight w:hRule="exact" w:val="363"/>
        </w:trPr>
        <w:tc>
          <w:tcPr>
            <w:tcW w:w="2574" w:type="dxa"/>
            <w:gridSpan w:val="2"/>
          </w:tcPr>
          <w:p w:rsidR="000A579D" w:rsidRPr="004A781D" w:rsidRDefault="000A579D" w:rsidP="00D464A1">
            <w:pPr>
              <w:snapToGrid w:val="0"/>
              <w:spacing w:before="20"/>
              <w:rPr>
                <w:b/>
                <w:sz w:val="22"/>
                <w:szCs w:val="22"/>
              </w:rPr>
            </w:pPr>
            <w:r w:rsidRPr="004A781D">
              <w:rPr>
                <w:b/>
                <w:sz w:val="22"/>
                <w:szCs w:val="22"/>
              </w:rPr>
              <w:t>ИНН 7801011470</w:t>
            </w:r>
          </w:p>
        </w:tc>
        <w:tc>
          <w:tcPr>
            <w:tcW w:w="2593" w:type="dxa"/>
            <w:gridSpan w:val="2"/>
          </w:tcPr>
          <w:p w:rsidR="000A579D" w:rsidRPr="00EA08B7" w:rsidRDefault="000A579D" w:rsidP="00D464A1">
            <w:pPr>
              <w:snapToGrid w:val="0"/>
              <w:spacing w:before="20"/>
              <w:rPr>
                <w:sz w:val="18"/>
                <w:szCs w:val="18"/>
              </w:rPr>
            </w:pPr>
            <w:r>
              <w:rPr>
                <w:b/>
                <w:sz w:val="22"/>
                <w:szCs w:val="22"/>
              </w:rPr>
              <w:t xml:space="preserve">КПП </w:t>
            </w:r>
            <w:r w:rsidRPr="004A781D">
              <w:rPr>
                <w:b/>
                <w:sz w:val="22"/>
                <w:szCs w:val="22"/>
              </w:rPr>
              <w:t>780101001</w:t>
            </w:r>
          </w:p>
        </w:tc>
        <w:tc>
          <w:tcPr>
            <w:tcW w:w="1276" w:type="dxa"/>
          </w:tcPr>
          <w:p w:rsidR="000A579D" w:rsidRPr="00003611" w:rsidRDefault="000A579D" w:rsidP="00D464A1">
            <w:pPr>
              <w:ind w:left="57"/>
            </w:pPr>
          </w:p>
        </w:tc>
        <w:tc>
          <w:tcPr>
            <w:tcW w:w="3402" w:type="dxa"/>
            <w:gridSpan w:val="4"/>
          </w:tcPr>
          <w:p w:rsidR="000A579D" w:rsidRPr="00FC0E16" w:rsidRDefault="000A579D" w:rsidP="00D464A1">
            <w:pPr>
              <w:rPr>
                <w:b/>
              </w:rPr>
            </w:pPr>
            <w:r w:rsidRPr="00FC0E16">
              <w:rPr>
                <w:b/>
              </w:rPr>
              <w:t>03212643000000017200</w:t>
            </w:r>
          </w:p>
        </w:tc>
      </w:tr>
      <w:tr w:rsidR="000A579D" w:rsidRPr="00EA08B7" w:rsidTr="00D464A1">
        <w:trPr>
          <w:cantSplit/>
          <w:trHeight w:hRule="exact" w:val="562"/>
        </w:trPr>
        <w:tc>
          <w:tcPr>
            <w:tcW w:w="5167" w:type="dxa"/>
            <w:gridSpan w:val="4"/>
            <w:vMerge w:val="restart"/>
            <w:tcMar>
              <w:top w:w="55" w:type="dxa"/>
              <w:left w:w="55" w:type="dxa"/>
              <w:bottom w:w="55" w:type="dxa"/>
              <w:right w:w="55" w:type="dxa"/>
            </w:tcMar>
          </w:tcPr>
          <w:p w:rsidR="000A579D" w:rsidRPr="00EA08B7" w:rsidRDefault="000A579D" w:rsidP="00D464A1">
            <w:pPr>
              <w:jc w:val="both"/>
            </w:pPr>
            <w:r>
              <w:t>По</w:t>
            </w:r>
            <w:r w:rsidRPr="00EA08B7">
              <w:t>лучатель</w:t>
            </w:r>
            <w:r w:rsidRPr="004A781D">
              <w:rPr>
                <w:b/>
              </w:rPr>
              <w:t xml:space="preserve"> УФК по г. Санкт-Петербургу (Невско-Ладожское бассейновое водное управление Федерального агентства водных ресурсов, л/с</w:t>
            </w:r>
            <w:r>
              <w:rPr>
                <w:b/>
              </w:rPr>
              <w:t> </w:t>
            </w:r>
            <w:r w:rsidRPr="004A781D">
              <w:rPr>
                <w:b/>
              </w:rPr>
              <w:t>05721162070)</w:t>
            </w:r>
            <w:r>
              <w:rPr>
                <w:b/>
              </w:rPr>
              <w:t xml:space="preserve"> </w:t>
            </w:r>
          </w:p>
        </w:tc>
        <w:tc>
          <w:tcPr>
            <w:tcW w:w="1276" w:type="dxa"/>
            <w:vMerge w:val="restart"/>
            <w:tcMar>
              <w:top w:w="55" w:type="dxa"/>
              <w:left w:w="55" w:type="dxa"/>
              <w:bottom w:w="55" w:type="dxa"/>
              <w:right w:w="55" w:type="dxa"/>
            </w:tcMar>
          </w:tcPr>
          <w:p w:rsidR="000A579D" w:rsidRPr="004A781D" w:rsidRDefault="000A579D" w:rsidP="00D464A1">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0A579D" w:rsidRPr="00EA08B7" w:rsidRDefault="000A579D" w:rsidP="00D464A1">
            <w:pPr>
              <w:snapToGrid w:val="0"/>
              <w:spacing w:before="20"/>
              <w:jc w:val="center"/>
            </w:pPr>
            <w:r w:rsidRPr="00EA08B7">
              <w:t>01</w:t>
            </w:r>
          </w:p>
        </w:tc>
        <w:tc>
          <w:tcPr>
            <w:tcW w:w="1142" w:type="dxa"/>
            <w:gridSpan w:val="2"/>
          </w:tcPr>
          <w:p w:rsidR="000A579D" w:rsidRPr="004A781D" w:rsidRDefault="000A579D" w:rsidP="00D464A1">
            <w:pPr>
              <w:rPr>
                <w:sz w:val="22"/>
                <w:szCs w:val="22"/>
              </w:rPr>
            </w:pPr>
            <w:r w:rsidRPr="004A781D">
              <w:rPr>
                <w:sz w:val="22"/>
                <w:szCs w:val="22"/>
              </w:rPr>
              <w:t>Срок плат.</w:t>
            </w:r>
          </w:p>
        </w:tc>
        <w:tc>
          <w:tcPr>
            <w:tcW w:w="993" w:type="dxa"/>
            <w:vMerge w:val="restart"/>
          </w:tcPr>
          <w:p w:rsidR="000A579D" w:rsidRPr="00EA08B7" w:rsidRDefault="000A579D" w:rsidP="00D464A1"/>
        </w:tc>
      </w:tr>
      <w:tr w:rsidR="000A579D" w:rsidRPr="00EA08B7" w:rsidTr="00D464A1">
        <w:trPr>
          <w:cantSplit/>
          <w:trHeight w:val="276"/>
        </w:trPr>
        <w:tc>
          <w:tcPr>
            <w:tcW w:w="5167" w:type="dxa"/>
            <w:gridSpan w:val="4"/>
            <w:vMerge/>
            <w:tcMar>
              <w:top w:w="55" w:type="dxa"/>
              <w:left w:w="55" w:type="dxa"/>
              <w:bottom w:w="55" w:type="dxa"/>
              <w:right w:w="55" w:type="dxa"/>
            </w:tcMar>
          </w:tcPr>
          <w:p w:rsidR="000A579D" w:rsidRPr="00EA08B7" w:rsidRDefault="000A579D" w:rsidP="00D464A1">
            <w:pPr>
              <w:snapToGrid w:val="0"/>
            </w:pPr>
          </w:p>
        </w:tc>
        <w:tc>
          <w:tcPr>
            <w:tcW w:w="1276" w:type="dxa"/>
            <w:vMerge/>
            <w:tcMar>
              <w:top w:w="55" w:type="dxa"/>
              <w:left w:w="55" w:type="dxa"/>
              <w:bottom w:w="55" w:type="dxa"/>
              <w:right w:w="55" w:type="dxa"/>
            </w:tcMar>
          </w:tcPr>
          <w:p w:rsidR="000A579D" w:rsidRPr="004A781D" w:rsidRDefault="000A579D" w:rsidP="00D464A1">
            <w:pPr>
              <w:rPr>
                <w:sz w:val="22"/>
                <w:szCs w:val="22"/>
              </w:rPr>
            </w:pPr>
          </w:p>
        </w:tc>
        <w:tc>
          <w:tcPr>
            <w:tcW w:w="1267" w:type="dxa"/>
            <w:vMerge/>
            <w:tcMar>
              <w:top w:w="55" w:type="dxa"/>
              <w:left w:w="55" w:type="dxa"/>
              <w:bottom w:w="55" w:type="dxa"/>
              <w:right w:w="55" w:type="dxa"/>
            </w:tcMar>
          </w:tcPr>
          <w:p w:rsidR="000A579D" w:rsidRPr="00EA08B7" w:rsidRDefault="000A579D" w:rsidP="00D464A1"/>
        </w:tc>
        <w:tc>
          <w:tcPr>
            <w:tcW w:w="1142" w:type="dxa"/>
            <w:gridSpan w:val="2"/>
            <w:vMerge w:val="restart"/>
          </w:tcPr>
          <w:p w:rsidR="000A579D" w:rsidRPr="004A781D" w:rsidRDefault="000A579D" w:rsidP="00D464A1">
            <w:pPr>
              <w:snapToGrid w:val="0"/>
              <w:rPr>
                <w:sz w:val="22"/>
                <w:szCs w:val="22"/>
              </w:rPr>
            </w:pPr>
            <w:r w:rsidRPr="004A781D">
              <w:rPr>
                <w:sz w:val="22"/>
                <w:szCs w:val="22"/>
              </w:rPr>
              <w:t>Очер. плат.</w:t>
            </w:r>
          </w:p>
        </w:tc>
        <w:tc>
          <w:tcPr>
            <w:tcW w:w="993" w:type="dxa"/>
            <w:vMerge/>
          </w:tcPr>
          <w:p w:rsidR="000A579D" w:rsidRPr="00EA08B7" w:rsidRDefault="000A579D" w:rsidP="00D464A1"/>
        </w:tc>
      </w:tr>
      <w:tr w:rsidR="000A579D" w:rsidRPr="00EA08B7" w:rsidTr="00D464A1">
        <w:trPr>
          <w:cantSplit/>
          <w:trHeight w:val="207"/>
        </w:trPr>
        <w:tc>
          <w:tcPr>
            <w:tcW w:w="5167" w:type="dxa"/>
            <w:gridSpan w:val="4"/>
            <w:vMerge/>
            <w:tcMar>
              <w:top w:w="55" w:type="dxa"/>
              <w:left w:w="55" w:type="dxa"/>
              <w:bottom w:w="55" w:type="dxa"/>
              <w:right w:w="55" w:type="dxa"/>
            </w:tcMar>
          </w:tcPr>
          <w:p w:rsidR="000A579D" w:rsidRPr="00EA08B7" w:rsidRDefault="000A579D" w:rsidP="00D464A1">
            <w:pPr>
              <w:snapToGrid w:val="0"/>
              <w:rPr>
                <w:sz w:val="18"/>
                <w:szCs w:val="18"/>
              </w:rPr>
            </w:pPr>
          </w:p>
        </w:tc>
        <w:tc>
          <w:tcPr>
            <w:tcW w:w="1276" w:type="dxa"/>
            <w:vMerge w:val="restart"/>
            <w:tcMar>
              <w:top w:w="55" w:type="dxa"/>
              <w:left w:w="55" w:type="dxa"/>
              <w:bottom w:w="55" w:type="dxa"/>
              <w:right w:w="55" w:type="dxa"/>
            </w:tcMar>
          </w:tcPr>
          <w:p w:rsidR="000A579D" w:rsidRPr="004A781D" w:rsidRDefault="000A579D" w:rsidP="00D464A1">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0A579D" w:rsidRPr="00EA08B7" w:rsidRDefault="000A579D" w:rsidP="00D464A1"/>
        </w:tc>
        <w:tc>
          <w:tcPr>
            <w:tcW w:w="1142" w:type="dxa"/>
            <w:gridSpan w:val="2"/>
            <w:vMerge/>
          </w:tcPr>
          <w:p w:rsidR="000A579D" w:rsidRPr="004A781D" w:rsidRDefault="000A579D" w:rsidP="00D464A1">
            <w:pPr>
              <w:rPr>
                <w:sz w:val="22"/>
                <w:szCs w:val="22"/>
              </w:rPr>
            </w:pPr>
          </w:p>
        </w:tc>
        <w:tc>
          <w:tcPr>
            <w:tcW w:w="993" w:type="dxa"/>
            <w:vMerge/>
          </w:tcPr>
          <w:p w:rsidR="000A579D" w:rsidRPr="00EA08B7" w:rsidRDefault="000A579D" w:rsidP="00D464A1"/>
        </w:tc>
      </w:tr>
      <w:tr w:rsidR="000A579D" w:rsidRPr="00EA08B7" w:rsidTr="00D464A1">
        <w:trPr>
          <w:cantSplit/>
          <w:trHeight w:val="276"/>
        </w:trPr>
        <w:tc>
          <w:tcPr>
            <w:tcW w:w="5167" w:type="dxa"/>
            <w:gridSpan w:val="4"/>
            <w:vMerge/>
            <w:tcBorders>
              <w:bottom w:val="single" w:sz="4" w:space="0" w:color="auto"/>
            </w:tcBorders>
            <w:tcMar>
              <w:top w:w="55" w:type="dxa"/>
              <w:left w:w="55" w:type="dxa"/>
              <w:bottom w:w="55" w:type="dxa"/>
              <w:right w:w="55" w:type="dxa"/>
            </w:tcMar>
          </w:tcPr>
          <w:p w:rsidR="000A579D" w:rsidRPr="00EA08B7" w:rsidRDefault="000A579D" w:rsidP="00D464A1">
            <w:pPr>
              <w:snapToGrid w:val="0"/>
            </w:pPr>
          </w:p>
        </w:tc>
        <w:tc>
          <w:tcPr>
            <w:tcW w:w="1276" w:type="dxa"/>
            <w:vMerge/>
            <w:tcBorders>
              <w:bottom w:val="single" w:sz="4" w:space="0" w:color="auto"/>
            </w:tcBorders>
            <w:tcMar>
              <w:top w:w="55" w:type="dxa"/>
              <w:left w:w="55" w:type="dxa"/>
              <w:bottom w:w="55" w:type="dxa"/>
              <w:right w:w="55" w:type="dxa"/>
            </w:tcMar>
          </w:tcPr>
          <w:p w:rsidR="000A579D" w:rsidRPr="004A781D" w:rsidRDefault="000A579D" w:rsidP="00D464A1">
            <w:pPr>
              <w:rPr>
                <w:sz w:val="22"/>
                <w:szCs w:val="22"/>
              </w:rPr>
            </w:pPr>
          </w:p>
        </w:tc>
        <w:tc>
          <w:tcPr>
            <w:tcW w:w="1267" w:type="dxa"/>
            <w:vMerge/>
            <w:tcBorders>
              <w:bottom w:val="single" w:sz="4" w:space="0" w:color="auto"/>
            </w:tcBorders>
            <w:tcMar>
              <w:top w:w="55" w:type="dxa"/>
              <w:left w:w="55" w:type="dxa"/>
              <w:bottom w:w="55" w:type="dxa"/>
              <w:right w:w="55" w:type="dxa"/>
            </w:tcMar>
          </w:tcPr>
          <w:p w:rsidR="000A579D" w:rsidRPr="00EA08B7" w:rsidRDefault="000A579D" w:rsidP="00D464A1"/>
        </w:tc>
        <w:tc>
          <w:tcPr>
            <w:tcW w:w="1142" w:type="dxa"/>
            <w:gridSpan w:val="2"/>
            <w:vMerge w:val="restart"/>
            <w:tcBorders>
              <w:bottom w:val="single" w:sz="4" w:space="0" w:color="auto"/>
            </w:tcBorders>
          </w:tcPr>
          <w:p w:rsidR="000A579D" w:rsidRPr="004A781D" w:rsidRDefault="000A579D" w:rsidP="00D464A1">
            <w:pPr>
              <w:snapToGrid w:val="0"/>
              <w:rPr>
                <w:sz w:val="22"/>
                <w:szCs w:val="22"/>
              </w:rPr>
            </w:pPr>
            <w:r w:rsidRPr="004A781D">
              <w:rPr>
                <w:sz w:val="22"/>
                <w:szCs w:val="22"/>
              </w:rPr>
              <w:t>Рез. поле</w:t>
            </w:r>
          </w:p>
        </w:tc>
        <w:tc>
          <w:tcPr>
            <w:tcW w:w="993" w:type="dxa"/>
            <w:vMerge/>
            <w:tcBorders>
              <w:bottom w:val="single" w:sz="4" w:space="0" w:color="auto"/>
            </w:tcBorders>
          </w:tcPr>
          <w:p w:rsidR="000A579D" w:rsidRPr="00EA08B7" w:rsidRDefault="000A579D" w:rsidP="00D464A1"/>
        </w:tc>
      </w:tr>
      <w:tr w:rsidR="000A579D" w:rsidRPr="00EA08B7" w:rsidTr="00D464A1">
        <w:trPr>
          <w:cantSplit/>
          <w:trHeight w:hRule="exact" w:val="342"/>
        </w:trPr>
        <w:tc>
          <w:tcPr>
            <w:tcW w:w="5167" w:type="dxa"/>
            <w:gridSpan w:val="4"/>
            <w:vMerge/>
            <w:tcMar>
              <w:top w:w="55" w:type="dxa"/>
              <w:left w:w="55" w:type="dxa"/>
              <w:bottom w:w="55" w:type="dxa"/>
              <w:right w:w="55" w:type="dxa"/>
            </w:tcMar>
          </w:tcPr>
          <w:p w:rsidR="000A579D" w:rsidRPr="00EA08B7" w:rsidRDefault="000A579D" w:rsidP="00D464A1">
            <w:pPr>
              <w:snapToGrid w:val="0"/>
            </w:pPr>
          </w:p>
        </w:tc>
        <w:tc>
          <w:tcPr>
            <w:tcW w:w="1276" w:type="dxa"/>
            <w:tcMar>
              <w:top w:w="55" w:type="dxa"/>
              <w:left w:w="55" w:type="dxa"/>
              <w:bottom w:w="55" w:type="dxa"/>
              <w:right w:w="55" w:type="dxa"/>
            </w:tcMar>
          </w:tcPr>
          <w:p w:rsidR="000A579D" w:rsidRPr="004A781D" w:rsidRDefault="000A579D" w:rsidP="00D464A1">
            <w:pPr>
              <w:snapToGrid w:val="0"/>
              <w:spacing w:before="20"/>
              <w:rPr>
                <w:sz w:val="22"/>
                <w:szCs w:val="22"/>
              </w:rPr>
            </w:pPr>
            <w:r w:rsidRPr="004A781D">
              <w:rPr>
                <w:sz w:val="22"/>
                <w:szCs w:val="22"/>
              </w:rPr>
              <w:t>Код</w:t>
            </w:r>
          </w:p>
          <w:p w:rsidR="000A579D" w:rsidRPr="004A781D" w:rsidRDefault="000A579D" w:rsidP="00D464A1">
            <w:pPr>
              <w:spacing w:before="20"/>
              <w:rPr>
                <w:sz w:val="22"/>
                <w:szCs w:val="22"/>
              </w:rPr>
            </w:pPr>
          </w:p>
        </w:tc>
        <w:tc>
          <w:tcPr>
            <w:tcW w:w="1267" w:type="dxa"/>
            <w:vMerge/>
            <w:tcMar>
              <w:top w:w="55" w:type="dxa"/>
              <w:left w:w="55" w:type="dxa"/>
              <w:bottom w:w="55" w:type="dxa"/>
              <w:right w:w="55" w:type="dxa"/>
            </w:tcMar>
          </w:tcPr>
          <w:p w:rsidR="000A579D" w:rsidRPr="00EA08B7" w:rsidRDefault="000A579D" w:rsidP="00D464A1"/>
        </w:tc>
        <w:tc>
          <w:tcPr>
            <w:tcW w:w="1142" w:type="dxa"/>
            <w:gridSpan w:val="2"/>
            <w:vMerge/>
          </w:tcPr>
          <w:p w:rsidR="000A579D" w:rsidRPr="00EA08B7" w:rsidRDefault="000A579D" w:rsidP="00D464A1"/>
        </w:tc>
        <w:tc>
          <w:tcPr>
            <w:tcW w:w="993" w:type="dxa"/>
            <w:vMerge/>
          </w:tcPr>
          <w:p w:rsidR="000A579D" w:rsidRPr="00EA08B7" w:rsidRDefault="000A579D" w:rsidP="00D464A1"/>
        </w:tc>
      </w:tr>
      <w:tr w:rsidR="000A579D" w:rsidRPr="00EA08B7" w:rsidTr="00D464A1">
        <w:trPr>
          <w:trHeight w:hRule="exact" w:val="299"/>
        </w:trPr>
        <w:tc>
          <w:tcPr>
            <w:tcW w:w="2385" w:type="dxa"/>
          </w:tcPr>
          <w:p w:rsidR="000A579D" w:rsidRPr="00EA08B7" w:rsidRDefault="000A579D" w:rsidP="00D464A1">
            <w:pPr>
              <w:snapToGrid w:val="0"/>
              <w:spacing w:before="20"/>
              <w:rPr>
                <w:sz w:val="20"/>
                <w:szCs w:val="20"/>
              </w:rPr>
            </w:pPr>
          </w:p>
        </w:tc>
        <w:tc>
          <w:tcPr>
            <w:tcW w:w="1472" w:type="dxa"/>
            <w:gridSpan w:val="2"/>
          </w:tcPr>
          <w:p w:rsidR="000A579D" w:rsidRPr="00EA08B7" w:rsidRDefault="000A579D" w:rsidP="00D464A1">
            <w:pPr>
              <w:snapToGrid w:val="0"/>
              <w:spacing w:before="20"/>
              <w:rPr>
                <w:sz w:val="20"/>
                <w:szCs w:val="20"/>
              </w:rPr>
            </w:pPr>
          </w:p>
        </w:tc>
        <w:tc>
          <w:tcPr>
            <w:tcW w:w="1310" w:type="dxa"/>
          </w:tcPr>
          <w:p w:rsidR="000A579D" w:rsidRPr="00EA08B7" w:rsidRDefault="000A579D" w:rsidP="00D464A1">
            <w:pPr>
              <w:snapToGrid w:val="0"/>
              <w:spacing w:before="20"/>
            </w:pPr>
          </w:p>
        </w:tc>
        <w:tc>
          <w:tcPr>
            <w:tcW w:w="1276" w:type="dxa"/>
          </w:tcPr>
          <w:p w:rsidR="000A579D" w:rsidRPr="00EA08B7" w:rsidRDefault="000A579D" w:rsidP="00D464A1">
            <w:pPr>
              <w:snapToGrid w:val="0"/>
              <w:spacing w:before="20"/>
              <w:jc w:val="center"/>
            </w:pPr>
            <w:r w:rsidRPr="00EA08B7">
              <w:t>0</w:t>
            </w:r>
          </w:p>
        </w:tc>
        <w:tc>
          <w:tcPr>
            <w:tcW w:w="1275" w:type="dxa"/>
            <w:gridSpan w:val="2"/>
          </w:tcPr>
          <w:p w:rsidR="000A579D" w:rsidRPr="00EA08B7" w:rsidRDefault="000A579D" w:rsidP="00D464A1">
            <w:pPr>
              <w:snapToGrid w:val="0"/>
              <w:spacing w:before="20"/>
              <w:jc w:val="center"/>
            </w:pPr>
            <w:r w:rsidRPr="00EA08B7">
              <w:t>0</w:t>
            </w:r>
          </w:p>
        </w:tc>
        <w:tc>
          <w:tcPr>
            <w:tcW w:w="1134" w:type="dxa"/>
          </w:tcPr>
          <w:p w:rsidR="000A579D" w:rsidRPr="00EA08B7" w:rsidRDefault="000A579D" w:rsidP="00D464A1">
            <w:pPr>
              <w:snapToGrid w:val="0"/>
              <w:spacing w:before="20"/>
              <w:jc w:val="center"/>
            </w:pPr>
            <w:r w:rsidRPr="00EA08B7">
              <w:t>0</w:t>
            </w:r>
          </w:p>
        </w:tc>
        <w:tc>
          <w:tcPr>
            <w:tcW w:w="993" w:type="dxa"/>
          </w:tcPr>
          <w:p w:rsidR="000A579D" w:rsidRPr="00EA08B7" w:rsidRDefault="000A579D" w:rsidP="00D464A1">
            <w:pPr>
              <w:snapToGrid w:val="0"/>
              <w:jc w:val="center"/>
            </w:pPr>
            <w:r w:rsidRPr="00EA08B7">
              <w:t>0</w:t>
            </w:r>
          </w:p>
        </w:tc>
      </w:tr>
    </w:tbl>
    <w:p w:rsidR="000A579D" w:rsidRPr="00EA08B7" w:rsidRDefault="000A579D" w:rsidP="000A579D">
      <w:pPr>
        <w:pStyle w:val="a6"/>
        <w:textAlignment w:val="center"/>
      </w:pPr>
      <w:r w:rsidRPr="001933E8">
        <w:rPr>
          <w:b/>
        </w:rPr>
        <w:t xml:space="preserve">Назначение платежа: </w:t>
      </w:r>
      <w:r w:rsidRPr="004A781D">
        <w:rPr>
          <w:b/>
          <w:sz w:val="18"/>
          <w:szCs w:val="18"/>
        </w:rPr>
        <w:t>Обеспечение заявки на участие в открытом аукционе</w:t>
      </w:r>
      <w:r w:rsidRPr="004A781D">
        <w:rPr>
          <w:b/>
          <w:color w:val="000000"/>
          <w:sz w:val="18"/>
          <w:szCs w:val="18"/>
        </w:rPr>
        <w:t xml:space="preserve"> № </w:t>
      </w:r>
      <w:r w:rsidR="00D57B94">
        <w:rPr>
          <w:b/>
          <w:color w:val="000000"/>
          <w:sz w:val="18"/>
          <w:szCs w:val="18"/>
        </w:rPr>
        <w:t>513</w:t>
      </w:r>
      <w:bookmarkStart w:id="3" w:name="_GoBack"/>
      <w:bookmarkEnd w:id="3"/>
      <w:r w:rsidRPr="004A781D">
        <w:rPr>
          <w:b/>
          <w:sz w:val="18"/>
          <w:szCs w:val="18"/>
        </w:rPr>
        <w:t xml:space="preserve"> Сумма 00-00* без НДС</w:t>
      </w:r>
      <w:r w:rsidRPr="00EA08B7">
        <w:t xml:space="preserve"> ________________________________________________</w:t>
      </w:r>
      <w:r>
        <w:t>______________________________</w:t>
      </w:r>
    </w:p>
    <w:p w:rsidR="000A579D" w:rsidRPr="00A233A8" w:rsidRDefault="000A579D" w:rsidP="000A579D">
      <w:pPr>
        <w:rPr>
          <w:b/>
        </w:rPr>
      </w:pPr>
      <w:r w:rsidRPr="00EA08B7">
        <w:t xml:space="preserve">Подписи                                                        </w:t>
      </w:r>
      <w:r w:rsidRPr="00A233A8">
        <w:rPr>
          <w:b/>
        </w:rPr>
        <w:t>Отметки банка получателя</w:t>
      </w:r>
    </w:p>
    <w:p w:rsidR="000A579D" w:rsidRPr="00EA08B7" w:rsidRDefault="000A579D" w:rsidP="000A579D">
      <w:pPr>
        <w:spacing w:before="440"/>
        <w:ind w:left="1080"/>
      </w:pPr>
      <w:r w:rsidRPr="00EA08B7">
        <w:t xml:space="preserve">М.П.               </w:t>
      </w:r>
      <w:r>
        <w:t xml:space="preserve">                      </w:t>
      </w:r>
      <w:r w:rsidRPr="00EA08B7">
        <w:t xml:space="preserve"> ___________________________________</w:t>
      </w:r>
    </w:p>
    <w:p w:rsidR="000A579D" w:rsidRDefault="000A579D" w:rsidP="000A579D">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a"/>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r w:rsidRPr="009848D2">
        <w:rPr>
          <w:rFonts w:ascii="Times New Roman" w:hAnsi="Times New Roman" w:cs="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B9017F">
        <w:rPr>
          <w:sz w:val="24"/>
          <w:szCs w:val="24"/>
        </w:rPr>
        <w:t>5</w:t>
      </w:r>
      <w:r w:rsidR="0041138C">
        <w:rPr>
          <w:sz w:val="24"/>
          <w:szCs w:val="24"/>
        </w:rPr>
        <w:t>1</w:t>
      </w:r>
      <w:r w:rsidR="009A1909">
        <w:rPr>
          <w:sz w:val="24"/>
          <w:szCs w:val="24"/>
        </w:rPr>
        <w:t>3</w:t>
      </w:r>
      <w:r w:rsidR="00212F64">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r w:rsidRPr="004B4771">
        <w:rPr>
          <w:rFonts w:ascii="Times New Roman" w:hAnsi="Times New Roman"/>
          <w:sz w:val="28"/>
          <w:szCs w:val="28"/>
        </w:rPr>
        <w:t>,</w:t>
      </w:r>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r>
        <w:rPr>
          <w:sz w:val="28"/>
          <w:szCs w:val="28"/>
        </w:rPr>
        <w:t>,</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Default="006A7098" w:rsidP="00660CA6">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Default="006A7098" w:rsidP="000C0A0F">
      <w:pPr>
        <w:pStyle w:val="ConsPlusNonformat"/>
        <w:widowControl/>
        <w:numPr>
          <w:ilvl w:val="0"/>
          <w:numId w:val="13"/>
        </w:numPr>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C22B3F" w:rsidRDefault="006A7098" w:rsidP="006E4DCE">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45A7E">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F45A7E" w:rsidRDefault="00F82D15" w:rsidP="00C22B3F">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Невской губы Финского залива</w:t>
      </w:r>
      <w:r w:rsidR="007A5497" w:rsidRPr="00F45A7E">
        <w:rPr>
          <w:rFonts w:ascii="Times New Roman" w:hAnsi="Times New Roman"/>
          <w:sz w:val="28"/>
          <w:szCs w:val="28"/>
        </w:rPr>
        <w:t xml:space="preserve"> </w:t>
      </w:r>
      <w:r w:rsidR="006A7098" w:rsidRPr="00F45A7E">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w:t>
      </w:r>
      <w:r w:rsidR="00B9017F">
        <w:rPr>
          <w:sz w:val="28"/>
          <w:szCs w:val="28"/>
        </w:rPr>
        <w:t>5</w:t>
      </w:r>
      <w:r w:rsidR="0041138C">
        <w:rPr>
          <w:sz w:val="28"/>
          <w:szCs w:val="28"/>
        </w:rPr>
        <w:t>1</w:t>
      </w:r>
      <w:r w:rsidR="00F82D15">
        <w:rPr>
          <w:sz w:val="28"/>
          <w:szCs w:val="28"/>
        </w:rPr>
        <w:t>3</w:t>
      </w:r>
      <w:r w:rsidR="00C557E3">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 xml:space="preserve">расположенных на водном объекте, а также зоны с особыми условиями их использования, расположенные в непосредственной близости от места </w:t>
      </w:r>
      <w:r w:rsidR="009413ED" w:rsidRPr="00094C6A">
        <w:rPr>
          <w:rFonts w:ascii="Times New Roman" w:hAnsi="Times New Roman"/>
          <w:sz w:val="28"/>
          <w:szCs w:val="28"/>
        </w:rPr>
        <w:lastRenderedPageBreak/>
        <w:t>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F82D15" w:rsidRPr="00592FF2" w:rsidRDefault="005067D8" w:rsidP="00F82D15">
      <w:pPr>
        <w:pStyle w:val="ConsPlusNonformat"/>
        <w:widowControl/>
        <w:numPr>
          <w:ilvl w:val="0"/>
          <w:numId w:val="14"/>
        </w:numPr>
        <w:tabs>
          <w:tab w:val="left" w:pos="1134"/>
        </w:tabs>
        <w:ind w:left="0" w:firstLine="709"/>
        <w:jc w:val="both"/>
        <w:rPr>
          <w:rFonts w:ascii="Times New Roman" w:hAnsi="Times New Roman"/>
          <w:sz w:val="28"/>
          <w:szCs w:val="28"/>
        </w:rPr>
      </w:pPr>
      <w:r w:rsidRPr="003E4075">
        <w:rPr>
          <w:rFonts w:ascii="Times New Roman" w:hAnsi="Times New Roman"/>
          <w:sz w:val="28"/>
          <w:szCs w:val="28"/>
        </w:rPr>
        <w:t xml:space="preserve">Код и наименование водохозяйственного участка: </w:t>
      </w:r>
      <w:r w:rsidR="00F82D15">
        <w:rPr>
          <w:rFonts w:ascii="Times New Roman" w:hAnsi="Times New Roman"/>
          <w:sz w:val="28"/>
          <w:szCs w:val="24"/>
        </w:rPr>
        <w:t>01.04.03.004 –</w:t>
      </w:r>
      <w:r w:rsidR="00F82D15" w:rsidRPr="002056CD">
        <w:rPr>
          <w:rFonts w:ascii="Times New Roman" w:hAnsi="Times New Roman"/>
          <w:sz w:val="28"/>
          <w:szCs w:val="24"/>
        </w:rPr>
        <w:t>Нева</w:t>
      </w:r>
      <w:r w:rsidR="00F82D15">
        <w:rPr>
          <w:rFonts w:ascii="Times New Roman" w:hAnsi="Times New Roman"/>
          <w:sz w:val="28"/>
          <w:szCs w:val="24"/>
        </w:rPr>
        <w:t xml:space="preserve"> от в/п Новосаратовка до устья</w:t>
      </w:r>
      <w:r w:rsidR="00F82D15" w:rsidRPr="002056CD">
        <w:rPr>
          <w:rFonts w:ascii="Times New Roman" w:hAnsi="Times New Roman"/>
          <w:sz w:val="28"/>
          <w:szCs w:val="28"/>
        </w:rPr>
        <w:t>.</w:t>
      </w:r>
    </w:p>
    <w:p w:rsidR="00F82D15" w:rsidRPr="00592FF2" w:rsidRDefault="00F82D15" w:rsidP="00F82D15">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92FF2">
        <w:rPr>
          <w:sz w:val="28"/>
          <w:szCs w:val="28"/>
        </w:rPr>
        <w:t>Бассейн: Балтийское море.</w:t>
      </w:r>
    </w:p>
    <w:p w:rsidR="003E4075" w:rsidRPr="003E4075" w:rsidRDefault="00F82D15" w:rsidP="00F82D15">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92FF2">
        <w:rPr>
          <w:sz w:val="28"/>
          <w:szCs w:val="28"/>
        </w:rPr>
        <w:t>Код водного объекта – БАЛ/Н.ГУБА, 00Б00000115899000000010</w:t>
      </w:r>
      <w:r w:rsidR="00B9017F">
        <w:rPr>
          <w:sz w:val="28"/>
          <w:szCs w:val="28"/>
        </w:rPr>
        <w:t>.</w:t>
      </w:r>
    </w:p>
    <w:p w:rsidR="006A7098" w:rsidRPr="005B215A" w:rsidRDefault="006A7098" w:rsidP="007A5497">
      <w:pPr>
        <w:pStyle w:val="ConsPlusNonformat"/>
        <w:widowControl/>
        <w:spacing w:after="120"/>
        <w:jc w:val="center"/>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w:t>
      </w:r>
      <w:r w:rsidR="00F82D15" w:rsidRPr="008945E1">
        <w:rPr>
          <w:sz w:val="28"/>
          <w:szCs w:val="28"/>
        </w:rPr>
        <w:t xml:space="preserve">водный объект </w:t>
      </w:r>
      <w:r w:rsidR="00F82D15">
        <w:rPr>
          <w:sz w:val="28"/>
          <w:szCs w:val="28"/>
        </w:rPr>
        <w:t xml:space="preserve">относится к </w:t>
      </w:r>
      <w:r w:rsidR="00F82D15" w:rsidRPr="008945E1">
        <w:rPr>
          <w:sz w:val="28"/>
          <w:szCs w:val="28"/>
        </w:rPr>
        <w:t>высшей катего</w:t>
      </w:r>
      <w:r w:rsidR="00F82D15">
        <w:rPr>
          <w:sz w:val="28"/>
          <w:szCs w:val="28"/>
        </w:rPr>
        <w:t xml:space="preserve">рии рыбохозяйственного значения, ее внутренние гавани и ковши – к </w:t>
      </w:r>
      <w:r w:rsidR="00F82D15" w:rsidRPr="00520B4C">
        <w:rPr>
          <w:sz w:val="28"/>
          <w:szCs w:val="28"/>
        </w:rPr>
        <w:t>водоемам первой категории рыбохозяйственного значения</w:t>
      </w:r>
      <w:r w:rsidR="005B7C17">
        <w:rPr>
          <w:sz w:val="28"/>
          <w:szCs w:val="28"/>
        </w:rPr>
        <w:t>;</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130186" w:rsidRDefault="00E444A5" w:rsidP="00130186">
      <w:pPr>
        <w:pStyle w:val="ConsPlusNonformat"/>
        <w:widowControl/>
        <w:spacing w:after="120"/>
        <w:ind w:firstLine="709"/>
        <w:jc w:val="both"/>
        <w:rPr>
          <w:rFonts w:ascii="Times New Roman" w:hAnsi="Times New Roman"/>
          <w:sz w:val="28"/>
          <w:szCs w:val="28"/>
        </w:rPr>
      </w:pPr>
      <w:r w:rsidRPr="005B7C17">
        <w:rPr>
          <w:rFonts w:ascii="Times New Roman" w:hAnsi="Times New Roman"/>
          <w:sz w:val="28"/>
          <w:szCs w:val="28"/>
        </w:rPr>
        <w:t xml:space="preserve">б) </w:t>
      </w:r>
      <w:r w:rsidRPr="006E4DCE">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F82D15" w:rsidRPr="00F82D15">
        <w:rPr>
          <w:rFonts w:ascii="Times New Roman" w:hAnsi="Times New Roman"/>
          <w:sz w:val="28"/>
          <w:szCs w:val="28"/>
        </w:rPr>
        <w:t>г. Санкт-Петербург, Приморский район, Приморский проспект (западнее пересечения Приморского проспекта с</w:t>
      </w:r>
      <w:r w:rsidR="00F82D15">
        <w:rPr>
          <w:rFonts w:ascii="Times New Roman" w:hAnsi="Times New Roman"/>
          <w:sz w:val="28"/>
          <w:szCs w:val="28"/>
        </w:rPr>
        <w:t> </w:t>
      </w:r>
      <w:r w:rsidR="00F82D15" w:rsidRPr="00F82D15">
        <w:rPr>
          <w:rFonts w:ascii="Times New Roman" w:hAnsi="Times New Roman"/>
          <w:sz w:val="28"/>
          <w:szCs w:val="28"/>
        </w:rPr>
        <w:t>Яхтенной улицей)</w:t>
      </w:r>
      <w:r w:rsidR="00130186" w:rsidRPr="006E4DCE">
        <w:rPr>
          <w:rFonts w:ascii="Times New Roman" w:hAnsi="Times New Roman"/>
          <w:sz w:val="28"/>
          <w:szCs w:val="28"/>
        </w:rPr>
        <w:t>, с географическими координатами границ участка водопользования:</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402"/>
        <w:gridCol w:w="3402"/>
      </w:tblGrid>
      <w:tr w:rsidR="00F82D15" w:rsidRPr="000679A4" w:rsidTr="00F82D15">
        <w:trPr>
          <w:tblHeade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rsidR="00F82D15" w:rsidRPr="00F82D15" w:rsidRDefault="00F82D15" w:rsidP="00F82D15">
            <w:pPr>
              <w:jc w:val="center"/>
              <w:rPr>
                <w:b/>
                <w:sz w:val="28"/>
                <w:szCs w:val="28"/>
              </w:rPr>
            </w:pPr>
            <w:r w:rsidRPr="00F82D15">
              <w:rPr>
                <w:b/>
                <w:sz w:val="28"/>
                <w:szCs w:val="28"/>
              </w:rPr>
              <w:t>№</w:t>
            </w:r>
          </w:p>
          <w:p w:rsidR="00F82D15" w:rsidRPr="00F82D15" w:rsidRDefault="00F82D15" w:rsidP="00F82D15">
            <w:pPr>
              <w:jc w:val="center"/>
              <w:rPr>
                <w:b/>
                <w:sz w:val="28"/>
                <w:szCs w:val="28"/>
              </w:rPr>
            </w:pPr>
            <w:r w:rsidRPr="00F82D15">
              <w:rPr>
                <w:b/>
                <w:sz w:val="28"/>
                <w:szCs w:val="28"/>
              </w:rPr>
              <w:t>точки</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82D15" w:rsidRPr="00F82D15" w:rsidRDefault="00F82D15" w:rsidP="00F82D15">
            <w:pPr>
              <w:jc w:val="center"/>
              <w:rPr>
                <w:b/>
                <w:sz w:val="28"/>
                <w:szCs w:val="28"/>
              </w:rPr>
            </w:pPr>
            <w:r w:rsidRPr="00F82D15">
              <w:rPr>
                <w:b/>
                <w:sz w:val="28"/>
                <w:szCs w:val="28"/>
              </w:rPr>
              <w:t>Географические координаты угловых точек границ участка акватории водного объекта (СК-42)</w:t>
            </w:r>
          </w:p>
        </w:tc>
      </w:tr>
      <w:tr w:rsidR="00F82D15" w:rsidRPr="000679A4" w:rsidTr="00F82D15">
        <w:trPr>
          <w:tblHeader/>
          <w:jc w:val="center"/>
        </w:trPr>
        <w:tc>
          <w:tcPr>
            <w:tcW w:w="1413" w:type="dxa"/>
            <w:vMerge/>
            <w:tcBorders>
              <w:top w:val="single" w:sz="4" w:space="0" w:color="auto"/>
              <w:left w:val="single" w:sz="4" w:space="0" w:color="auto"/>
              <w:bottom w:val="single" w:sz="4" w:space="0" w:color="auto"/>
              <w:right w:val="single" w:sz="4" w:space="0" w:color="auto"/>
            </w:tcBorders>
            <w:vAlign w:val="center"/>
          </w:tcPr>
          <w:p w:rsidR="00F82D15" w:rsidRPr="00F82D15" w:rsidRDefault="00F82D15" w:rsidP="00F82D15">
            <w:pPr>
              <w:jc w:val="center"/>
              <w:rPr>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F82D15" w:rsidRPr="00F82D15" w:rsidRDefault="00F82D15" w:rsidP="00F82D15">
            <w:pPr>
              <w:jc w:val="center"/>
              <w:rPr>
                <w:b/>
                <w:sz w:val="28"/>
                <w:szCs w:val="28"/>
              </w:rPr>
            </w:pPr>
            <w:r w:rsidRPr="00F82D15">
              <w:rPr>
                <w:b/>
                <w:sz w:val="28"/>
                <w:szCs w:val="28"/>
              </w:rPr>
              <w:t>северная широта</w:t>
            </w:r>
          </w:p>
        </w:tc>
        <w:tc>
          <w:tcPr>
            <w:tcW w:w="3402" w:type="dxa"/>
            <w:tcBorders>
              <w:top w:val="single" w:sz="4" w:space="0" w:color="auto"/>
              <w:left w:val="single" w:sz="4" w:space="0" w:color="auto"/>
              <w:bottom w:val="single" w:sz="4" w:space="0" w:color="auto"/>
              <w:right w:val="single" w:sz="4" w:space="0" w:color="auto"/>
            </w:tcBorders>
            <w:vAlign w:val="center"/>
          </w:tcPr>
          <w:p w:rsidR="00F82D15" w:rsidRPr="00F82D15" w:rsidRDefault="00F82D15" w:rsidP="00F82D15">
            <w:pPr>
              <w:jc w:val="center"/>
              <w:rPr>
                <w:b/>
                <w:sz w:val="28"/>
                <w:szCs w:val="28"/>
              </w:rPr>
            </w:pPr>
            <w:r w:rsidRPr="00F82D15">
              <w:rPr>
                <w:b/>
                <w:sz w:val="28"/>
                <w:szCs w:val="28"/>
              </w:rPr>
              <w:t>восточная долгота</w:t>
            </w:r>
          </w:p>
        </w:tc>
      </w:tr>
      <w:tr w:rsidR="00F82D15" w:rsidRPr="000679A4" w:rsidTr="00F82D15">
        <w:trPr>
          <w:tblHeader/>
          <w:jc w:val="center"/>
        </w:trPr>
        <w:tc>
          <w:tcPr>
            <w:tcW w:w="1413" w:type="dxa"/>
            <w:tcBorders>
              <w:top w:val="single" w:sz="4" w:space="0" w:color="auto"/>
              <w:left w:val="single" w:sz="4" w:space="0" w:color="auto"/>
              <w:bottom w:val="single" w:sz="4" w:space="0" w:color="auto"/>
              <w:right w:val="single" w:sz="4" w:space="0" w:color="auto"/>
            </w:tcBorders>
            <w:vAlign w:val="center"/>
          </w:tcPr>
          <w:p w:rsidR="00F82D15" w:rsidRPr="00F82D15" w:rsidRDefault="00F82D15" w:rsidP="00F82D15">
            <w:pPr>
              <w:jc w:val="center"/>
              <w:rPr>
                <w:b/>
                <w:sz w:val="28"/>
                <w:szCs w:val="28"/>
              </w:rPr>
            </w:pPr>
            <w:r w:rsidRPr="00F82D15">
              <w:rPr>
                <w:b/>
                <w:sz w:val="28"/>
                <w:szCs w:val="28"/>
              </w:rPr>
              <w:t>1</w:t>
            </w:r>
          </w:p>
        </w:tc>
        <w:tc>
          <w:tcPr>
            <w:tcW w:w="3402" w:type="dxa"/>
            <w:tcBorders>
              <w:top w:val="single" w:sz="4" w:space="0" w:color="auto"/>
              <w:left w:val="single" w:sz="4" w:space="0" w:color="auto"/>
              <w:bottom w:val="single" w:sz="4" w:space="0" w:color="auto"/>
              <w:right w:val="single" w:sz="4" w:space="0" w:color="auto"/>
            </w:tcBorders>
            <w:vAlign w:val="center"/>
          </w:tcPr>
          <w:p w:rsidR="00F82D15" w:rsidRPr="00F82D15" w:rsidRDefault="00F82D15" w:rsidP="00F82D15">
            <w:pPr>
              <w:jc w:val="center"/>
              <w:rPr>
                <w:b/>
                <w:sz w:val="28"/>
                <w:szCs w:val="28"/>
              </w:rPr>
            </w:pPr>
            <w:r w:rsidRPr="00F82D15">
              <w:rPr>
                <w:b/>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F82D15" w:rsidRPr="00F82D15" w:rsidRDefault="00F82D15" w:rsidP="00F82D15">
            <w:pPr>
              <w:jc w:val="center"/>
              <w:rPr>
                <w:b/>
                <w:sz w:val="28"/>
                <w:szCs w:val="28"/>
              </w:rPr>
            </w:pPr>
            <w:r w:rsidRPr="00F82D15">
              <w:rPr>
                <w:b/>
                <w:sz w:val="28"/>
                <w:szCs w:val="28"/>
              </w:rPr>
              <w:t>3</w:t>
            </w:r>
          </w:p>
        </w:tc>
      </w:tr>
      <w:tr w:rsidR="00F82D15" w:rsidRPr="000679A4" w:rsidTr="00F82D15">
        <w:trPr>
          <w:jc w:val="center"/>
        </w:trPr>
        <w:tc>
          <w:tcPr>
            <w:tcW w:w="1413" w:type="dxa"/>
            <w:tcBorders>
              <w:top w:val="single" w:sz="4" w:space="0" w:color="auto"/>
              <w:left w:val="single" w:sz="4" w:space="0" w:color="auto"/>
              <w:bottom w:val="single" w:sz="4" w:space="0" w:color="auto"/>
              <w:right w:val="single" w:sz="4" w:space="0" w:color="auto"/>
            </w:tcBorders>
          </w:tcPr>
          <w:p w:rsidR="00F82D15" w:rsidRPr="00F82D15" w:rsidRDefault="00F82D15" w:rsidP="00F82D15">
            <w:pPr>
              <w:jc w:val="center"/>
              <w:rPr>
                <w:b/>
                <w:sz w:val="28"/>
                <w:szCs w:val="28"/>
              </w:rPr>
            </w:pPr>
            <w:r w:rsidRPr="00F82D15">
              <w:rPr>
                <w:b/>
                <w:sz w:val="28"/>
                <w:szCs w:val="28"/>
              </w:rPr>
              <w:t>1</w:t>
            </w:r>
          </w:p>
        </w:tc>
        <w:tc>
          <w:tcPr>
            <w:tcW w:w="3402" w:type="dxa"/>
            <w:tcBorders>
              <w:top w:val="nil"/>
              <w:left w:val="nil"/>
              <w:bottom w:val="single" w:sz="4" w:space="0" w:color="auto"/>
              <w:right w:val="single" w:sz="4" w:space="0" w:color="auto"/>
            </w:tcBorders>
            <w:shd w:val="clear" w:color="auto" w:fill="auto"/>
            <w:vAlign w:val="bottom"/>
          </w:tcPr>
          <w:p w:rsidR="00F82D15" w:rsidRPr="00F82D15" w:rsidRDefault="00F82D15" w:rsidP="00F82D15">
            <w:pPr>
              <w:jc w:val="center"/>
              <w:rPr>
                <w:color w:val="000000"/>
                <w:sz w:val="28"/>
                <w:szCs w:val="28"/>
              </w:rPr>
            </w:pPr>
            <w:r w:rsidRPr="00F82D15">
              <w:rPr>
                <w:color w:val="000000"/>
                <w:sz w:val="28"/>
                <w:szCs w:val="28"/>
              </w:rPr>
              <w:t>59°58'45,34"</w:t>
            </w:r>
          </w:p>
        </w:tc>
        <w:tc>
          <w:tcPr>
            <w:tcW w:w="3402" w:type="dxa"/>
            <w:tcBorders>
              <w:top w:val="nil"/>
              <w:left w:val="nil"/>
              <w:bottom w:val="single" w:sz="4" w:space="0" w:color="auto"/>
              <w:right w:val="single" w:sz="4" w:space="0" w:color="auto"/>
            </w:tcBorders>
            <w:shd w:val="clear" w:color="auto" w:fill="auto"/>
            <w:vAlign w:val="bottom"/>
          </w:tcPr>
          <w:p w:rsidR="00F82D15" w:rsidRPr="00F82D15" w:rsidRDefault="00F82D15" w:rsidP="00F82D15">
            <w:pPr>
              <w:jc w:val="center"/>
              <w:rPr>
                <w:color w:val="000000"/>
                <w:sz w:val="28"/>
                <w:szCs w:val="28"/>
              </w:rPr>
            </w:pPr>
            <w:r w:rsidRPr="00F82D15">
              <w:rPr>
                <w:color w:val="000000"/>
                <w:sz w:val="28"/>
                <w:szCs w:val="28"/>
              </w:rPr>
              <w:t>30°12'26,61"</w:t>
            </w:r>
          </w:p>
        </w:tc>
      </w:tr>
      <w:tr w:rsidR="00F82D15" w:rsidRPr="000679A4" w:rsidTr="00F82D15">
        <w:trPr>
          <w:jc w:val="center"/>
        </w:trPr>
        <w:tc>
          <w:tcPr>
            <w:tcW w:w="1413" w:type="dxa"/>
            <w:tcBorders>
              <w:top w:val="single" w:sz="4" w:space="0" w:color="auto"/>
              <w:left w:val="single" w:sz="4" w:space="0" w:color="auto"/>
              <w:bottom w:val="single" w:sz="4" w:space="0" w:color="auto"/>
              <w:right w:val="single" w:sz="4" w:space="0" w:color="auto"/>
            </w:tcBorders>
          </w:tcPr>
          <w:p w:rsidR="00F82D15" w:rsidRPr="00F82D15" w:rsidRDefault="00F82D15" w:rsidP="00F82D15">
            <w:pPr>
              <w:jc w:val="center"/>
              <w:rPr>
                <w:b/>
                <w:sz w:val="28"/>
                <w:szCs w:val="28"/>
              </w:rPr>
            </w:pPr>
            <w:r w:rsidRPr="00F82D15">
              <w:rPr>
                <w:b/>
                <w:sz w:val="28"/>
                <w:szCs w:val="28"/>
              </w:rPr>
              <w:t>2</w:t>
            </w:r>
          </w:p>
        </w:tc>
        <w:tc>
          <w:tcPr>
            <w:tcW w:w="3402" w:type="dxa"/>
            <w:tcBorders>
              <w:top w:val="nil"/>
              <w:left w:val="nil"/>
              <w:bottom w:val="single" w:sz="4" w:space="0" w:color="auto"/>
              <w:right w:val="single" w:sz="4" w:space="0" w:color="auto"/>
            </w:tcBorders>
            <w:shd w:val="clear" w:color="auto" w:fill="auto"/>
            <w:vAlign w:val="bottom"/>
          </w:tcPr>
          <w:p w:rsidR="00F82D15" w:rsidRPr="00F82D15" w:rsidRDefault="00F82D15" w:rsidP="00F82D15">
            <w:pPr>
              <w:jc w:val="center"/>
              <w:rPr>
                <w:color w:val="000000"/>
                <w:sz w:val="28"/>
                <w:szCs w:val="28"/>
              </w:rPr>
            </w:pPr>
            <w:r w:rsidRPr="00F82D15">
              <w:rPr>
                <w:color w:val="000000"/>
                <w:sz w:val="28"/>
                <w:szCs w:val="28"/>
              </w:rPr>
              <w:t>59°58'47,89"</w:t>
            </w:r>
          </w:p>
        </w:tc>
        <w:tc>
          <w:tcPr>
            <w:tcW w:w="3402" w:type="dxa"/>
            <w:tcBorders>
              <w:top w:val="nil"/>
              <w:left w:val="nil"/>
              <w:bottom w:val="single" w:sz="4" w:space="0" w:color="auto"/>
              <w:right w:val="single" w:sz="4" w:space="0" w:color="auto"/>
            </w:tcBorders>
            <w:shd w:val="clear" w:color="auto" w:fill="auto"/>
            <w:vAlign w:val="bottom"/>
          </w:tcPr>
          <w:p w:rsidR="00F82D15" w:rsidRPr="00F82D15" w:rsidRDefault="00F82D15" w:rsidP="00F82D15">
            <w:pPr>
              <w:jc w:val="center"/>
              <w:rPr>
                <w:color w:val="000000"/>
                <w:sz w:val="28"/>
                <w:szCs w:val="28"/>
              </w:rPr>
            </w:pPr>
            <w:r w:rsidRPr="00F82D15">
              <w:rPr>
                <w:color w:val="000000"/>
                <w:sz w:val="28"/>
                <w:szCs w:val="28"/>
              </w:rPr>
              <w:t>30°12'42,22"</w:t>
            </w:r>
          </w:p>
        </w:tc>
      </w:tr>
      <w:tr w:rsidR="00F82D15" w:rsidRPr="000679A4" w:rsidTr="00F82D15">
        <w:trPr>
          <w:jc w:val="center"/>
        </w:trPr>
        <w:tc>
          <w:tcPr>
            <w:tcW w:w="1413" w:type="dxa"/>
            <w:tcBorders>
              <w:top w:val="single" w:sz="4" w:space="0" w:color="auto"/>
              <w:left w:val="single" w:sz="4" w:space="0" w:color="auto"/>
              <w:bottom w:val="single" w:sz="4" w:space="0" w:color="auto"/>
              <w:right w:val="single" w:sz="4" w:space="0" w:color="auto"/>
            </w:tcBorders>
          </w:tcPr>
          <w:p w:rsidR="00F82D15" w:rsidRPr="00F82D15" w:rsidRDefault="00F82D15" w:rsidP="00F82D15">
            <w:pPr>
              <w:jc w:val="center"/>
              <w:rPr>
                <w:b/>
                <w:sz w:val="28"/>
                <w:szCs w:val="28"/>
              </w:rPr>
            </w:pPr>
            <w:r w:rsidRPr="00F82D15">
              <w:rPr>
                <w:b/>
                <w:sz w:val="28"/>
                <w:szCs w:val="28"/>
              </w:rPr>
              <w:t>3</w:t>
            </w:r>
          </w:p>
        </w:tc>
        <w:tc>
          <w:tcPr>
            <w:tcW w:w="3402" w:type="dxa"/>
            <w:tcBorders>
              <w:top w:val="nil"/>
              <w:left w:val="nil"/>
              <w:bottom w:val="single" w:sz="4" w:space="0" w:color="auto"/>
              <w:right w:val="single" w:sz="4" w:space="0" w:color="auto"/>
            </w:tcBorders>
            <w:shd w:val="clear" w:color="auto" w:fill="auto"/>
            <w:vAlign w:val="bottom"/>
          </w:tcPr>
          <w:p w:rsidR="00F82D15" w:rsidRPr="00F82D15" w:rsidRDefault="00F82D15" w:rsidP="00F82D15">
            <w:pPr>
              <w:jc w:val="center"/>
              <w:rPr>
                <w:color w:val="000000"/>
                <w:sz w:val="28"/>
                <w:szCs w:val="28"/>
              </w:rPr>
            </w:pPr>
            <w:r w:rsidRPr="00F82D15">
              <w:rPr>
                <w:color w:val="000000"/>
                <w:sz w:val="28"/>
                <w:szCs w:val="28"/>
              </w:rPr>
              <w:t>59°58'43,75"</w:t>
            </w:r>
          </w:p>
        </w:tc>
        <w:tc>
          <w:tcPr>
            <w:tcW w:w="3402" w:type="dxa"/>
            <w:tcBorders>
              <w:top w:val="nil"/>
              <w:left w:val="nil"/>
              <w:bottom w:val="single" w:sz="4" w:space="0" w:color="auto"/>
              <w:right w:val="single" w:sz="4" w:space="0" w:color="auto"/>
            </w:tcBorders>
            <w:shd w:val="clear" w:color="auto" w:fill="auto"/>
            <w:vAlign w:val="bottom"/>
          </w:tcPr>
          <w:p w:rsidR="00F82D15" w:rsidRPr="00F82D15" w:rsidRDefault="00F82D15" w:rsidP="00F82D15">
            <w:pPr>
              <w:jc w:val="center"/>
              <w:rPr>
                <w:color w:val="000000"/>
                <w:sz w:val="28"/>
                <w:szCs w:val="28"/>
              </w:rPr>
            </w:pPr>
            <w:r w:rsidRPr="00F82D15">
              <w:rPr>
                <w:color w:val="000000"/>
                <w:sz w:val="28"/>
                <w:szCs w:val="28"/>
              </w:rPr>
              <w:t>30°12'45,15"</w:t>
            </w:r>
          </w:p>
        </w:tc>
      </w:tr>
      <w:tr w:rsidR="00F82D15" w:rsidRPr="000679A4" w:rsidTr="00F82D15">
        <w:trPr>
          <w:jc w:val="center"/>
        </w:trPr>
        <w:tc>
          <w:tcPr>
            <w:tcW w:w="1413" w:type="dxa"/>
            <w:tcBorders>
              <w:top w:val="single" w:sz="4" w:space="0" w:color="auto"/>
              <w:left w:val="single" w:sz="4" w:space="0" w:color="auto"/>
              <w:bottom w:val="single" w:sz="4" w:space="0" w:color="auto"/>
              <w:right w:val="single" w:sz="4" w:space="0" w:color="auto"/>
            </w:tcBorders>
          </w:tcPr>
          <w:p w:rsidR="00F82D15" w:rsidRPr="00F82D15" w:rsidRDefault="00F82D15" w:rsidP="00F82D15">
            <w:pPr>
              <w:jc w:val="center"/>
              <w:rPr>
                <w:b/>
                <w:sz w:val="28"/>
                <w:szCs w:val="28"/>
              </w:rPr>
            </w:pPr>
            <w:r w:rsidRPr="00F82D15">
              <w:rPr>
                <w:b/>
                <w:sz w:val="28"/>
                <w:szCs w:val="28"/>
              </w:rPr>
              <w:t>4</w:t>
            </w:r>
          </w:p>
        </w:tc>
        <w:tc>
          <w:tcPr>
            <w:tcW w:w="3402" w:type="dxa"/>
            <w:tcBorders>
              <w:top w:val="nil"/>
              <w:left w:val="nil"/>
              <w:bottom w:val="single" w:sz="4" w:space="0" w:color="auto"/>
              <w:right w:val="single" w:sz="4" w:space="0" w:color="auto"/>
            </w:tcBorders>
            <w:shd w:val="clear" w:color="auto" w:fill="auto"/>
            <w:vAlign w:val="bottom"/>
          </w:tcPr>
          <w:p w:rsidR="00F82D15" w:rsidRPr="00F82D15" w:rsidRDefault="00F82D15" w:rsidP="00F82D15">
            <w:pPr>
              <w:jc w:val="center"/>
              <w:rPr>
                <w:color w:val="000000"/>
                <w:sz w:val="28"/>
                <w:szCs w:val="28"/>
              </w:rPr>
            </w:pPr>
            <w:r w:rsidRPr="00F82D15">
              <w:rPr>
                <w:color w:val="000000"/>
                <w:sz w:val="28"/>
                <w:szCs w:val="28"/>
              </w:rPr>
              <w:t>59°58'42,09"</w:t>
            </w:r>
          </w:p>
        </w:tc>
        <w:tc>
          <w:tcPr>
            <w:tcW w:w="3402" w:type="dxa"/>
            <w:tcBorders>
              <w:top w:val="nil"/>
              <w:left w:val="nil"/>
              <w:bottom w:val="single" w:sz="4" w:space="0" w:color="auto"/>
              <w:right w:val="single" w:sz="4" w:space="0" w:color="auto"/>
            </w:tcBorders>
            <w:shd w:val="clear" w:color="auto" w:fill="auto"/>
            <w:vAlign w:val="bottom"/>
          </w:tcPr>
          <w:p w:rsidR="00F82D15" w:rsidRPr="00F82D15" w:rsidRDefault="00F82D15" w:rsidP="00F82D15">
            <w:pPr>
              <w:jc w:val="center"/>
              <w:rPr>
                <w:color w:val="000000"/>
                <w:sz w:val="28"/>
                <w:szCs w:val="28"/>
              </w:rPr>
            </w:pPr>
            <w:r w:rsidRPr="00F82D15">
              <w:rPr>
                <w:color w:val="000000"/>
                <w:sz w:val="28"/>
                <w:szCs w:val="28"/>
              </w:rPr>
              <w:t>30°12'30,24"</w:t>
            </w:r>
          </w:p>
        </w:tc>
      </w:tr>
    </w:tbl>
    <w:p w:rsidR="00E444A5" w:rsidRPr="007A2E52" w:rsidRDefault="00E444A5" w:rsidP="00130186">
      <w:pPr>
        <w:pStyle w:val="ConsPlusNonformat"/>
        <w:widowControl/>
        <w:pBdr>
          <w:bottom w:val="single" w:sz="4" w:space="1" w:color="auto"/>
        </w:pBdr>
        <w:ind w:firstLine="709"/>
        <w:jc w:val="both"/>
        <w:rPr>
          <w:rFonts w:ascii="Times New Roman" w:hAnsi="Times New Roman"/>
          <w:sz w:val="16"/>
          <w:szCs w:val="16"/>
        </w:rPr>
      </w:pPr>
    </w:p>
    <w:p w:rsidR="00E444A5" w:rsidRPr="004351FE" w:rsidRDefault="00E444A5" w:rsidP="00130186">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ED0632" w:rsidRDefault="00E444A5" w:rsidP="003E4075">
      <w:pPr>
        <w:tabs>
          <w:tab w:val="left" w:pos="709"/>
        </w:tabs>
        <w:suppressAutoHyphens/>
        <w:ind w:firstLine="709"/>
        <w:jc w:val="both"/>
        <w:rPr>
          <w:sz w:val="28"/>
          <w:szCs w:val="28"/>
        </w:rPr>
      </w:pPr>
      <w:r w:rsidRPr="00ED0632">
        <w:rPr>
          <w:sz w:val="28"/>
          <w:szCs w:val="28"/>
        </w:rPr>
        <w:t>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w:t>
      </w:r>
      <w:r w:rsidR="00ED0632" w:rsidRPr="00ED0632">
        <w:rPr>
          <w:sz w:val="28"/>
          <w:szCs w:val="28"/>
        </w:rPr>
        <w:t xml:space="preserve"> </w:t>
      </w:r>
      <w:r w:rsidR="00F82D15" w:rsidRPr="00961BA0">
        <w:rPr>
          <w:sz w:val="28"/>
          <w:szCs w:val="28"/>
          <w:lang w:val="x-none" w:eastAsia="x-none"/>
        </w:rPr>
        <w:t xml:space="preserve">Невская </w:t>
      </w:r>
      <w:r w:rsidR="00F82D15" w:rsidRPr="00961BA0">
        <w:rPr>
          <w:sz w:val="28"/>
          <w:szCs w:val="28"/>
          <w:lang w:eastAsia="x-none"/>
        </w:rPr>
        <w:t>г</w:t>
      </w:r>
      <w:proofErr w:type="spellStart"/>
      <w:r w:rsidR="00F82D15" w:rsidRPr="00961BA0">
        <w:rPr>
          <w:sz w:val="28"/>
          <w:szCs w:val="28"/>
          <w:lang w:val="x-none" w:eastAsia="x-none"/>
        </w:rPr>
        <w:t>уба</w:t>
      </w:r>
      <w:proofErr w:type="spellEnd"/>
      <w:r w:rsidR="00F82D15" w:rsidRPr="00961BA0">
        <w:rPr>
          <w:sz w:val="28"/>
          <w:szCs w:val="28"/>
          <w:lang w:val="x-none" w:eastAsia="x-none"/>
        </w:rPr>
        <w:t xml:space="preserve"> является восточной частью Финского залива Балтийского моря. С востока ее границей служит устье </w:t>
      </w:r>
      <w:r w:rsidR="00F82D15">
        <w:rPr>
          <w:sz w:val="28"/>
          <w:szCs w:val="28"/>
          <w:lang w:eastAsia="x-none"/>
        </w:rPr>
        <w:t xml:space="preserve">реки </w:t>
      </w:r>
      <w:r w:rsidR="00F82D15" w:rsidRPr="00961BA0">
        <w:rPr>
          <w:sz w:val="28"/>
          <w:szCs w:val="28"/>
          <w:lang w:val="x-none" w:eastAsia="x-none"/>
        </w:rPr>
        <w:t xml:space="preserve">Невы, на западе граница проходит по линии защитных сооружений Лисий нос – Кронштадт – Ломоносов. Протяженность Невской </w:t>
      </w:r>
      <w:r w:rsidR="00F82D15" w:rsidRPr="00961BA0">
        <w:rPr>
          <w:sz w:val="28"/>
          <w:szCs w:val="28"/>
          <w:lang w:eastAsia="x-none"/>
        </w:rPr>
        <w:t>г</w:t>
      </w:r>
      <w:proofErr w:type="spellStart"/>
      <w:r w:rsidR="00F82D15" w:rsidRPr="00961BA0">
        <w:rPr>
          <w:sz w:val="28"/>
          <w:szCs w:val="28"/>
          <w:lang w:val="x-none" w:eastAsia="x-none"/>
        </w:rPr>
        <w:t>убы</w:t>
      </w:r>
      <w:proofErr w:type="spellEnd"/>
      <w:r w:rsidR="00F82D15" w:rsidRPr="00961BA0">
        <w:rPr>
          <w:sz w:val="28"/>
          <w:szCs w:val="28"/>
          <w:lang w:val="x-none" w:eastAsia="x-none"/>
        </w:rPr>
        <w:t xml:space="preserve"> составляет </w:t>
      </w:r>
      <w:smartTag w:uri="urn:schemas-microsoft-com:office:smarttags" w:element="metricconverter">
        <w:smartTagPr>
          <w:attr w:name="ProductID" w:val="21 км"/>
        </w:smartTagPr>
        <w:r w:rsidR="00F82D15" w:rsidRPr="00961BA0">
          <w:rPr>
            <w:sz w:val="28"/>
            <w:szCs w:val="28"/>
            <w:lang w:val="x-none" w:eastAsia="x-none"/>
          </w:rPr>
          <w:t>21 км</w:t>
        </w:r>
      </w:smartTag>
      <w:r w:rsidR="00F82D15" w:rsidRPr="00961BA0">
        <w:rPr>
          <w:sz w:val="28"/>
          <w:szCs w:val="28"/>
          <w:lang w:val="x-none" w:eastAsia="x-none"/>
        </w:rPr>
        <w:t xml:space="preserve">, максимальная ширина – </w:t>
      </w:r>
      <w:smartTag w:uri="urn:schemas-microsoft-com:office:smarttags" w:element="metricconverter">
        <w:smartTagPr>
          <w:attr w:name="ProductID" w:val="15 км"/>
        </w:smartTagPr>
        <w:r w:rsidR="00F82D15" w:rsidRPr="00961BA0">
          <w:rPr>
            <w:sz w:val="28"/>
            <w:szCs w:val="28"/>
            <w:lang w:val="x-none" w:eastAsia="x-none"/>
          </w:rPr>
          <w:t>15 км</w:t>
        </w:r>
      </w:smartTag>
      <w:r w:rsidR="00F82D15" w:rsidRPr="00961BA0">
        <w:rPr>
          <w:sz w:val="28"/>
          <w:szCs w:val="28"/>
          <w:lang w:val="x-none" w:eastAsia="x-none"/>
        </w:rPr>
        <w:t>. Площадь акватории – 329 км</w:t>
      </w:r>
      <w:r w:rsidR="00F82D15" w:rsidRPr="00130186">
        <w:rPr>
          <w:sz w:val="28"/>
          <w:szCs w:val="28"/>
          <w:vertAlign w:val="superscript"/>
          <w:lang w:eastAsia="x-none"/>
        </w:rPr>
        <w:t>2</w:t>
      </w:r>
      <w:r w:rsidR="00F82D15" w:rsidRPr="00961BA0">
        <w:rPr>
          <w:sz w:val="28"/>
          <w:szCs w:val="28"/>
          <w:lang w:val="x-none" w:eastAsia="x-none"/>
        </w:rPr>
        <w:t>. Объем водной массы – 1,0 км</w:t>
      </w:r>
      <w:r w:rsidR="00F82D15" w:rsidRPr="00130186">
        <w:rPr>
          <w:sz w:val="28"/>
          <w:szCs w:val="28"/>
          <w:vertAlign w:val="superscript"/>
          <w:lang w:eastAsia="x-none"/>
        </w:rPr>
        <w:t>3</w:t>
      </w:r>
      <w:r w:rsidR="00F82D15" w:rsidRPr="00961BA0">
        <w:rPr>
          <w:sz w:val="28"/>
          <w:szCs w:val="28"/>
          <w:lang w:val="x-none" w:eastAsia="x-none"/>
        </w:rPr>
        <w:t>. Средняя глубина 3-</w:t>
      </w:r>
      <w:smartTag w:uri="urn:schemas-microsoft-com:office:smarttags" w:element="metricconverter">
        <w:smartTagPr>
          <w:attr w:name="ProductID" w:val="5 м"/>
        </w:smartTagPr>
        <w:r w:rsidR="00F82D15" w:rsidRPr="00961BA0">
          <w:rPr>
            <w:sz w:val="28"/>
            <w:szCs w:val="28"/>
            <w:lang w:val="x-none" w:eastAsia="x-none"/>
          </w:rPr>
          <w:t>5 м</w:t>
        </w:r>
      </w:smartTag>
      <w:r w:rsidR="00F82D15" w:rsidRPr="00961BA0">
        <w:rPr>
          <w:sz w:val="28"/>
          <w:szCs w:val="28"/>
          <w:lang w:val="x-none" w:eastAsia="x-none"/>
        </w:rPr>
        <w:t xml:space="preserve">. Примерно 10% акватории Невской </w:t>
      </w:r>
      <w:r w:rsidR="00F82D15" w:rsidRPr="00961BA0">
        <w:rPr>
          <w:sz w:val="28"/>
          <w:szCs w:val="28"/>
          <w:lang w:eastAsia="x-none"/>
        </w:rPr>
        <w:t>г</w:t>
      </w:r>
      <w:proofErr w:type="spellStart"/>
      <w:r w:rsidR="00F82D15" w:rsidRPr="00961BA0">
        <w:rPr>
          <w:sz w:val="28"/>
          <w:szCs w:val="28"/>
          <w:lang w:val="x-none" w:eastAsia="x-none"/>
        </w:rPr>
        <w:t>убы</w:t>
      </w:r>
      <w:proofErr w:type="spellEnd"/>
      <w:r w:rsidR="00F82D15" w:rsidRPr="00961BA0">
        <w:rPr>
          <w:sz w:val="28"/>
          <w:szCs w:val="28"/>
          <w:lang w:val="x-none" w:eastAsia="x-none"/>
        </w:rPr>
        <w:t xml:space="preserve"> (прибрежные отмели) имеют глубину менее </w:t>
      </w:r>
      <w:smartTag w:uri="urn:schemas-microsoft-com:office:smarttags" w:element="metricconverter">
        <w:smartTagPr>
          <w:attr w:name="ProductID" w:val="1 м"/>
        </w:smartTagPr>
        <w:r w:rsidR="00F82D15" w:rsidRPr="00961BA0">
          <w:rPr>
            <w:sz w:val="28"/>
            <w:szCs w:val="28"/>
            <w:lang w:val="x-none" w:eastAsia="x-none"/>
          </w:rPr>
          <w:t>1 м</w:t>
        </w:r>
      </w:smartTag>
      <w:r w:rsidR="00ED0632">
        <w:rPr>
          <w:sz w:val="28"/>
          <w:szCs w:val="28"/>
        </w:rPr>
        <w:t>;</w:t>
      </w:r>
    </w:p>
    <w:p w:rsidR="00F82D15" w:rsidRPr="00F82D15" w:rsidRDefault="00ED0632" w:rsidP="00F82D15">
      <w:pPr>
        <w:pStyle w:val="ConsPlusNonformat"/>
        <w:widowControl/>
        <w:tabs>
          <w:tab w:val="left" w:pos="567"/>
        </w:tabs>
        <w:ind w:firstLine="709"/>
        <w:jc w:val="both"/>
        <w:rPr>
          <w:rFonts w:ascii="Times New Roman" w:hAnsi="Times New Roman"/>
          <w:sz w:val="28"/>
          <w:szCs w:val="28"/>
        </w:rPr>
      </w:pPr>
      <w:r w:rsidRPr="00ED689E">
        <w:rPr>
          <w:rFonts w:ascii="Times New Roman" w:hAnsi="Times New Roman"/>
          <w:sz w:val="28"/>
          <w:szCs w:val="28"/>
        </w:rPr>
        <w:t xml:space="preserve">г) </w:t>
      </w:r>
      <w:r w:rsidRPr="00F82D15">
        <w:rPr>
          <w:rFonts w:ascii="Times New Roman" w:hAnsi="Times New Roman"/>
          <w:sz w:val="28"/>
          <w:szCs w:val="28"/>
        </w:rPr>
        <w:t>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r w:rsidR="00F82D15" w:rsidRPr="00F82D15">
        <w:rPr>
          <w:rFonts w:ascii="Times New Roman" w:hAnsi="Times New Roman"/>
          <w:sz w:val="28"/>
          <w:szCs w:val="28"/>
        </w:rPr>
        <w:t xml:space="preserve"> </w:t>
      </w:r>
      <w:proofErr w:type="spellStart"/>
      <w:r w:rsidR="00F82D15" w:rsidRPr="00F82D15">
        <w:rPr>
          <w:rFonts w:ascii="Times New Roman" w:hAnsi="Times New Roman"/>
          <w:sz w:val="28"/>
          <w:szCs w:val="28"/>
        </w:rPr>
        <w:t>уровенный</w:t>
      </w:r>
      <w:proofErr w:type="spellEnd"/>
      <w:r w:rsidR="00F82D15" w:rsidRPr="00F82D15">
        <w:rPr>
          <w:rFonts w:ascii="Times New Roman" w:hAnsi="Times New Roman"/>
          <w:sz w:val="28"/>
          <w:szCs w:val="28"/>
        </w:rPr>
        <w:t xml:space="preserve"> режим Невской губы Финского залива характеризуется периодическими (приливно-отливными и </w:t>
      </w:r>
      <w:proofErr w:type="spellStart"/>
      <w:r w:rsidR="00F82D15" w:rsidRPr="00F82D15">
        <w:rPr>
          <w:rFonts w:ascii="Times New Roman" w:hAnsi="Times New Roman"/>
          <w:sz w:val="28"/>
          <w:szCs w:val="28"/>
        </w:rPr>
        <w:t>сейшевыми</w:t>
      </w:r>
      <w:proofErr w:type="spellEnd"/>
      <w:r w:rsidR="00F82D15" w:rsidRPr="00F82D15">
        <w:rPr>
          <w:rFonts w:ascii="Times New Roman" w:hAnsi="Times New Roman"/>
          <w:sz w:val="28"/>
          <w:szCs w:val="28"/>
        </w:rPr>
        <w:t xml:space="preserve">) и непериодическими (сгонно-нагонными, сезонными и годовыми) колебаниями. Величина </w:t>
      </w:r>
      <w:proofErr w:type="spellStart"/>
      <w:r w:rsidR="00F82D15" w:rsidRPr="00F82D15">
        <w:rPr>
          <w:rFonts w:ascii="Times New Roman" w:hAnsi="Times New Roman"/>
          <w:sz w:val="28"/>
          <w:szCs w:val="28"/>
        </w:rPr>
        <w:t>сейшевых</w:t>
      </w:r>
      <w:proofErr w:type="spellEnd"/>
      <w:r w:rsidR="00F82D15" w:rsidRPr="00F82D15">
        <w:rPr>
          <w:rFonts w:ascii="Times New Roman" w:hAnsi="Times New Roman"/>
          <w:sz w:val="28"/>
          <w:szCs w:val="28"/>
        </w:rPr>
        <w:t xml:space="preserve"> колебаний уровня, при определенных условиях, достигает </w:t>
      </w:r>
      <w:smartTag w:uri="urn:schemas-microsoft-com:office:smarttags" w:element="metricconverter">
        <w:smartTagPr>
          <w:attr w:name="ProductID" w:val="4 м"/>
        </w:smartTagPr>
        <w:r w:rsidR="00F82D15" w:rsidRPr="00F82D15">
          <w:rPr>
            <w:rFonts w:ascii="Times New Roman" w:hAnsi="Times New Roman"/>
            <w:sz w:val="28"/>
            <w:szCs w:val="28"/>
          </w:rPr>
          <w:t>4 м</w:t>
        </w:r>
      </w:smartTag>
      <w:r w:rsidR="00F82D15" w:rsidRPr="00F82D15">
        <w:rPr>
          <w:rFonts w:ascii="Times New Roman" w:hAnsi="Times New Roman"/>
          <w:sz w:val="28"/>
          <w:szCs w:val="28"/>
        </w:rPr>
        <w:t>, в большинстве случаев, она не превышает 20-</w:t>
      </w:r>
      <w:smartTag w:uri="urn:schemas-microsoft-com:office:smarttags" w:element="metricconverter">
        <w:smartTagPr>
          <w:attr w:name="ProductID" w:val="30 см"/>
        </w:smartTagPr>
        <w:r w:rsidR="00F82D15" w:rsidRPr="00F82D15">
          <w:rPr>
            <w:rFonts w:ascii="Times New Roman" w:hAnsi="Times New Roman"/>
            <w:sz w:val="28"/>
            <w:szCs w:val="28"/>
          </w:rPr>
          <w:t>30 см</w:t>
        </w:r>
      </w:smartTag>
      <w:r w:rsidR="00F82D15" w:rsidRPr="00F82D15">
        <w:rPr>
          <w:rFonts w:ascii="Times New Roman" w:hAnsi="Times New Roman"/>
          <w:sz w:val="28"/>
          <w:szCs w:val="28"/>
        </w:rPr>
        <w:t xml:space="preserve">. Периодические приливно-отливные колебания выражены слабо. Величина сгонно-нагонных колебаний уровня воды </w:t>
      </w:r>
      <w:r w:rsidR="00F82D15" w:rsidRPr="00F82D15">
        <w:rPr>
          <w:rFonts w:ascii="Times New Roman" w:hAnsi="Times New Roman"/>
          <w:sz w:val="28"/>
          <w:szCs w:val="28"/>
        </w:rPr>
        <w:lastRenderedPageBreak/>
        <w:t>достигает 100-</w:t>
      </w:r>
      <w:smartTag w:uri="urn:schemas-microsoft-com:office:smarttags" w:element="metricconverter">
        <w:smartTagPr>
          <w:attr w:name="ProductID" w:val="120 см"/>
        </w:smartTagPr>
        <w:r w:rsidR="00F82D15" w:rsidRPr="00F82D15">
          <w:rPr>
            <w:rFonts w:ascii="Times New Roman" w:hAnsi="Times New Roman"/>
            <w:sz w:val="28"/>
            <w:szCs w:val="28"/>
          </w:rPr>
          <w:t>120 см</w:t>
        </w:r>
      </w:smartTag>
      <w:r w:rsidR="00F82D15" w:rsidRPr="00F82D15">
        <w:rPr>
          <w:rFonts w:ascii="Times New Roman" w:hAnsi="Times New Roman"/>
          <w:sz w:val="28"/>
          <w:szCs w:val="28"/>
        </w:rPr>
        <w:t>. Режим течений в Невской губе Финского залива, как в поверхностном, так и в придонном горизонте зависит от направления и силы ветра. Скорости течений могут достигать 0,3-0,4 м/с. Волнение в Невской губе наблюдается в течение 205 дней. Максимальная продолжительность волнения приходится на осень. Наибольшая среднемесячная температура воды наблюдается в июле-августе (20ºС), минимальная – с декабря по апрель (около 0ºС). Рассматриваемая акватория является практически пресноводным бассейном, средняя многолетняя соленость воды равна 0,2 ‰;</w:t>
      </w:r>
    </w:p>
    <w:p w:rsidR="00391AC2" w:rsidRPr="00F82D15" w:rsidRDefault="00391AC2" w:rsidP="00F82D15">
      <w:pPr>
        <w:pStyle w:val="ConsPlusNonformat"/>
        <w:widowControl/>
        <w:tabs>
          <w:tab w:val="left" w:pos="567"/>
        </w:tabs>
        <w:ind w:firstLine="709"/>
        <w:jc w:val="both"/>
        <w:rPr>
          <w:rFonts w:ascii="Times New Roman" w:hAnsi="Times New Roman"/>
          <w:sz w:val="28"/>
          <w:szCs w:val="28"/>
        </w:rPr>
      </w:pPr>
      <w:r w:rsidRPr="00F82D15">
        <w:rPr>
          <w:rFonts w:ascii="Times New Roman" w:hAnsi="Times New Roman"/>
          <w:sz w:val="28"/>
          <w:szCs w:val="28"/>
        </w:rPr>
        <w:t xml:space="preserve">д) показатели качества воды в водном объекте в месте регулярного наблюдения по </w:t>
      </w:r>
      <w:r w:rsidR="00D1759E" w:rsidRPr="00F82D15">
        <w:rPr>
          <w:rFonts w:ascii="Times New Roman" w:hAnsi="Times New Roman"/>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F82D15">
            <w:pPr>
              <w:jc w:val="both"/>
              <w:rPr>
                <w:color w:val="FF0000"/>
                <w:sz w:val="26"/>
                <w:szCs w:val="26"/>
              </w:rPr>
            </w:pPr>
            <w:r w:rsidRPr="00993519">
              <w:rPr>
                <w:sz w:val="28"/>
                <w:szCs w:val="28"/>
              </w:rPr>
              <w:t>на 20</w:t>
            </w:r>
            <w:r w:rsidR="00F82D15">
              <w:rPr>
                <w:sz w:val="28"/>
                <w:szCs w:val="28"/>
              </w:rPr>
              <w:t xml:space="preserve">20 </w:t>
            </w:r>
            <w:r w:rsidRPr="00993519">
              <w:rPr>
                <w:sz w:val="28"/>
                <w:szCs w:val="28"/>
              </w:rPr>
              <w:t>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F82D15" w:rsidP="00F82D15">
            <w:pPr>
              <w:jc w:val="both"/>
              <w:rPr>
                <w:sz w:val="28"/>
                <w:szCs w:val="28"/>
              </w:rPr>
            </w:pPr>
            <w:r>
              <w:rPr>
                <w:sz w:val="28"/>
                <w:szCs w:val="28"/>
              </w:rPr>
              <w:t>сведения в</w:t>
            </w:r>
            <w:r w:rsidRPr="00CF46FA">
              <w:rPr>
                <w:sz w:val="28"/>
                <w:szCs w:val="28"/>
              </w:rPr>
              <w:t xml:space="preserve"> Г</w:t>
            </w:r>
            <w:r>
              <w:rPr>
                <w:sz w:val="28"/>
                <w:szCs w:val="28"/>
              </w:rPr>
              <w:t>осударственном водном реестре Российской Федерации по </w:t>
            </w:r>
            <w:r w:rsidR="00A37EE3" w:rsidRPr="0085031E">
              <w:rPr>
                <w:sz w:val="28"/>
                <w:szCs w:val="28"/>
              </w:rPr>
              <w:t>данны</w:t>
            </w:r>
            <w:r>
              <w:rPr>
                <w:sz w:val="28"/>
                <w:szCs w:val="28"/>
              </w:rPr>
              <w:t>м</w:t>
            </w:r>
            <w:r w:rsidR="00A37EE3" w:rsidRPr="0085031E">
              <w:rPr>
                <w:sz w:val="28"/>
                <w:szCs w:val="28"/>
              </w:rPr>
              <w:t xml:space="preserve"> наблюдени</w:t>
            </w:r>
            <w:r>
              <w:rPr>
                <w:sz w:val="28"/>
                <w:szCs w:val="28"/>
              </w:rPr>
              <w:t>й</w:t>
            </w:r>
            <w:r w:rsidR="00A37EE3" w:rsidRPr="0085031E">
              <w:rPr>
                <w:sz w:val="28"/>
                <w:szCs w:val="28"/>
              </w:rPr>
              <w:t xml:space="preserve"> ФГБУ «Северо-Западное УГМС»</w:t>
            </w:r>
            <w:r w:rsidR="00A37EE3" w:rsidRPr="0085031E">
              <w:t xml:space="preserve"> </w:t>
            </w:r>
            <w:r w:rsidR="005B7C17">
              <w:rPr>
                <w:sz w:val="28"/>
                <w:szCs w:val="28"/>
              </w:rPr>
              <w:t>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F30F6A" w:rsidRPr="00D15969" w:rsidRDefault="00391AC2" w:rsidP="00F30F6A">
      <w:pPr>
        <w:ind w:firstLine="709"/>
        <w:jc w:val="both"/>
        <w:rPr>
          <w:sz w:val="28"/>
          <w:szCs w:val="28"/>
        </w:rPr>
      </w:pPr>
      <w:r w:rsidRPr="00ED689E">
        <w:rPr>
          <w:sz w:val="28"/>
          <w:szCs w:val="28"/>
        </w:rPr>
        <w:t xml:space="preserve">е) </w:t>
      </w:r>
      <w:r w:rsidR="00F30F6A" w:rsidRPr="00311579">
        <w:rPr>
          <w:sz w:val="28"/>
          <w:szCs w:val="28"/>
        </w:rPr>
        <w:t xml:space="preserve">в соответствии с частью 6 статьи 6 Водного кодекса Российской Федерации ширина береговой полосы </w:t>
      </w:r>
      <w:r w:rsidR="00F30F6A" w:rsidRPr="00D15969">
        <w:rPr>
          <w:sz w:val="28"/>
          <w:szCs w:val="28"/>
        </w:rPr>
        <w:t>составляет двадцать метров.</w:t>
      </w:r>
    </w:p>
    <w:p w:rsidR="00F30F6A" w:rsidRDefault="00F30F6A" w:rsidP="00F30F6A">
      <w:pPr>
        <w:autoSpaceDE w:val="0"/>
        <w:autoSpaceDN w:val="0"/>
        <w:adjustRightInd w:val="0"/>
        <w:ind w:firstLine="709"/>
        <w:jc w:val="both"/>
        <w:rPr>
          <w:sz w:val="28"/>
          <w:szCs w:val="28"/>
        </w:rPr>
      </w:pPr>
      <w:r w:rsidRPr="00D15969">
        <w:rPr>
          <w:sz w:val="28"/>
          <w:szCs w:val="28"/>
        </w:rPr>
        <w:t>В соответствии со статьей 65 Водного кодекса Российской Федерации и</w:t>
      </w:r>
      <w:r>
        <w:rPr>
          <w:sz w:val="28"/>
          <w:szCs w:val="28"/>
        </w:rPr>
        <w:t> </w:t>
      </w:r>
      <w:r w:rsidRPr="00D15969">
        <w:rPr>
          <w:sz w:val="28"/>
          <w:szCs w:val="28"/>
        </w:rPr>
        <w:t>согласно распоряжению Невско-Ладожского БВУ от 19.10.2016 № 86:</w:t>
      </w:r>
    </w:p>
    <w:p w:rsidR="00F30F6A" w:rsidRPr="00D15969" w:rsidRDefault="00F30F6A" w:rsidP="00F30F6A">
      <w:pPr>
        <w:autoSpaceDE w:val="0"/>
        <w:autoSpaceDN w:val="0"/>
        <w:adjustRightInd w:val="0"/>
        <w:ind w:firstLine="709"/>
        <w:jc w:val="both"/>
        <w:rPr>
          <w:sz w:val="28"/>
          <w:szCs w:val="28"/>
        </w:rPr>
      </w:pPr>
      <w:r w:rsidRPr="00D15969">
        <w:rPr>
          <w:sz w:val="28"/>
          <w:szCs w:val="28"/>
        </w:rPr>
        <w:t xml:space="preserve">– ширина водоохранной зоны Невской губы Финского залива </w:t>
      </w:r>
      <w:r>
        <w:rPr>
          <w:sz w:val="28"/>
          <w:szCs w:val="28"/>
        </w:rPr>
        <w:t xml:space="preserve">Балтийского моря </w:t>
      </w:r>
      <w:r w:rsidRPr="00D15969">
        <w:rPr>
          <w:sz w:val="28"/>
          <w:szCs w:val="28"/>
        </w:rPr>
        <w:t>составляет пятьсот метров;</w:t>
      </w:r>
    </w:p>
    <w:p w:rsidR="00727B5C" w:rsidRPr="00ED689E" w:rsidRDefault="00F30F6A" w:rsidP="00F30F6A">
      <w:pPr>
        <w:ind w:firstLine="709"/>
        <w:jc w:val="both"/>
        <w:rPr>
          <w:sz w:val="28"/>
          <w:szCs w:val="28"/>
        </w:rPr>
      </w:pPr>
      <w:r w:rsidRPr="00D15969">
        <w:rPr>
          <w:sz w:val="28"/>
          <w:szCs w:val="28"/>
        </w:rPr>
        <w:t>–</w:t>
      </w:r>
      <w:r>
        <w:rPr>
          <w:sz w:val="28"/>
          <w:szCs w:val="28"/>
        </w:rPr>
        <w:t xml:space="preserve"> </w:t>
      </w:r>
      <w:r w:rsidRPr="00D15969">
        <w:rPr>
          <w:sz w:val="28"/>
          <w:szCs w:val="28"/>
        </w:rPr>
        <w:t>ширина прибрежной защитной полосы составляет пятьдесят</w:t>
      </w:r>
      <w:r>
        <w:rPr>
          <w:sz w:val="28"/>
          <w:szCs w:val="28"/>
        </w:rPr>
        <w:t xml:space="preserve"> </w:t>
      </w:r>
      <w:r w:rsidRPr="00D15969">
        <w:rPr>
          <w:sz w:val="28"/>
          <w:szCs w:val="28"/>
        </w:rPr>
        <w:t>метров</w:t>
      </w:r>
      <w:r w:rsidR="00801AD8" w:rsidRPr="00ED689E">
        <w:rPr>
          <w:sz w:val="28"/>
          <w:szCs w:val="28"/>
        </w:rPr>
        <w:t>.</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w:t>
      </w:r>
      <w:r w:rsidR="00CD26FE">
        <w:rPr>
          <w:rFonts w:ascii="Times New Roman" w:hAnsi="Times New Roman"/>
          <w:sz w:val="28"/>
          <w:szCs w:val="28"/>
        </w:rPr>
        <w:t xml:space="preserve"> - 0</w:t>
      </w:r>
      <w:r w:rsidR="00521206">
        <w:rPr>
          <w:rFonts w:ascii="Times New Roman" w:hAnsi="Times New Roman"/>
          <w:sz w:val="28"/>
          <w:szCs w:val="28"/>
        </w:rPr>
        <w:t>,</w:t>
      </w:r>
      <w:r w:rsidR="00660CA6">
        <w:rPr>
          <w:rFonts w:ascii="Times New Roman" w:hAnsi="Times New Roman"/>
          <w:sz w:val="28"/>
          <w:szCs w:val="28"/>
        </w:rPr>
        <w:t>0</w:t>
      </w:r>
      <w:r w:rsidR="00F30F6A">
        <w:rPr>
          <w:rFonts w:ascii="Times New Roman" w:hAnsi="Times New Roman"/>
          <w:sz w:val="28"/>
          <w:szCs w:val="28"/>
        </w:rPr>
        <w:t>30256</w:t>
      </w:r>
      <w:r w:rsidR="009F3F76">
        <w:rPr>
          <w:rFonts w:ascii="Times New Roman" w:hAnsi="Times New Roman"/>
          <w:sz w:val="28"/>
          <w:szCs w:val="28"/>
        </w:rPr>
        <w:t xml:space="preserve"> </w:t>
      </w:r>
      <w:r w:rsidR="008154E2" w:rsidRPr="008154E2">
        <w:rPr>
          <w:rFonts w:ascii="Times New Roman" w:hAnsi="Times New Roman"/>
          <w:sz w:val="28"/>
          <w:szCs w:val="28"/>
        </w:rPr>
        <w:t>км</w:t>
      </w:r>
      <w:r w:rsidR="008154E2" w:rsidRPr="008154E2">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F30F6A" w:rsidRDefault="006A7098" w:rsidP="00660CA6">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r w:rsidR="00B22781">
        <w:rPr>
          <w:sz w:val="28"/>
          <w:szCs w:val="28"/>
        </w:rPr>
        <w:t>, причинения вреда окружающей среде, ухудшения экологической обстановки на предоставленном в пользовании водном объекте, прилегающих к нему водоохранных зонах и прибрежных защитных полосах</w:t>
      </w:r>
      <w:r w:rsidRPr="00840F8B">
        <w:rPr>
          <w:sz w:val="28"/>
          <w:szCs w:val="28"/>
        </w:rPr>
        <w:t>.</w:t>
      </w:r>
    </w:p>
    <w:p w:rsidR="00F30F6A" w:rsidRDefault="00F30F6A">
      <w:pPr>
        <w:rPr>
          <w:sz w:val="28"/>
          <w:szCs w:val="28"/>
        </w:rPr>
      </w:pPr>
      <w:r>
        <w:rPr>
          <w:sz w:val="28"/>
          <w:szCs w:val="28"/>
        </w:rPr>
        <w:br w:type="page"/>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lastRenderedPageBreak/>
        <w:t>Размер, условия и сроки внесения платы за пользование</w:t>
      </w:r>
    </w:p>
    <w:p w:rsidR="006A7098" w:rsidRDefault="006A7098" w:rsidP="0011480B">
      <w:pPr>
        <w:pStyle w:val="ConsPlusNonformat"/>
        <w:widowControl/>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Pr="009B19FB"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в соответствии </w:t>
      </w:r>
      <w:r w:rsidRPr="00866EAF">
        <w:rPr>
          <w:rFonts w:ascii="Times New Roman" w:hAnsi="Times New Roman"/>
          <w:sz w:val="28"/>
          <w:szCs w:val="28"/>
        </w:rPr>
        <w:t>с настоящим Договором составляет:</w:t>
      </w:r>
    </w:p>
    <w:p w:rsidR="00F30F6A" w:rsidRPr="004F4BED" w:rsidRDefault="00F30F6A" w:rsidP="00F30F6A">
      <w:pPr>
        <w:pStyle w:val="ConsPlusNonformat"/>
        <w:jc w:val="both"/>
        <w:rPr>
          <w:rFonts w:ascii="Times New Roman" w:hAnsi="Times New Roman"/>
          <w:sz w:val="28"/>
          <w:szCs w:val="28"/>
        </w:rPr>
      </w:pPr>
      <w:r w:rsidRPr="004F4BED">
        <w:rPr>
          <w:rFonts w:ascii="Times New Roman" w:hAnsi="Times New Roman"/>
          <w:sz w:val="28"/>
          <w:szCs w:val="28"/>
        </w:rPr>
        <w:t xml:space="preserve">- за 2021 год: </w:t>
      </w:r>
      <w:r w:rsidRPr="00A8301A">
        <w:rPr>
          <w:rFonts w:ascii="Times New Roman" w:hAnsi="Times New Roman"/>
          <w:sz w:val="28"/>
          <w:szCs w:val="28"/>
        </w:rPr>
        <w:t>27234</w:t>
      </w:r>
      <w:r w:rsidRPr="004F4BED">
        <w:rPr>
          <w:rFonts w:ascii="Times New Roman" w:hAnsi="Times New Roman"/>
          <w:sz w:val="28"/>
          <w:szCs w:val="28"/>
        </w:rPr>
        <w:t xml:space="preserve"> (двадцать семь тысяч двести тридцать четыре) рубля </w:t>
      </w:r>
      <w:r>
        <w:rPr>
          <w:rFonts w:ascii="Times New Roman" w:hAnsi="Times New Roman"/>
          <w:sz w:val="28"/>
          <w:szCs w:val="28"/>
        </w:rPr>
        <w:br/>
      </w:r>
      <w:r w:rsidRPr="004F4BED">
        <w:rPr>
          <w:rFonts w:ascii="Times New Roman" w:hAnsi="Times New Roman"/>
          <w:sz w:val="28"/>
          <w:szCs w:val="28"/>
        </w:rPr>
        <w:t>76 копеек;</w:t>
      </w:r>
    </w:p>
    <w:p w:rsidR="00F30F6A" w:rsidRPr="004F4BED" w:rsidRDefault="00F30F6A" w:rsidP="00F30F6A">
      <w:pPr>
        <w:pStyle w:val="ConsPlusNonformat"/>
        <w:jc w:val="both"/>
        <w:rPr>
          <w:rFonts w:ascii="Times New Roman" w:hAnsi="Times New Roman"/>
          <w:sz w:val="28"/>
          <w:szCs w:val="28"/>
        </w:rPr>
      </w:pPr>
      <w:r w:rsidRPr="004F4BED">
        <w:rPr>
          <w:rFonts w:ascii="Times New Roman" w:hAnsi="Times New Roman"/>
          <w:sz w:val="28"/>
          <w:szCs w:val="28"/>
        </w:rPr>
        <w:t xml:space="preserve">- за 2022 год: </w:t>
      </w:r>
      <w:r w:rsidRPr="00A8301A">
        <w:rPr>
          <w:rFonts w:ascii="Times New Roman" w:hAnsi="Times New Roman"/>
          <w:sz w:val="28"/>
          <w:szCs w:val="28"/>
        </w:rPr>
        <w:t>31330</w:t>
      </w:r>
      <w:r w:rsidRPr="004F4BED">
        <w:rPr>
          <w:rFonts w:ascii="Times New Roman" w:hAnsi="Times New Roman"/>
          <w:sz w:val="28"/>
          <w:szCs w:val="28"/>
        </w:rPr>
        <w:t xml:space="preserve"> (тридцать одна тысяча триста тридцать) рублей </w:t>
      </w:r>
      <w:r>
        <w:rPr>
          <w:rFonts w:ascii="Times New Roman" w:hAnsi="Times New Roman"/>
          <w:sz w:val="28"/>
          <w:szCs w:val="28"/>
        </w:rPr>
        <w:br/>
      </w:r>
      <w:r w:rsidRPr="004F4BED">
        <w:rPr>
          <w:rFonts w:ascii="Times New Roman" w:hAnsi="Times New Roman"/>
          <w:sz w:val="28"/>
          <w:szCs w:val="28"/>
        </w:rPr>
        <w:t>21 копейка;</w:t>
      </w:r>
    </w:p>
    <w:p w:rsidR="00F30F6A" w:rsidRPr="004F4BED" w:rsidRDefault="00F30F6A" w:rsidP="00F30F6A">
      <w:pPr>
        <w:pStyle w:val="ConsPlusNonformat"/>
        <w:jc w:val="both"/>
        <w:rPr>
          <w:rFonts w:ascii="Times New Roman" w:hAnsi="Times New Roman"/>
          <w:sz w:val="28"/>
          <w:szCs w:val="28"/>
        </w:rPr>
      </w:pPr>
      <w:r w:rsidRPr="004F4BED">
        <w:rPr>
          <w:rFonts w:ascii="Times New Roman" w:hAnsi="Times New Roman"/>
          <w:sz w:val="28"/>
          <w:szCs w:val="28"/>
        </w:rPr>
        <w:t xml:space="preserve">- за 2023 год: </w:t>
      </w:r>
      <w:r w:rsidRPr="00A8301A">
        <w:rPr>
          <w:rFonts w:ascii="Times New Roman" w:hAnsi="Times New Roman"/>
          <w:sz w:val="28"/>
          <w:szCs w:val="28"/>
        </w:rPr>
        <w:t>36039</w:t>
      </w:r>
      <w:r w:rsidRPr="004F4BED">
        <w:rPr>
          <w:rFonts w:ascii="Times New Roman" w:hAnsi="Times New Roman"/>
          <w:sz w:val="28"/>
          <w:szCs w:val="28"/>
        </w:rPr>
        <w:t xml:space="preserve"> (тридцать шесть тысяч тридцать девять) рублей </w:t>
      </w:r>
      <w:r>
        <w:rPr>
          <w:rFonts w:ascii="Times New Roman" w:hAnsi="Times New Roman"/>
          <w:sz w:val="28"/>
          <w:szCs w:val="28"/>
        </w:rPr>
        <w:br/>
      </w:r>
      <w:r w:rsidRPr="004F4BED">
        <w:rPr>
          <w:rFonts w:ascii="Times New Roman" w:hAnsi="Times New Roman"/>
          <w:sz w:val="28"/>
          <w:szCs w:val="28"/>
        </w:rPr>
        <w:t>98 копеек;</w:t>
      </w:r>
    </w:p>
    <w:p w:rsidR="00F30F6A" w:rsidRPr="004F4BED" w:rsidRDefault="00F30F6A" w:rsidP="00F30F6A">
      <w:pPr>
        <w:pStyle w:val="ConsPlusNonformat"/>
        <w:jc w:val="both"/>
        <w:rPr>
          <w:rFonts w:ascii="Times New Roman" w:hAnsi="Times New Roman"/>
          <w:sz w:val="28"/>
          <w:szCs w:val="28"/>
        </w:rPr>
      </w:pPr>
      <w:r w:rsidRPr="004F4BED">
        <w:rPr>
          <w:rFonts w:ascii="Times New Roman" w:hAnsi="Times New Roman"/>
          <w:sz w:val="28"/>
          <w:szCs w:val="28"/>
        </w:rPr>
        <w:t xml:space="preserve">- за 2024 год: </w:t>
      </w:r>
      <w:r w:rsidRPr="00A8301A">
        <w:rPr>
          <w:rFonts w:ascii="Times New Roman" w:hAnsi="Times New Roman"/>
          <w:sz w:val="28"/>
          <w:szCs w:val="28"/>
        </w:rPr>
        <w:t>41466</w:t>
      </w:r>
      <w:r w:rsidRPr="004F4BED">
        <w:rPr>
          <w:rFonts w:ascii="Times New Roman" w:hAnsi="Times New Roman"/>
          <w:sz w:val="28"/>
          <w:szCs w:val="28"/>
        </w:rPr>
        <w:t xml:space="preserve"> (сорок одна тысяча четыреста шестьдесят шесть) рублей 45</w:t>
      </w:r>
      <w:r>
        <w:rPr>
          <w:rFonts w:ascii="Times New Roman" w:hAnsi="Times New Roman"/>
          <w:sz w:val="28"/>
          <w:szCs w:val="28"/>
        </w:rPr>
        <w:t> </w:t>
      </w:r>
      <w:r w:rsidRPr="004F4BED">
        <w:rPr>
          <w:rFonts w:ascii="Times New Roman" w:hAnsi="Times New Roman"/>
          <w:sz w:val="28"/>
          <w:szCs w:val="28"/>
        </w:rPr>
        <w:t>копеек;</w:t>
      </w:r>
    </w:p>
    <w:p w:rsidR="00F30F6A" w:rsidRPr="004F4BED" w:rsidRDefault="00F30F6A" w:rsidP="00F30F6A">
      <w:pPr>
        <w:pStyle w:val="ConsPlusNonformat"/>
        <w:jc w:val="both"/>
        <w:rPr>
          <w:rFonts w:ascii="Times New Roman" w:hAnsi="Times New Roman"/>
          <w:sz w:val="28"/>
          <w:szCs w:val="28"/>
        </w:rPr>
      </w:pPr>
      <w:r w:rsidRPr="004F4BED">
        <w:rPr>
          <w:rFonts w:ascii="Times New Roman" w:hAnsi="Times New Roman"/>
          <w:sz w:val="28"/>
          <w:szCs w:val="28"/>
        </w:rPr>
        <w:t xml:space="preserve">- за 2025 год: </w:t>
      </w:r>
      <w:r w:rsidRPr="00A8301A">
        <w:rPr>
          <w:rFonts w:ascii="Times New Roman" w:hAnsi="Times New Roman"/>
          <w:sz w:val="28"/>
          <w:szCs w:val="28"/>
        </w:rPr>
        <w:t>47609</w:t>
      </w:r>
      <w:r w:rsidRPr="004F4BED">
        <w:rPr>
          <w:rFonts w:ascii="Times New Roman" w:hAnsi="Times New Roman"/>
          <w:sz w:val="28"/>
          <w:szCs w:val="28"/>
        </w:rPr>
        <w:t xml:space="preserve"> (сорок семь тысяч шестьсот девять) рублей </w:t>
      </w:r>
      <w:r>
        <w:rPr>
          <w:rFonts w:ascii="Times New Roman" w:hAnsi="Times New Roman"/>
          <w:sz w:val="28"/>
          <w:szCs w:val="28"/>
        </w:rPr>
        <w:br/>
      </w:r>
      <w:r w:rsidRPr="004F4BED">
        <w:rPr>
          <w:rFonts w:ascii="Times New Roman" w:hAnsi="Times New Roman"/>
          <w:sz w:val="28"/>
          <w:szCs w:val="28"/>
        </w:rPr>
        <w:t>63 копейки.</w:t>
      </w:r>
    </w:p>
    <w:p w:rsidR="00D10A84" w:rsidRPr="00D10A84" w:rsidRDefault="00D10A84" w:rsidP="00D10A84">
      <w:pPr>
        <w:tabs>
          <w:tab w:val="left" w:pos="1134"/>
        </w:tabs>
        <w:autoSpaceDE w:val="0"/>
        <w:autoSpaceDN w:val="0"/>
        <w:adjustRightInd w:val="0"/>
        <w:ind w:firstLine="709"/>
        <w:jc w:val="both"/>
        <w:rPr>
          <w:sz w:val="28"/>
          <w:szCs w:val="28"/>
        </w:rPr>
      </w:pPr>
      <w:r w:rsidRPr="00D10A84">
        <w:rPr>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 пункта 1 постановлением Правительства Российской Федерации от 26.12.2014 № 1509 «О ставках платы за</w:t>
      </w:r>
      <w:r>
        <w:rPr>
          <w:sz w:val="28"/>
          <w:szCs w:val="28"/>
        </w:rPr>
        <w:t> </w:t>
      </w:r>
      <w:r w:rsidRPr="00D10A84">
        <w:rPr>
          <w:sz w:val="28"/>
          <w:szCs w:val="28"/>
        </w:rPr>
        <w:t>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 xml:space="preserve">месяца, следующего </w:t>
      </w:r>
      <w:r w:rsidRPr="00840F8B">
        <w:rPr>
          <w:rFonts w:ascii="Times New Roman" w:hAnsi="Times New Roman"/>
          <w:sz w:val="28"/>
          <w:szCs w:val="28"/>
        </w:rPr>
        <w:lastRenderedPageBreak/>
        <w:t>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0A579D" w:rsidRPr="005A0B23" w:rsidRDefault="006A7098" w:rsidP="000A579D">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 xml:space="preserve">Получатель: </w:t>
      </w:r>
      <w:r w:rsidR="000A579D" w:rsidRPr="005A0B23">
        <w:rPr>
          <w:rFonts w:ascii="Times New Roman" w:hAnsi="Times New Roman"/>
          <w:b/>
          <w:sz w:val="28"/>
          <w:szCs w:val="28"/>
        </w:rPr>
        <w:t>УФК по г. Санкт-Петербургу (Невско-Ладожское бассейновое водное управление Федерального агентства водных ресурсов, л/с 04721162070)</w:t>
      </w:r>
    </w:p>
    <w:p w:rsidR="000A579D" w:rsidRPr="005A0B23" w:rsidRDefault="000A579D" w:rsidP="000A579D">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0A579D" w:rsidRPr="005A0B23" w:rsidRDefault="000A579D" w:rsidP="000A579D">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0A579D" w:rsidRPr="005A0B23" w:rsidRDefault="000A579D" w:rsidP="000A579D">
      <w:pPr>
        <w:pStyle w:val="ConsPlusNonformat"/>
        <w:widowControl/>
        <w:tabs>
          <w:tab w:val="left" w:pos="1134"/>
        </w:tabs>
        <w:jc w:val="both"/>
        <w:rPr>
          <w:rFonts w:ascii="Times New Roman" w:hAnsi="Times New Roman"/>
          <w:b/>
          <w:sz w:val="28"/>
          <w:szCs w:val="28"/>
        </w:rPr>
      </w:pPr>
      <w:proofErr w:type="spellStart"/>
      <w:r>
        <w:rPr>
          <w:rFonts w:ascii="Times New Roman" w:hAnsi="Times New Roman"/>
          <w:b/>
          <w:sz w:val="28"/>
          <w:szCs w:val="28"/>
        </w:rPr>
        <w:t>Сч</w:t>
      </w:r>
      <w:proofErr w:type="spellEnd"/>
      <w:r>
        <w:rPr>
          <w:rFonts w:ascii="Times New Roman" w:hAnsi="Times New Roman"/>
          <w:b/>
          <w:sz w:val="28"/>
          <w:szCs w:val="28"/>
        </w:rPr>
        <w:t>. №</w:t>
      </w:r>
      <w:r w:rsidRPr="005A0B23">
        <w:rPr>
          <w:rFonts w:ascii="Times New Roman" w:hAnsi="Times New Roman"/>
          <w:b/>
          <w:sz w:val="28"/>
          <w:szCs w:val="28"/>
        </w:rPr>
        <w:t xml:space="preserve"> </w:t>
      </w:r>
      <w:r w:rsidRPr="001D2BAC">
        <w:rPr>
          <w:rFonts w:ascii="Times New Roman" w:hAnsi="Times New Roman"/>
          <w:b/>
          <w:sz w:val="28"/>
          <w:szCs w:val="28"/>
        </w:rPr>
        <w:t>0310000643000000017200</w:t>
      </w:r>
    </w:p>
    <w:p w:rsidR="000A579D" w:rsidRPr="001D2BAC" w:rsidRDefault="000A579D" w:rsidP="000A579D">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w:t>
      </w:r>
      <w:r w:rsidRPr="001D2BAC">
        <w:rPr>
          <w:rFonts w:ascii="Times New Roman" w:hAnsi="Times New Roman"/>
          <w:b/>
          <w:sz w:val="28"/>
          <w:szCs w:val="28"/>
        </w:rPr>
        <w:t xml:space="preserve"> СЕВЕРО-ЗАПАДНОЕ ГУ БАНКА РОССИИ//УФК по г. Санкт-Петербургу, г. Санкт-Петербург, </w:t>
      </w:r>
    </w:p>
    <w:p w:rsidR="000A579D" w:rsidRPr="005A0B23" w:rsidRDefault="000A579D" w:rsidP="000A579D">
      <w:pPr>
        <w:pStyle w:val="ConsPlusNonformat"/>
        <w:widowControl/>
        <w:tabs>
          <w:tab w:val="left" w:pos="1134"/>
        </w:tabs>
        <w:jc w:val="both"/>
        <w:rPr>
          <w:rFonts w:ascii="Times New Roman" w:hAnsi="Times New Roman"/>
          <w:b/>
          <w:sz w:val="28"/>
          <w:szCs w:val="28"/>
        </w:rPr>
      </w:pPr>
      <w:r w:rsidRPr="001D2BAC">
        <w:rPr>
          <w:rFonts w:ascii="Times New Roman" w:hAnsi="Times New Roman"/>
          <w:b/>
          <w:sz w:val="28"/>
          <w:szCs w:val="28"/>
        </w:rPr>
        <w:t>БИК 014030106</w:t>
      </w:r>
    </w:p>
    <w:p w:rsidR="006A7098" w:rsidRPr="003651B9" w:rsidRDefault="000A579D" w:rsidP="000A579D">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0521160</w:t>
      </w:r>
      <w:r w:rsidR="00E221C7">
        <w:rPr>
          <w:b/>
          <w:sz w:val="28"/>
          <w:szCs w:val="28"/>
        </w:rPr>
        <w:t>7040010000140.</w:t>
      </w:r>
    </w:p>
    <w:p w:rsidR="006A7098" w:rsidRDefault="006A7098" w:rsidP="000F1160">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F30F6A">
        <w:rPr>
          <w:rFonts w:ascii="Times New Roman" w:hAnsi="Times New Roman"/>
          <w:sz w:val="28"/>
          <w:szCs w:val="28"/>
        </w:rPr>
        <w:t>Санкт-Петербургу и Ленинградской области</w:t>
      </w:r>
      <w:r w:rsidR="00727B5C">
        <w:rPr>
          <w:rFonts w:ascii="Times New Roman" w:hAnsi="Times New Roman"/>
          <w:sz w:val="28"/>
          <w:szCs w:val="28"/>
        </w:rPr>
        <w:t xml:space="preserve"> </w:t>
      </w:r>
      <w:r w:rsidR="00CF5D78" w:rsidRPr="00933FBC">
        <w:rPr>
          <w:rFonts w:ascii="Times New Roman" w:hAnsi="Times New Roman"/>
          <w:sz w:val="28"/>
          <w:szCs w:val="28"/>
        </w:rPr>
        <w:t xml:space="preserve">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w:t>
      </w:r>
      <w:r w:rsidR="00B22781">
        <w:rPr>
          <w:rFonts w:ascii="Times New Roman" w:hAnsi="Times New Roman"/>
          <w:sz w:val="28"/>
          <w:szCs w:val="28"/>
        </w:rPr>
        <w:t> </w:t>
      </w:r>
      <w:r w:rsidRPr="00DA768D">
        <w:rPr>
          <w:rFonts w:ascii="Times New Roman" w:hAnsi="Times New Roman"/>
          <w:sz w:val="28"/>
          <w:szCs w:val="28"/>
        </w:rPr>
        <w:t>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lastRenderedPageBreak/>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F30F6A" w:rsidRPr="00933FBC">
        <w:rPr>
          <w:rFonts w:ascii="Times New Roman" w:hAnsi="Times New Roman"/>
          <w:sz w:val="28"/>
          <w:szCs w:val="28"/>
        </w:rPr>
        <w:t>по </w:t>
      </w:r>
      <w:r w:rsidR="00F30F6A">
        <w:rPr>
          <w:rFonts w:ascii="Times New Roman" w:hAnsi="Times New Roman"/>
          <w:sz w:val="28"/>
          <w:szCs w:val="28"/>
        </w:rPr>
        <w:t>Санкт-Петербургу и Ленинградской области</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F30F6A" w:rsidRPr="00933FBC">
        <w:rPr>
          <w:rFonts w:ascii="Times New Roman" w:hAnsi="Times New Roman"/>
          <w:sz w:val="28"/>
          <w:szCs w:val="28"/>
        </w:rPr>
        <w:t>по </w:t>
      </w:r>
      <w:r w:rsidR="00F30F6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F30F6A" w:rsidRPr="00933FBC">
        <w:rPr>
          <w:rFonts w:ascii="Times New Roman" w:hAnsi="Times New Roman"/>
          <w:sz w:val="28"/>
          <w:szCs w:val="28"/>
        </w:rPr>
        <w:t>по </w:t>
      </w:r>
      <w:r w:rsidR="00F30F6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w:t>
      </w:r>
      <w:r w:rsidR="009F3F76">
        <w:rPr>
          <w:rFonts w:ascii="Times New Roman" w:hAnsi="Times New Roman"/>
          <w:sz w:val="28"/>
          <w:szCs w:val="28"/>
        </w:rPr>
        <w:t> </w:t>
      </w:r>
      <w:r w:rsidR="00CF5D78" w:rsidRPr="00CF5D78">
        <w:rPr>
          <w:rFonts w:ascii="Times New Roman" w:hAnsi="Times New Roman"/>
          <w:sz w:val="28"/>
          <w:szCs w:val="28"/>
        </w:rPr>
        <w:t>10 числа месяца, следующего за отчетным кварталом, информацию о</w:t>
      </w:r>
      <w:r w:rsidR="009F3F76">
        <w:rPr>
          <w:rFonts w:ascii="Times New Roman" w:hAnsi="Times New Roman"/>
          <w:sz w:val="28"/>
          <w:szCs w:val="28"/>
        </w:rPr>
        <w:t> </w:t>
      </w:r>
      <w:r w:rsidR="00CF5D78" w:rsidRPr="00CF5D78">
        <w:rPr>
          <w:rFonts w:ascii="Times New Roman" w:hAnsi="Times New Roman"/>
          <w:sz w:val="28"/>
          <w:szCs w:val="28"/>
        </w:rPr>
        <w:t>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F30F6A" w:rsidRPr="00933FBC">
        <w:rPr>
          <w:rFonts w:ascii="Times New Roman" w:hAnsi="Times New Roman"/>
          <w:sz w:val="28"/>
          <w:szCs w:val="28"/>
        </w:rPr>
        <w:t>по </w:t>
      </w:r>
      <w:r w:rsidR="00F30F6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w:t>
      </w:r>
      <w:r w:rsidR="005239C8">
        <w:rPr>
          <w:rFonts w:ascii="Times New Roman" w:hAnsi="Times New Roman"/>
          <w:sz w:val="28"/>
          <w:szCs w:val="28"/>
        </w:rPr>
        <w:t> </w:t>
      </w:r>
      <w:r w:rsidR="00CF5D78">
        <w:rPr>
          <w:rFonts w:ascii="Times New Roman" w:hAnsi="Times New Roman"/>
          <w:sz w:val="28"/>
          <w:szCs w:val="28"/>
        </w:rPr>
        <w:t>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F30F6A" w:rsidRPr="00933FBC">
        <w:rPr>
          <w:rFonts w:ascii="Times New Roman" w:hAnsi="Times New Roman"/>
          <w:sz w:val="28"/>
          <w:szCs w:val="28"/>
        </w:rPr>
        <w:t>по </w:t>
      </w:r>
      <w:r w:rsidR="00F30F6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F30F6A" w:rsidRPr="00933FBC">
        <w:rPr>
          <w:rFonts w:ascii="Times New Roman" w:hAnsi="Times New Roman"/>
          <w:sz w:val="28"/>
          <w:szCs w:val="28"/>
        </w:rPr>
        <w:t>по </w:t>
      </w:r>
      <w:r w:rsidR="00F30F6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Невско-Ладожского</w:t>
      </w:r>
      <w:r w:rsidR="003859CE">
        <w:rPr>
          <w:rFonts w:ascii="Times New Roman" w:hAnsi="Times New Roman"/>
          <w:sz w:val="28"/>
          <w:szCs w:val="28"/>
        </w:rPr>
        <w:t>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384754" w:rsidRPr="00A6628B" w:rsidRDefault="006A7098" w:rsidP="00F30F6A">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727B5C">
        <w:rPr>
          <w:rFonts w:ascii="Times New Roman" w:hAnsi="Times New Roman"/>
          <w:sz w:val="28"/>
          <w:szCs w:val="28"/>
        </w:rPr>
        <w:t>с</w:t>
      </w:r>
      <w:r w:rsidRPr="001749B1">
        <w:rPr>
          <w:rFonts w:ascii="Times New Roman" w:hAnsi="Times New Roman"/>
          <w:sz w:val="28"/>
          <w:szCs w:val="28"/>
        </w:rPr>
        <w:t xml:space="preserve">татьи 50 Федерального закона «О рыболовстве и сохранении водных биологических </w:t>
      </w:r>
      <w:r w:rsidRPr="00A6628B">
        <w:rPr>
          <w:rFonts w:ascii="Times New Roman" w:hAnsi="Times New Roman"/>
          <w:sz w:val="28"/>
          <w:szCs w:val="28"/>
        </w:rPr>
        <w:t>ресурсов» от 20.12.2004 № 166-ФЗ</w:t>
      </w:r>
      <w:r w:rsidR="00384754" w:rsidRPr="00A6628B">
        <w:rPr>
          <w:rFonts w:ascii="Times New Roman" w:hAnsi="Times New Roman"/>
          <w:sz w:val="28"/>
          <w:szCs w:val="28"/>
        </w:rPr>
        <w:t>.</w:t>
      </w:r>
    </w:p>
    <w:p w:rsidR="0011480B"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E2F6D" w:rsidRDefault="006A7098" w:rsidP="005239C8">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w:t>
      </w:r>
      <w:r w:rsidR="00995802">
        <w:rPr>
          <w:rFonts w:ascii="Times New Roman" w:hAnsi="Times New Roman"/>
          <w:sz w:val="28"/>
          <w:szCs w:val="28"/>
        </w:rPr>
        <w:t> </w:t>
      </w:r>
      <w:r w:rsidRPr="001326DA">
        <w:rPr>
          <w:rFonts w:ascii="Times New Roman" w:hAnsi="Times New Roman"/>
          <w:sz w:val="28"/>
          <w:szCs w:val="28"/>
        </w:rPr>
        <w:t>допускается</w:t>
      </w:r>
      <w:r w:rsidRPr="00A03170">
        <w:rPr>
          <w:rFonts w:ascii="Times New Roman" w:hAnsi="Times New Roman"/>
          <w:sz w:val="28"/>
          <w:szCs w:val="28"/>
        </w:rPr>
        <w:t>.</w:t>
      </w:r>
    </w:p>
    <w:p w:rsidR="00CF465D" w:rsidRPr="00CF465D" w:rsidRDefault="00CF465D" w:rsidP="00CF465D">
      <w:pPr>
        <w:pStyle w:val="afa"/>
        <w:numPr>
          <w:ilvl w:val="0"/>
          <w:numId w:val="14"/>
        </w:numPr>
        <w:tabs>
          <w:tab w:val="left" w:pos="1134"/>
        </w:tabs>
        <w:autoSpaceDE w:val="0"/>
        <w:autoSpaceDN w:val="0"/>
        <w:adjustRightInd w:val="0"/>
        <w:ind w:left="0" w:firstLine="709"/>
        <w:jc w:val="both"/>
        <w:rPr>
          <w:sz w:val="28"/>
          <w:szCs w:val="28"/>
        </w:rPr>
      </w:pPr>
      <w:r w:rsidRPr="00CF465D">
        <w:rPr>
          <w:sz w:val="28"/>
          <w:szCs w:val="28"/>
        </w:rPr>
        <w:lastRenderedPageBreak/>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40"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41"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6E2763" w:rsidRDefault="00B7641E" w:rsidP="006E2F6D">
      <w:pPr>
        <w:pStyle w:val="ConsPlusNonformat"/>
        <w:widowControl/>
        <w:tabs>
          <w:tab w:val="left" w:pos="1134"/>
        </w:tabs>
        <w:spacing w:after="120"/>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0C0A0F" w:rsidP="000C0A0F">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lastRenderedPageBreak/>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040ED6" w:rsidRDefault="00040ED6">
      <w:pPr>
        <w:rPr>
          <w:b/>
          <w:sz w:val="28"/>
          <w:szCs w:val="28"/>
        </w:rPr>
      </w:pPr>
    </w:p>
    <w:p w:rsidR="00AA0C22" w:rsidRDefault="00AA0C22">
      <w:pPr>
        <w:rPr>
          <w:b/>
          <w:sz w:val="28"/>
          <w:szCs w:val="28"/>
        </w:rPr>
      </w:pP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0A579D" w:rsidRPr="00FE4F6A" w:rsidRDefault="000A579D" w:rsidP="000A579D">
            <w:r w:rsidRPr="00FE4F6A">
              <w:t>ИНН 7801011470</w:t>
            </w:r>
          </w:p>
          <w:p w:rsidR="000A579D" w:rsidRPr="00FE4F6A" w:rsidRDefault="000A579D" w:rsidP="000A579D">
            <w:r w:rsidRPr="00FE4F6A">
              <w:t>КПП 780101001</w:t>
            </w:r>
          </w:p>
          <w:p w:rsidR="000A579D" w:rsidRPr="00FE4F6A" w:rsidRDefault="000A579D" w:rsidP="000A579D">
            <w:r w:rsidRPr="00FE4F6A">
              <w:t>ОГРН 1027800556090</w:t>
            </w:r>
          </w:p>
          <w:p w:rsidR="000A579D" w:rsidRPr="00FE4F6A" w:rsidRDefault="000A579D" w:rsidP="000A579D">
            <w:r w:rsidRPr="00FE4F6A">
              <w:t>ОКТМО 40307000</w:t>
            </w:r>
          </w:p>
          <w:p w:rsidR="000A579D" w:rsidRPr="00FE4F6A" w:rsidRDefault="000A579D" w:rsidP="000A579D">
            <w:proofErr w:type="spellStart"/>
            <w:r>
              <w:t>Сч</w:t>
            </w:r>
            <w:proofErr w:type="spellEnd"/>
            <w:r>
              <w:t>. № 0310000643000000017200</w:t>
            </w:r>
          </w:p>
          <w:p w:rsidR="000A579D" w:rsidRPr="00FE4F6A" w:rsidRDefault="000A579D" w:rsidP="000A579D">
            <w:r w:rsidRPr="00FE4F6A">
              <w:t>УФК по г. Санкт-Петербургу (Невско-Ладожское бассейновое водное управление Федерального агентства водных ресурсов,</w:t>
            </w:r>
          </w:p>
          <w:p w:rsidR="000A579D" w:rsidRPr="001D2599" w:rsidRDefault="000A579D" w:rsidP="000A579D">
            <w:r w:rsidRPr="00FE4F6A">
              <w:t>л/</w:t>
            </w:r>
            <w:r w:rsidRPr="001D2599">
              <w:t>с 04721162070)</w:t>
            </w:r>
          </w:p>
          <w:p w:rsidR="000A579D" w:rsidRPr="001D2599" w:rsidRDefault="000A579D" w:rsidP="000A579D">
            <w:r w:rsidRPr="001D2599">
              <w:t xml:space="preserve">СЕВЕРО-ЗАПАДНОЕ ГУ БАНКА РОССИИ//УФК по г. Санкт-Петербургу, г. Санкт-Петербург, </w:t>
            </w:r>
          </w:p>
          <w:p w:rsidR="006A7098" w:rsidRPr="001D2599" w:rsidRDefault="000A579D" w:rsidP="000A579D">
            <w:pPr>
              <w:pStyle w:val="ConsPlusNonformat"/>
              <w:widowControl/>
              <w:rPr>
                <w:rFonts w:ascii="Times New Roman" w:hAnsi="Times New Roman"/>
                <w:sz w:val="24"/>
                <w:szCs w:val="24"/>
              </w:rPr>
            </w:pPr>
            <w:r w:rsidRPr="001D2599">
              <w:rPr>
                <w:rFonts w:ascii="Times New Roman" w:hAnsi="Times New Roman"/>
                <w:sz w:val="24"/>
                <w:szCs w:val="24"/>
              </w:rPr>
              <w:t>БИК 014030106</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40ED6">
          <w:footerReference w:type="default" r:id="rId42"/>
          <w:pgSz w:w="11906" w:h="16838"/>
          <w:pgMar w:top="567" w:right="851" w:bottom="142" w:left="1418" w:header="709" w:footer="349"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w:t>
      </w:r>
      <w:r w:rsidR="00A6628B">
        <w:rPr>
          <w:sz w:val="28"/>
          <w:szCs w:val="28"/>
        </w:rPr>
        <w:t>5</w:t>
      </w:r>
      <w:r w:rsidR="001A7D35">
        <w:rPr>
          <w:sz w:val="28"/>
          <w:szCs w:val="28"/>
        </w:rPr>
        <w:t>1</w:t>
      </w:r>
      <w:r w:rsidR="00F30F6A">
        <w:rPr>
          <w:sz w:val="28"/>
          <w:szCs w:val="28"/>
        </w:rPr>
        <w:t>3</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E154C" w:rsidP="00F30F6A">
            <w:pPr>
              <w:jc w:val="center"/>
              <w:rPr>
                <w:sz w:val="28"/>
                <w:szCs w:val="28"/>
              </w:rPr>
            </w:pPr>
            <w:r>
              <w:rPr>
                <w:sz w:val="28"/>
                <w:szCs w:val="28"/>
              </w:rPr>
              <w:t>0</w:t>
            </w:r>
            <w:r w:rsidR="006A7098" w:rsidRPr="007113BF">
              <w:rPr>
                <w:sz w:val="28"/>
                <w:szCs w:val="28"/>
              </w:rPr>
              <w:t>,</w:t>
            </w:r>
            <w:r w:rsidR="006E2F6D">
              <w:rPr>
                <w:sz w:val="28"/>
                <w:szCs w:val="28"/>
              </w:rPr>
              <w:t>0</w:t>
            </w:r>
            <w:r w:rsidR="00F30F6A">
              <w:rPr>
                <w:sz w:val="28"/>
                <w:szCs w:val="28"/>
              </w:rPr>
              <w:t>30256</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889"/>
        <w:gridCol w:w="1276"/>
        <w:gridCol w:w="851"/>
        <w:gridCol w:w="1133"/>
        <w:gridCol w:w="1134"/>
        <w:gridCol w:w="1098"/>
        <w:gridCol w:w="1170"/>
        <w:gridCol w:w="1299"/>
      </w:tblGrid>
      <w:tr w:rsidR="006A7098" w:rsidRPr="005D0865" w:rsidTr="00F30F6A">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78"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35"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F30F6A">
        <w:trPr>
          <w:trHeight w:val="444"/>
        </w:trPr>
        <w:tc>
          <w:tcPr>
            <w:tcW w:w="637" w:type="dxa"/>
            <w:vMerge/>
            <w:vAlign w:val="center"/>
          </w:tcPr>
          <w:p w:rsidR="006A7098" w:rsidRPr="005D0865" w:rsidRDefault="006A7098" w:rsidP="00286158">
            <w:pPr>
              <w:jc w:val="center"/>
              <w:rPr>
                <w:sz w:val="22"/>
                <w:szCs w:val="22"/>
              </w:rPr>
            </w:pPr>
          </w:p>
        </w:tc>
        <w:tc>
          <w:tcPr>
            <w:tcW w:w="3078"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133"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1134"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17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F30F6A">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78"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35" w:type="dxa"/>
            <w:gridSpan w:val="4"/>
            <w:vMerge w:val="restart"/>
            <w:vAlign w:val="center"/>
          </w:tcPr>
          <w:p w:rsidR="006A7098" w:rsidRPr="006E2763" w:rsidRDefault="00F71CED" w:rsidP="00F30F6A">
            <w:pPr>
              <w:jc w:val="center"/>
              <w:rPr>
                <w:sz w:val="22"/>
                <w:szCs w:val="22"/>
              </w:rPr>
            </w:pPr>
            <w:r w:rsidRPr="00F71CED">
              <w:rPr>
                <w:sz w:val="22"/>
                <w:szCs w:val="22"/>
              </w:rPr>
              <w:t>0,0</w:t>
            </w:r>
            <w:r w:rsidR="00F30F6A">
              <w:rPr>
                <w:sz w:val="22"/>
                <w:szCs w:val="22"/>
              </w:rPr>
              <w:t>302556</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F30F6A">
        <w:trPr>
          <w:trHeight w:val="248"/>
        </w:trPr>
        <w:tc>
          <w:tcPr>
            <w:tcW w:w="637" w:type="dxa"/>
            <w:vMerge/>
          </w:tcPr>
          <w:p w:rsidR="006A7098" w:rsidRPr="005D0865" w:rsidRDefault="006A7098" w:rsidP="00286158">
            <w:pPr>
              <w:jc w:val="center"/>
              <w:rPr>
                <w:b/>
                <w:sz w:val="22"/>
                <w:szCs w:val="22"/>
              </w:rPr>
            </w:pPr>
          </w:p>
        </w:tc>
        <w:tc>
          <w:tcPr>
            <w:tcW w:w="3078"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35" w:type="dxa"/>
            <w:gridSpan w:val="4"/>
            <w:vMerge/>
            <w:vAlign w:val="center"/>
          </w:tcPr>
          <w:p w:rsidR="006A7098" w:rsidRPr="006E2763"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F30F6A">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78"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35" w:type="dxa"/>
            <w:gridSpan w:val="4"/>
            <w:vAlign w:val="center"/>
          </w:tcPr>
          <w:p w:rsidR="00F30F6A" w:rsidRPr="006E2763" w:rsidRDefault="00F30F6A" w:rsidP="00F30F6A">
            <w:pPr>
              <w:jc w:val="center"/>
              <w:rPr>
                <w:sz w:val="22"/>
                <w:szCs w:val="22"/>
              </w:rPr>
            </w:pPr>
            <w:r w:rsidRPr="006E2763">
              <w:rPr>
                <w:sz w:val="22"/>
                <w:szCs w:val="22"/>
              </w:rPr>
              <w:t>33</w:t>
            </w:r>
            <w:r>
              <w:rPr>
                <w:sz w:val="22"/>
                <w:szCs w:val="22"/>
              </w:rPr>
              <w:t>84</w:t>
            </w:r>
            <w:r w:rsidRPr="006E2763">
              <w:rPr>
                <w:sz w:val="22"/>
                <w:szCs w:val="22"/>
              </w:rPr>
              <w:t>00</w:t>
            </w:r>
          </w:p>
          <w:p w:rsidR="006A7098" w:rsidRPr="006E2763" w:rsidRDefault="006F73AD" w:rsidP="006F73AD">
            <w:pPr>
              <w:jc w:val="center"/>
              <w:rPr>
                <w:sz w:val="22"/>
                <w:szCs w:val="22"/>
              </w:rPr>
            </w:pPr>
            <w:r w:rsidRPr="006E2763">
              <w:rPr>
                <w:sz w:val="22"/>
                <w:szCs w:val="22"/>
              </w:rPr>
              <w:t xml:space="preserve"> </w:t>
            </w:r>
            <w:r w:rsidR="006A7098" w:rsidRPr="006E2763">
              <w:rPr>
                <w:sz w:val="22"/>
                <w:szCs w:val="22"/>
              </w:rPr>
              <w:t xml:space="preserve">(в соответствии с постановлением Правительства РФ от </w:t>
            </w:r>
            <w:r w:rsidR="002C4BA9" w:rsidRPr="006E2763">
              <w:rPr>
                <w:sz w:val="22"/>
                <w:szCs w:val="22"/>
              </w:rPr>
              <w:t>30.12.2006</w:t>
            </w:r>
            <w:r w:rsidR="0029496D" w:rsidRPr="006E2763">
              <w:rPr>
                <w:sz w:val="22"/>
                <w:szCs w:val="22"/>
              </w:rPr>
              <w:t xml:space="preserve"> № </w:t>
            </w:r>
            <w:r w:rsidR="002C4BA9" w:rsidRPr="006E2763">
              <w:rPr>
                <w:sz w:val="22"/>
                <w:szCs w:val="22"/>
              </w:rPr>
              <w:t>876 с</w:t>
            </w:r>
            <w:r w:rsidR="00492CF4" w:rsidRPr="006E2763">
              <w:rPr>
                <w:sz w:val="22"/>
                <w:szCs w:val="22"/>
              </w:rPr>
              <w:t> </w:t>
            </w:r>
            <w:r w:rsidR="002C4BA9" w:rsidRPr="006E2763">
              <w:rPr>
                <w:sz w:val="22"/>
                <w:szCs w:val="22"/>
              </w:rPr>
              <w:t>изменениями, внесенными постановлением Правительства РФ от 29.12.2017 № 1690</w:t>
            </w:r>
            <w:r w:rsidR="006A7098" w:rsidRPr="006E2763">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F30F6A">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64"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F30F6A">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889"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27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86"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F30F6A" w:rsidRPr="005D0865" w:rsidTr="00F30F6A">
        <w:trPr>
          <w:trHeight w:val="281"/>
        </w:trPr>
        <w:tc>
          <w:tcPr>
            <w:tcW w:w="637" w:type="dxa"/>
          </w:tcPr>
          <w:p w:rsidR="00F30F6A" w:rsidRPr="005D0865" w:rsidRDefault="00F30F6A" w:rsidP="00F30F6A">
            <w:pPr>
              <w:jc w:val="center"/>
              <w:rPr>
                <w:b/>
                <w:sz w:val="22"/>
                <w:szCs w:val="22"/>
              </w:rPr>
            </w:pPr>
            <w:r>
              <w:rPr>
                <w:b/>
                <w:sz w:val="22"/>
                <w:szCs w:val="22"/>
              </w:rPr>
              <w:t>3.2.</w:t>
            </w:r>
          </w:p>
        </w:tc>
        <w:tc>
          <w:tcPr>
            <w:tcW w:w="913" w:type="dxa"/>
          </w:tcPr>
          <w:p w:rsidR="00F30F6A" w:rsidRPr="007E25AE" w:rsidRDefault="00F30F6A" w:rsidP="00F30F6A">
            <w:pPr>
              <w:jc w:val="center"/>
              <w:rPr>
                <w:b/>
              </w:rPr>
            </w:pPr>
            <w:r w:rsidRPr="007E25AE">
              <w:rPr>
                <w:b/>
              </w:rPr>
              <w:t>2021</w:t>
            </w:r>
          </w:p>
        </w:tc>
        <w:tc>
          <w:tcPr>
            <w:tcW w:w="889" w:type="dxa"/>
          </w:tcPr>
          <w:p w:rsidR="00F30F6A" w:rsidRPr="00943E17" w:rsidRDefault="00F30F6A" w:rsidP="00F30F6A">
            <w:pPr>
              <w:jc w:val="center"/>
            </w:pPr>
            <w:r w:rsidRPr="00943E17">
              <w:t>2,66</w:t>
            </w:r>
          </w:p>
        </w:tc>
        <w:tc>
          <w:tcPr>
            <w:tcW w:w="1276" w:type="dxa"/>
          </w:tcPr>
          <w:p w:rsidR="00F30F6A" w:rsidRPr="00837FAA" w:rsidRDefault="00F30F6A" w:rsidP="00F30F6A">
            <w:pPr>
              <w:jc w:val="center"/>
              <w:rPr>
                <w:b/>
                <w:sz w:val="22"/>
                <w:szCs w:val="22"/>
              </w:rPr>
            </w:pPr>
            <w:r w:rsidRPr="00837FAA">
              <w:rPr>
                <w:b/>
                <w:sz w:val="22"/>
                <w:szCs w:val="22"/>
              </w:rPr>
              <w:t>900144</w:t>
            </w:r>
          </w:p>
        </w:tc>
        <w:tc>
          <w:tcPr>
            <w:tcW w:w="851" w:type="dxa"/>
            <w:vMerge w:val="restart"/>
          </w:tcPr>
          <w:p w:rsidR="00F30F6A" w:rsidRPr="00AA0C22" w:rsidRDefault="00F30F6A" w:rsidP="00F30F6A">
            <w:pPr>
              <w:jc w:val="center"/>
              <w:rPr>
                <w:sz w:val="22"/>
                <w:szCs w:val="22"/>
              </w:rPr>
            </w:pPr>
            <w:r>
              <w:rPr>
                <w:sz w:val="22"/>
                <w:szCs w:val="22"/>
              </w:rPr>
              <w:t>руб.</w:t>
            </w:r>
          </w:p>
        </w:tc>
        <w:tc>
          <w:tcPr>
            <w:tcW w:w="1133" w:type="dxa"/>
          </w:tcPr>
          <w:p w:rsidR="00F30F6A" w:rsidRPr="00F30F6A" w:rsidRDefault="00F30F6A" w:rsidP="00F30F6A">
            <w:pPr>
              <w:jc w:val="center"/>
              <w:rPr>
                <w:sz w:val="22"/>
                <w:szCs w:val="22"/>
              </w:rPr>
            </w:pPr>
            <w:r w:rsidRPr="00F30F6A">
              <w:rPr>
                <w:sz w:val="22"/>
                <w:szCs w:val="22"/>
              </w:rPr>
              <w:t>6808,69</w:t>
            </w:r>
          </w:p>
        </w:tc>
        <w:tc>
          <w:tcPr>
            <w:tcW w:w="1134" w:type="dxa"/>
          </w:tcPr>
          <w:p w:rsidR="00F30F6A" w:rsidRPr="00F30F6A" w:rsidRDefault="00F30F6A" w:rsidP="00F30F6A">
            <w:pPr>
              <w:jc w:val="center"/>
              <w:rPr>
                <w:sz w:val="22"/>
                <w:szCs w:val="22"/>
              </w:rPr>
            </w:pPr>
            <w:r w:rsidRPr="00F30F6A">
              <w:rPr>
                <w:sz w:val="22"/>
                <w:szCs w:val="22"/>
              </w:rPr>
              <w:t>6808,69</w:t>
            </w:r>
          </w:p>
        </w:tc>
        <w:tc>
          <w:tcPr>
            <w:tcW w:w="1098" w:type="dxa"/>
          </w:tcPr>
          <w:p w:rsidR="00F30F6A" w:rsidRPr="00F30F6A" w:rsidRDefault="00F30F6A" w:rsidP="00F30F6A">
            <w:pPr>
              <w:jc w:val="center"/>
              <w:rPr>
                <w:sz w:val="22"/>
                <w:szCs w:val="22"/>
              </w:rPr>
            </w:pPr>
            <w:r w:rsidRPr="00F30F6A">
              <w:rPr>
                <w:sz w:val="22"/>
                <w:szCs w:val="22"/>
              </w:rPr>
              <w:t>6808,69</w:t>
            </w:r>
          </w:p>
        </w:tc>
        <w:tc>
          <w:tcPr>
            <w:tcW w:w="1170" w:type="dxa"/>
          </w:tcPr>
          <w:p w:rsidR="00F30F6A" w:rsidRPr="00F30F6A" w:rsidRDefault="00F30F6A" w:rsidP="00F30F6A">
            <w:pPr>
              <w:jc w:val="center"/>
              <w:rPr>
                <w:sz w:val="22"/>
                <w:szCs w:val="22"/>
              </w:rPr>
            </w:pPr>
            <w:r w:rsidRPr="00F30F6A">
              <w:rPr>
                <w:sz w:val="22"/>
                <w:szCs w:val="22"/>
              </w:rPr>
              <w:t>6808,69</w:t>
            </w:r>
          </w:p>
        </w:tc>
        <w:tc>
          <w:tcPr>
            <w:tcW w:w="1299" w:type="dxa"/>
          </w:tcPr>
          <w:p w:rsidR="00F30F6A" w:rsidRPr="00F30F6A" w:rsidRDefault="00F30F6A" w:rsidP="00F30F6A">
            <w:pPr>
              <w:jc w:val="center"/>
              <w:rPr>
                <w:b/>
              </w:rPr>
            </w:pPr>
            <w:r w:rsidRPr="00F30F6A">
              <w:rPr>
                <w:b/>
              </w:rPr>
              <w:t>27234,76</w:t>
            </w:r>
          </w:p>
        </w:tc>
      </w:tr>
      <w:tr w:rsidR="00F30F6A" w:rsidRPr="005D0865" w:rsidTr="00F30F6A">
        <w:trPr>
          <w:trHeight w:val="266"/>
        </w:trPr>
        <w:tc>
          <w:tcPr>
            <w:tcW w:w="637" w:type="dxa"/>
          </w:tcPr>
          <w:p w:rsidR="00F30F6A" w:rsidRPr="005D0865" w:rsidRDefault="00F30F6A" w:rsidP="00F30F6A">
            <w:pPr>
              <w:jc w:val="center"/>
              <w:rPr>
                <w:b/>
                <w:sz w:val="22"/>
                <w:szCs w:val="22"/>
              </w:rPr>
            </w:pPr>
            <w:r>
              <w:rPr>
                <w:b/>
                <w:sz w:val="22"/>
                <w:szCs w:val="22"/>
              </w:rPr>
              <w:t>3.3.</w:t>
            </w:r>
          </w:p>
        </w:tc>
        <w:tc>
          <w:tcPr>
            <w:tcW w:w="913" w:type="dxa"/>
          </w:tcPr>
          <w:p w:rsidR="00F30F6A" w:rsidRPr="007E25AE" w:rsidRDefault="00F30F6A" w:rsidP="00F30F6A">
            <w:pPr>
              <w:jc w:val="center"/>
              <w:rPr>
                <w:b/>
              </w:rPr>
            </w:pPr>
            <w:r w:rsidRPr="007E25AE">
              <w:rPr>
                <w:b/>
              </w:rPr>
              <w:t>2022</w:t>
            </w:r>
          </w:p>
        </w:tc>
        <w:tc>
          <w:tcPr>
            <w:tcW w:w="889" w:type="dxa"/>
          </w:tcPr>
          <w:p w:rsidR="00F30F6A" w:rsidRPr="00943E17" w:rsidRDefault="00F30F6A" w:rsidP="00F30F6A">
            <w:pPr>
              <w:jc w:val="center"/>
            </w:pPr>
            <w:r w:rsidRPr="00943E17">
              <w:t>3,06</w:t>
            </w:r>
          </w:p>
        </w:tc>
        <w:tc>
          <w:tcPr>
            <w:tcW w:w="1276" w:type="dxa"/>
          </w:tcPr>
          <w:p w:rsidR="00F30F6A" w:rsidRPr="00837FAA" w:rsidRDefault="00F30F6A" w:rsidP="00F30F6A">
            <w:pPr>
              <w:jc w:val="center"/>
              <w:rPr>
                <w:b/>
                <w:sz w:val="22"/>
                <w:szCs w:val="22"/>
              </w:rPr>
            </w:pPr>
            <w:r w:rsidRPr="00837FAA">
              <w:rPr>
                <w:b/>
                <w:sz w:val="22"/>
                <w:szCs w:val="22"/>
              </w:rPr>
              <w:t>1035504</w:t>
            </w:r>
          </w:p>
        </w:tc>
        <w:tc>
          <w:tcPr>
            <w:tcW w:w="851" w:type="dxa"/>
            <w:vMerge/>
          </w:tcPr>
          <w:p w:rsidR="00F30F6A" w:rsidRPr="00AA0C22" w:rsidRDefault="00F30F6A" w:rsidP="00F30F6A">
            <w:pPr>
              <w:jc w:val="center"/>
              <w:rPr>
                <w:sz w:val="22"/>
                <w:szCs w:val="22"/>
              </w:rPr>
            </w:pPr>
          </w:p>
        </w:tc>
        <w:tc>
          <w:tcPr>
            <w:tcW w:w="1133" w:type="dxa"/>
          </w:tcPr>
          <w:p w:rsidR="00F30F6A" w:rsidRPr="00F30F6A" w:rsidRDefault="00F30F6A" w:rsidP="00F30F6A">
            <w:pPr>
              <w:jc w:val="center"/>
              <w:rPr>
                <w:sz w:val="22"/>
                <w:szCs w:val="22"/>
              </w:rPr>
            </w:pPr>
            <w:r w:rsidRPr="00F30F6A">
              <w:rPr>
                <w:sz w:val="22"/>
                <w:szCs w:val="22"/>
              </w:rPr>
              <w:t>7832,55</w:t>
            </w:r>
          </w:p>
        </w:tc>
        <w:tc>
          <w:tcPr>
            <w:tcW w:w="1134" w:type="dxa"/>
          </w:tcPr>
          <w:p w:rsidR="00F30F6A" w:rsidRPr="00F30F6A" w:rsidRDefault="00F30F6A" w:rsidP="00F30F6A">
            <w:pPr>
              <w:jc w:val="center"/>
              <w:rPr>
                <w:sz w:val="22"/>
                <w:szCs w:val="22"/>
              </w:rPr>
            </w:pPr>
            <w:r w:rsidRPr="00F30F6A">
              <w:rPr>
                <w:sz w:val="22"/>
                <w:szCs w:val="22"/>
              </w:rPr>
              <w:t>7832,55</w:t>
            </w:r>
          </w:p>
        </w:tc>
        <w:tc>
          <w:tcPr>
            <w:tcW w:w="1098" w:type="dxa"/>
          </w:tcPr>
          <w:p w:rsidR="00F30F6A" w:rsidRPr="00F30F6A" w:rsidRDefault="00F30F6A" w:rsidP="00F30F6A">
            <w:pPr>
              <w:jc w:val="center"/>
              <w:rPr>
                <w:sz w:val="22"/>
                <w:szCs w:val="22"/>
              </w:rPr>
            </w:pPr>
            <w:r w:rsidRPr="00F30F6A">
              <w:rPr>
                <w:sz w:val="22"/>
                <w:szCs w:val="22"/>
              </w:rPr>
              <w:t>7832,55</w:t>
            </w:r>
          </w:p>
        </w:tc>
        <w:tc>
          <w:tcPr>
            <w:tcW w:w="1170" w:type="dxa"/>
          </w:tcPr>
          <w:p w:rsidR="00F30F6A" w:rsidRPr="00F30F6A" w:rsidRDefault="00F30F6A" w:rsidP="00F30F6A">
            <w:pPr>
              <w:jc w:val="center"/>
              <w:rPr>
                <w:sz w:val="22"/>
                <w:szCs w:val="22"/>
              </w:rPr>
            </w:pPr>
            <w:r w:rsidRPr="00F30F6A">
              <w:rPr>
                <w:sz w:val="22"/>
                <w:szCs w:val="22"/>
              </w:rPr>
              <w:t>7832,56</w:t>
            </w:r>
          </w:p>
        </w:tc>
        <w:tc>
          <w:tcPr>
            <w:tcW w:w="1299" w:type="dxa"/>
          </w:tcPr>
          <w:p w:rsidR="00F30F6A" w:rsidRPr="00F30F6A" w:rsidRDefault="00F30F6A" w:rsidP="00F30F6A">
            <w:pPr>
              <w:jc w:val="center"/>
              <w:rPr>
                <w:b/>
              </w:rPr>
            </w:pPr>
            <w:r w:rsidRPr="00F30F6A">
              <w:rPr>
                <w:b/>
              </w:rPr>
              <w:t>31330,21</w:t>
            </w:r>
          </w:p>
        </w:tc>
      </w:tr>
      <w:tr w:rsidR="00F30F6A" w:rsidRPr="005D0865" w:rsidTr="00F30F6A">
        <w:trPr>
          <w:trHeight w:val="266"/>
        </w:trPr>
        <w:tc>
          <w:tcPr>
            <w:tcW w:w="637" w:type="dxa"/>
          </w:tcPr>
          <w:p w:rsidR="00F30F6A" w:rsidRPr="005D0865" w:rsidRDefault="00F30F6A" w:rsidP="00F30F6A">
            <w:pPr>
              <w:jc w:val="center"/>
              <w:rPr>
                <w:b/>
                <w:sz w:val="22"/>
                <w:szCs w:val="22"/>
              </w:rPr>
            </w:pPr>
            <w:r>
              <w:rPr>
                <w:b/>
                <w:sz w:val="22"/>
                <w:szCs w:val="22"/>
              </w:rPr>
              <w:t>3.4.</w:t>
            </w:r>
          </w:p>
        </w:tc>
        <w:tc>
          <w:tcPr>
            <w:tcW w:w="913" w:type="dxa"/>
          </w:tcPr>
          <w:p w:rsidR="00F30F6A" w:rsidRPr="007E25AE" w:rsidRDefault="00F30F6A" w:rsidP="00F30F6A">
            <w:pPr>
              <w:jc w:val="center"/>
              <w:rPr>
                <w:b/>
              </w:rPr>
            </w:pPr>
            <w:r w:rsidRPr="007E25AE">
              <w:rPr>
                <w:b/>
              </w:rPr>
              <w:t>2023</w:t>
            </w:r>
          </w:p>
        </w:tc>
        <w:tc>
          <w:tcPr>
            <w:tcW w:w="889" w:type="dxa"/>
          </w:tcPr>
          <w:p w:rsidR="00F30F6A" w:rsidRPr="00943E17" w:rsidRDefault="00F30F6A" w:rsidP="00F30F6A">
            <w:pPr>
              <w:jc w:val="center"/>
            </w:pPr>
            <w:r w:rsidRPr="00943E17">
              <w:t>3,52</w:t>
            </w:r>
          </w:p>
        </w:tc>
        <w:tc>
          <w:tcPr>
            <w:tcW w:w="1276" w:type="dxa"/>
          </w:tcPr>
          <w:p w:rsidR="00F30F6A" w:rsidRPr="00837FAA" w:rsidRDefault="00F30F6A" w:rsidP="00F30F6A">
            <w:pPr>
              <w:jc w:val="center"/>
              <w:rPr>
                <w:b/>
                <w:sz w:val="22"/>
                <w:szCs w:val="22"/>
              </w:rPr>
            </w:pPr>
            <w:r w:rsidRPr="00837FAA">
              <w:rPr>
                <w:b/>
                <w:sz w:val="22"/>
                <w:szCs w:val="22"/>
              </w:rPr>
              <w:t>1191168</w:t>
            </w:r>
          </w:p>
        </w:tc>
        <w:tc>
          <w:tcPr>
            <w:tcW w:w="851" w:type="dxa"/>
            <w:vMerge/>
          </w:tcPr>
          <w:p w:rsidR="00F30F6A" w:rsidRPr="00AA0C22" w:rsidRDefault="00F30F6A" w:rsidP="00F30F6A">
            <w:pPr>
              <w:jc w:val="center"/>
              <w:rPr>
                <w:sz w:val="22"/>
                <w:szCs w:val="22"/>
              </w:rPr>
            </w:pPr>
          </w:p>
        </w:tc>
        <w:tc>
          <w:tcPr>
            <w:tcW w:w="1133" w:type="dxa"/>
          </w:tcPr>
          <w:p w:rsidR="00F30F6A" w:rsidRPr="00F30F6A" w:rsidRDefault="00F30F6A" w:rsidP="00F30F6A">
            <w:pPr>
              <w:jc w:val="center"/>
              <w:rPr>
                <w:sz w:val="22"/>
                <w:szCs w:val="22"/>
              </w:rPr>
            </w:pPr>
            <w:r w:rsidRPr="00F30F6A">
              <w:rPr>
                <w:sz w:val="22"/>
                <w:szCs w:val="22"/>
              </w:rPr>
              <w:t>9009,99</w:t>
            </w:r>
          </w:p>
        </w:tc>
        <w:tc>
          <w:tcPr>
            <w:tcW w:w="1134" w:type="dxa"/>
          </w:tcPr>
          <w:p w:rsidR="00F30F6A" w:rsidRPr="00F30F6A" w:rsidRDefault="00F30F6A" w:rsidP="00F30F6A">
            <w:pPr>
              <w:jc w:val="center"/>
              <w:rPr>
                <w:sz w:val="22"/>
                <w:szCs w:val="22"/>
              </w:rPr>
            </w:pPr>
            <w:r w:rsidRPr="00F30F6A">
              <w:rPr>
                <w:sz w:val="22"/>
                <w:szCs w:val="22"/>
              </w:rPr>
              <w:t>9009,99</w:t>
            </w:r>
          </w:p>
        </w:tc>
        <w:tc>
          <w:tcPr>
            <w:tcW w:w="1098" w:type="dxa"/>
          </w:tcPr>
          <w:p w:rsidR="00F30F6A" w:rsidRPr="00F30F6A" w:rsidRDefault="00F30F6A" w:rsidP="00F30F6A">
            <w:pPr>
              <w:jc w:val="center"/>
              <w:rPr>
                <w:sz w:val="22"/>
                <w:szCs w:val="22"/>
              </w:rPr>
            </w:pPr>
            <w:r w:rsidRPr="00F30F6A">
              <w:rPr>
                <w:sz w:val="22"/>
                <w:szCs w:val="22"/>
              </w:rPr>
              <w:t>9009,99</w:t>
            </w:r>
          </w:p>
        </w:tc>
        <w:tc>
          <w:tcPr>
            <w:tcW w:w="1170" w:type="dxa"/>
          </w:tcPr>
          <w:p w:rsidR="00F30F6A" w:rsidRPr="00F30F6A" w:rsidRDefault="00F30F6A" w:rsidP="00F30F6A">
            <w:pPr>
              <w:jc w:val="center"/>
              <w:rPr>
                <w:sz w:val="22"/>
                <w:szCs w:val="22"/>
              </w:rPr>
            </w:pPr>
            <w:r w:rsidRPr="00F30F6A">
              <w:rPr>
                <w:sz w:val="22"/>
                <w:szCs w:val="22"/>
              </w:rPr>
              <w:t>9010,01</w:t>
            </w:r>
          </w:p>
        </w:tc>
        <w:tc>
          <w:tcPr>
            <w:tcW w:w="1299" w:type="dxa"/>
          </w:tcPr>
          <w:p w:rsidR="00F30F6A" w:rsidRPr="00F30F6A" w:rsidRDefault="00F30F6A" w:rsidP="00F30F6A">
            <w:pPr>
              <w:jc w:val="center"/>
              <w:rPr>
                <w:b/>
              </w:rPr>
            </w:pPr>
            <w:r w:rsidRPr="00F30F6A">
              <w:rPr>
                <w:b/>
              </w:rPr>
              <w:t>36039,98</w:t>
            </w:r>
          </w:p>
        </w:tc>
      </w:tr>
      <w:tr w:rsidR="00F30F6A" w:rsidRPr="005D0865" w:rsidTr="00F30F6A">
        <w:trPr>
          <w:trHeight w:val="266"/>
        </w:trPr>
        <w:tc>
          <w:tcPr>
            <w:tcW w:w="637" w:type="dxa"/>
          </w:tcPr>
          <w:p w:rsidR="00F30F6A" w:rsidRPr="005D0865" w:rsidRDefault="00F30F6A" w:rsidP="00F30F6A">
            <w:pPr>
              <w:jc w:val="center"/>
              <w:rPr>
                <w:b/>
                <w:sz w:val="22"/>
                <w:szCs w:val="22"/>
              </w:rPr>
            </w:pPr>
            <w:r>
              <w:rPr>
                <w:b/>
                <w:sz w:val="22"/>
                <w:szCs w:val="22"/>
              </w:rPr>
              <w:t>3.5.</w:t>
            </w:r>
          </w:p>
        </w:tc>
        <w:tc>
          <w:tcPr>
            <w:tcW w:w="913" w:type="dxa"/>
          </w:tcPr>
          <w:p w:rsidR="00F30F6A" w:rsidRPr="007E25AE" w:rsidRDefault="00F30F6A" w:rsidP="00F30F6A">
            <w:pPr>
              <w:jc w:val="center"/>
              <w:rPr>
                <w:b/>
              </w:rPr>
            </w:pPr>
            <w:r w:rsidRPr="007E25AE">
              <w:rPr>
                <w:b/>
              </w:rPr>
              <w:t>2024</w:t>
            </w:r>
          </w:p>
        </w:tc>
        <w:tc>
          <w:tcPr>
            <w:tcW w:w="889" w:type="dxa"/>
          </w:tcPr>
          <w:p w:rsidR="00F30F6A" w:rsidRPr="00943E17" w:rsidRDefault="00F30F6A" w:rsidP="00F30F6A">
            <w:pPr>
              <w:jc w:val="center"/>
            </w:pPr>
            <w:r w:rsidRPr="00943E17">
              <w:t>4,05</w:t>
            </w:r>
          </w:p>
        </w:tc>
        <w:tc>
          <w:tcPr>
            <w:tcW w:w="1276" w:type="dxa"/>
          </w:tcPr>
          <w:p w:rsidR="00F30F6A" w:rsidRPr="00837FAA" w:rsidRDefault="00F30F6A" w:rsidP="00F30F6A">
            <w:pPr>
              <w:jc w:val="center"/>
              <w:rPr>
                <w:b/>
                <w:sz w:val="22"/>
                <w:szCs w:val="22"/>
              </w:rPr>
            </w:pPr>
            <w:r w:rsidRPr="00837FAA">
              <w:rPr>
                <w:b/>
                <w:sz w:val="22"/>
                <w:szCs w:val="22"/>
              </w:rPr>
              <w:t>1370520</w:t>
            </w:r>
          </w:p>
        </w:tc>
        <w:tc>
          <w:tcPr>
            <w:tcW w:w="851" w:type="dxa"/>
            <w:vMerge/>
          </w:tcPr>
          <w:p w:rsidR="00F30F6A" w:rsidRPr="00AA0C22" w:rsidRDefault="00F30F6A" w:rsidP="00F30F6A">
            <w:pPr>
              <w:jc w:val="center"/>
              <w:rPr>
                <w:sz w:val="22"/>
                <w:szCs w:val="22"/>
              </w:rPr>
            </w:pPr>
          </w:p>
        </w:tc>
        <w:tc>
          <w:tcPr>
            <w:tcW w:w="1133" w:type="dxa"/>
          </w:tcPr>
          <w:p w:rsidR="00F30F6A" w:rsidRPr="00F30F6A" w:rsidRDefault="00F30F6A" w:rsidP="00F30F6A">
            <w:pPr>
              <w:jc w:val="center"/>
              <w:rPr>
                <w:sz w:val="22"/>
                <w:szCs w:val="22"/>
              </w:rPr>
            </w:pPr>
            <w:r w:rsidRPr="00F30F6A">
              <w:rPr>
                <w:sz w:val="22"/>
                <w:szCs w:val="22"/>
              </w:rPr>
              <w:t>10366,61</w:t>
            </w:r>
          </w:p>
        </w:tc>
        <w:tc>
          <w:tcPr>
            <w:tcW w:w="1134" w:type="dxa"/>
          </w:tcPr>
          <w:p w:rsidR="00F30F6A" w:rsidRPr="00F30F6A" w:rsidRDefault="00F30F6A" w:rsidP="00F30F6A">
            <w:pPr>
              <w:jc w:val="center"/>
              <w:rPr>
                <w:sz w:val="22"/>
                <w:szCs w:val="22"/>
              </w:rPr>
            </w:pPr>
            <w:r w:rsidRPr="00F30F6A">
              <w:rPr>
                <w:sz w:val="22"/>
                <w:szCs w:val="22"/>
              </w:rPr>
              <w:t>10366,61</w:t>
            </w:r>
          </w:p>
        </w:tc>
        <w:tc>
          <w:tcPr>
            <w:tcW w:w="1098" w:type="dxa"/>
          </w:tcPr>
          <w:p w:rsidR="00F30F6A" w:rsidRPr="00F30F6A" w:rsidRDefault="00F30F6A" w:rsidP="00F30F6A">
            <w:pPr>
              <w:jc w:val="center"/>
              <w:rPr>
                <w:sz w:val="22"/>
                <w:szCs w:val="22"/>
              </w:rPr>
            </w:pPr>
            <w:r w:rsidRPr="00F30F6A">
              <w:rPr>
                <w:sz w:val="22"/>
                <w:szCs w:val="22"/>
              </w:rPr>
              <w:t>10366,61</w:t>
            </w:r>
          </w:p>
        </w:tc>
        <w:tc>
          <w:tcPr>
            <w:tcW w:w="1170" w:type="dxa"/>
          </w:tcPr>
          <w:p w:rsidR="00F30F6A" w:rsidRPr="00F30F6A" w:rsidRDefault="00F30F6A" w:rsidP="00F30F6A">
            <w:pPr>
              <w:jc w:val="center"/>
              <w:rPr>
                <w:sz w:val="22"/>
                <w:szCs w:val="22"/>
              </w:rPr>
            </w:pPr>
            <w:r w:rsidRPr="00F30F6A">
              <w:rPr>
                <w:sz w:val="22"/>
                <w:szCs w:val="22"/>
              </w:rPr>
              <w:t>10366,62</w:t>
            </w:r>
          </w:p>
        </w:tc>
        <w:tc>
          <w:tcPr>
            <w:tcW w:w="1299" w:type="dxa"/>
          </w:tcPr>
          <w:p w:rsidR="00F30F6A" w:rsidRPr="00F30F6A" w:rsidRDefault="00F30F6A" w:rsidP="00F30F6A">
            <w:pPr>
              <w:jc w:val="center"/>
              <w:rPr>
                <w:b/>
              </w:rPr>
            </w:pPr>
            <w:r w:rsidRPr="00F30F6A">
              <w:rPr>
                <w:b/>
              </w:rPr>
              <w:t>41466,45</w:t>
            </w:r>
          </w:p>
        </w:tc>
      </w:tr>
      <w:tr w:rsidR="00F30F6A" w:rsidRPr="005D0865" w:rsidTr="00F30F6A">
        <w:trPr>
          <w:trHeight w:val="266"/>
        </w:trPr>
        <w:tc>
          <w:tcPr>
            <w:tcW w:w="637" w:type="dxa"/>
          </w:tcPr>
          <w:p w:rsidR="00F30F6A" w:rsidRPr="005D0865" w:rsidRDefault="00F30F6A" w:rsidP="00F30F6A">
            <w:pPr>
              <w:jc w:val="center"/>
              <w:rPr>
                <w:b/>
                <w:sz w:val="22"/>
                <w:szCs w:val="22"/>
              </w:rPr>
            </w:pPr>
            <w:r>
              <w:rPr>
                <w:b/>
                <w:sz w:val="22"/>
                <w:szCs w:val="22"/>
              </w:rPr>
              <w:t>3.6.</w:t>
            </w:r>
          </w:p>
        </w:tc>
        <w:tc>
          <w:tcPr>
            <w:tcW w:w="913" w:type="dxa"/>
          </w:tcPr>
          <w:p w:rsidR="00F30F6A" w:rsidRPr="007E25AE" w:rsidRDefault="00F30F6A" w:rsidP="00F30F6A">
            <w:pPr>
              <w:jc w:val="center"/>
              <w:rPr>
                <w:b/>
              </w:rPr>
            </w:pPr>
            <w:r w:rsidRPr="007E25AE">
              <w:rPr>
                <w:b/>
              </w:rPr>
              <w:t>2025*</w:t>
            </w:r>
          </w:p>
        </w:tc>
        <w:tc>
          <w:tcPr>
            <w:tcW w:w="889" w:type="dxa"/>
          </w:tcPr>
          <w:p w:rsidR="00F30F6A" w:rsidRPr="00943E17" w:rsidRDefault="00F30F6A" w:rsidP="00F30F6A">
            <w:pPr>
              <w:jc w:val="center"/>
            </w:pPr>
            <w:r w:rsidRPr="00943E17">
              <w:t>4,65</w:t>
            </w:r>
          </w:p>
        </w:tc>
        <w:tc>
          <w:tcPr>
            <w:tcW w:w="1276" w:type="dxa"/>
          </w:tcPr>
          <w:p w:rsidR="00F30F6A" w:rsidRPr="00837FAA" w:rsidRDefault="00F30F6A" w:rsidP="00F30F6A">
            <w:pPr>
              <w:jc w:val="center"/>
              <w:rPr>
                <w:b/>
                <w:sz w:val="22"/>
                <w:szCs w:val="22"/>
              </w:rPr>
            </w:pPr>
            <w:r w:rsidRPr="00837FAA">
              <w:rPr>
                <w:b/>
                <w:sz w:val="22"/>
                <w:szCs w:val="22"/>
              </w:rPr>
              <w:t>1573560</w:t>
            </w:r>
          </w:p>
        </w:tc>
        <w:tc>
          <w:tcPr>
            <w:tcW w:w="851" w:type="dxa"/>
            <w:vMerge/>
          </w:tcPr>
          <w:p w:rsidR="00F30F6A" w:rsidRPr="00AA0C22" w:rsidRDefault="00F30F6A" w:rsidP="00F30F6A">
            <w:pPr>
              <w:jc w:val="center"/>
              <w:rPr>
                <w:sz w:val="22"/>
                <w:szCs w:val="22"/>
              </w:rPr>
            </w:pPr>
          </w:p>
        </w:tc>
        <w:tc>
          <w:tcPr>
            <w:tcW w:w="1133" w:type="dxa"/>
          </w:tcPr>
          <w:p w:rsidR="00F30F6A" w:rsidRPr="00F30F6A" w:rsidRDefault="00F30F6A" w:rsidP="00F30F6A">
            <w:pPr>
              <w:jc w:val="center"/>
              <w:rPr>
                <w:sz w:val="22"/>
                <w:szCs w:val="22"/>
              </w:rPr>
            </w:pPr>
            <w:r w:rsidRPr="00F30F6A">
              <w:rPr>
                <w:sz w:val="22"/>
                <w:szCs w:val="22"/>
              </w:rPr>
              <w:t>11902,40</w:t>
            </w:r>
          </w:p>
        </w:tc>
        <w:tc>
          <w:tcPr>
            <w:tcW w:w="1134" w:type="dxa"/>
          </w:tcPr>
          <w:p w:rsidR="00F30F6A" w:rsidRPr="00F30F6A" w:rsidRDefault="00F30F6A" w:rsidP="00F30F6A">
            <w:pPr>
              <w:jc w:val="center"/>
              <w:rPr>
                <w:sz w:val="22"/>
                <w:szCs w:val="22"/>
              </w:rPr>
            </w:pPr>
            <w:r w:rsidRPr="00F30F6A">
              <w:rPr>
                <w:sz w:val="22"/>
                <w:szCs w:val="22"/>
              </w:rPr>
              <w:t>11902,40</w:t>
            </w:r>
          </w:p>
        </w:tc>
        <w:tc>
          <w:tcPr>
            <w:tcW w:w="1098" w:type="dxa"/>
          </w:tcPr>
          <w:p w:rsidR="00F30F6A" w:rsidRPr="00F30F6A" w:rsidRDefault="00F30F6A" w:rsidP="00F30F6A">
            <w:pPr>
              <w:jc w:val="center"/>
              <w:rPr>
                <w:sz w:val="22"/>
                <w:szCs w:val="22"/>
              </w:rPr>
            </w:pPr>
            <w:r w:rsidRPr="00F30F6A">
              <w:rPr>
                <w:sz w:val="22"/>
                <w:szCs w:val="22"/>
              </w:rPr>
              <w:t>11902,40</w:t>
            </w:r>
          </w:p>
        </w:tc>
        <w:tc>
          <w:tcPr>
            <w:tcW w:w="1170" w:type="dxa"/>
          </w:tcPr>
          <w:p w:rsidR="00F30F6A" w:rsidRPr="00F30F6A" w:rsidRDefault="00F30F6A" w:rsidP="00F30F6A">
            <w:pPr>
              <w:jc w:val="center"/>
              <w:rPr>
                <w:sz w:val="22"/>
                <w:szCs w:val="22"/>
              </w:rPr>
            </w:pPr>
            <w:r w:rsidRPr="00F30F6A">
              <w:rPr>
                <w:sz w:val="22"/>
                <w:szCs w:val="22"/>
              </w:rPr>
              <w:t>11902,43</w:t>
            </w:r>
          </w:p>
        </w:tc>
        <w:tc>
          <w:tcPr>
            <w:tcW w:w="1299" w:type="dxa"/>
          </w:tcPr>
          <w:p w:rsidR="00F30F6A" w:rsidRPr="00F30F6A" w:rsidRDefault="00F30F6A" w:rsidP="00F30F6A">
            <w:pPr>
              <w:jc w:val="center"/>
              <w:rPr>
                <w:b/>
              </w:rPr>
            </w:pPr>
            <w:r w:rsidRPr="00F30F6A">
              <w:rPr>
                <w:b/>
              </w:rPr>
              <w:t>47609,63</w:t>
            </w:r>
          </w:p>
        </w:tc>
      </w:tr>
      <w:tr w:rsidR="00787AA8" w:rsidRPr="005D0865" w:rsidTr="00F30F6A">
        <w:trPr>
          <w:trHeight w:val="266"/>
        </w:trPr>
        <w:tc>
          <w:tcPr>
            <w:tcW w:w="637" w:type="dxa"/>
            <w:vMerge w:val="restart"/>
          </w:tcPr>
          <w:p w:rsidR="00787AA8" w:rsidRDefault="00787AA8" w:rsidP="00787AA8">
            <w:pPr>
              <w:jc w:val="center"/>
              <w:rPr>
                <w:b/>
                <w:sz w:val="22"/>
                <w:szCs w:val="22"/>
              </w:rPr>
            </w:pPr>
            <w:r w:rsidRPr="005D0865">
              <w:rPr>
                <w:b/>
                <w:sz w:val="22"/>
                <w:szCs w:val="22"/>
              </w:rPr>
              <w:t>4</w:t>
            </w:r>
            <w:r>
              <w:rPr>
                <w:b/>
                <w:sz w:val="22"/>
                <w:szCs w:val="22"/>
              </w:rPr>
              <w:t>.</w:t>
            </w:r>
          </w:p>
        </w:tc>
        <w:tc>
          <w:tcPr>
            <w:tcW w:w="3078" w:type="dxa"/>
            <w:gridSpan w:val="3"/>
            <w:vMerge w:val="restart"/>
          </w:tcPr>
          <w:p w:rsidR="00787AA8" w:rsidRDefault="00787AA8" w:rsidP="00787AA8">
            <w:pPr>
              <w:rPr>
                <w:b/>
                <w:color w:val="000000"/>
                <w:sz w:val="22"/>
                <w:szCs w:val="22"/>
              </w:rPr>
            </w:pPr>
            <w:r w:rsidRPr="00144BC5">
              <w:rPr>
                <w:b/>
                <w:sz w:val="22"/>
                <w:szCs w:val="22"/>
              </w:rPr>
              <w:t>Срок внесения платы</w:t>
            </w:r>
          </w:p>
        </w:tc>
        <w:tc>
          <w:tcPr>
            <w:tcW w:w="851" w:type="dxa"/>
            <w:vMerge w:val="restart"/>
          </w:tcPr>
          <w:p w:rsidR="00787AA8" w:rsidRPr="005D0865" w:rsidRDefault="00787AA8" w:rsidP="00787AA8">
            <w:pPr>
              <w:jc w:val="center"/>
              <w:rPr>
                <w:sz w:val="22"/>
                <w:szCs w:val="22"/>
              </w:rPr>
            </w:pPr>
          </w:p>
        </w:tc>
        <w:tc>
          <w:tcPr>
            <w:tcW w:w="4535" w:type="dxa"/>
            <w:gridSpan w:val="4"/>
            <w:vAlign w:val="center"/>
          </w:tcPr>
          <w:p w:rsidR="00787AA8" w:rsidRDefault="00787AA8" w:rsidP="00787AA8">
            <w:pPr>
              <w:jc w:val="center"/>
            </w:pPr>
            <w:r w:rsidRPr="00144BC5">
              <w:rPr>
                <w:b/>
                <w:sz w:val="22"/>
                <w:szCs w:val="22"/>
              </w:rPr>
              <w:t>не позднее</w:t>
            </w:r>
          </w:p>
        </w:tc>
        <w:tc>
          <w:tcPr>
            <w:tcW w:w="1299" w:type="dxa"/>
            <w:vMerge w:val="restart"/>
            <w:vAlign w:val="center"/>
          </w:tcPr>
          <w:p w:rsidR="00787AA8" w:rsidRPr="002C4BA9" w:rsidRDefault="00787AA8" w:rsidP="00787AA8">
            <w:pPr>
              <w:jc w:val="center"/>
              <w:rPr>
                <w:b/>
              </w:rPr>
            </w:pPr>
          </w:p>
        </w:tc>
      </w:tr>
      <w:tr w:rsidR="00787AA8" w:rsidRPr="005D0865" w:rsidTr="00F30F6A">
        <w:trPr>
          <w:trHeight w:val="140"/>
        </w:trPr>
        <w:tc>
          <w:tcPr>
            <w:tcW w:w="637" w:type="dxa"/>
            <w:vMerge/>
          </w:tcPr>
          <w:p w:rsidR="00787AA8" w:rsidRPr="005D0865" w:rsidRDefault="00787AA8" w:rsidP="00787AA8">
            <w:pPr>
              <w:jc w:val="center"/>
              <w:rPr>
                <w:b/>
                <w:sz w:val="22"/>
                <w:szCs w:val="22"/>
              </w:rPr>
            </w:pPr>
          </w:p>
        </w:tc>
        <w:tc>
          <w:tcPr>
            <w:tcW w:w="3078" w:type="dxa"/>
            <w:gridSpan w:val="3"/>
            <w:vMerge/>
          </w:tcPr>
          <w:p w:rsidR="00787AA8" w:rsidRPr="00B127CF" w:rsidRDefault="00787AA8" w:rsidP="00787AA8">
            <w:pPr>
              <w:jc w:val="center"/>
              <w:rPr>
                <w:b/>
                <w:color w:val="000000"/>
                <w:sz w:val="22"/>
                <w:szCs w:val="22"/>
              </w:rPr>
            </w:pPr>
          </w:p>
        </w:tc>
        <w:tc>
          <w:tcPr>
            <w:tcW w:w="851" w:type="dxa"/>
            <w:vMerge/>
          </w:tcPr>
          <w:p w:rsidR="00787AA8" w:rsidRPr="005D0865" w:rsidRDefault="00787AA8" w:rsidP="00787AA8">
            <w:pPr>
              <w:jc w:val="center"/>
              <w:rPr>
                <w:sz w:val="22"/>
                <w:szCs w:val="22"/>
              </w:rPr>
            </w:pPr>
          </w:p>
        </w:tc>
        <w:tc>
          <w:tcPr>
            <w:tcW w:w="1133" w:type="dxa"/>
            <w:vAlign w:val="center"/>
          </w:tcPr>
          <w:p w:rsidR="00787AA8" w:rsidRPr="0029496D" w:rsidRDefault="00787AA8" w:rsidP="00787AA8">
            <w:pPr>
              <w:jc w:val="center"/>
              <w:rPr>
                <w:sz w:val="18"/>
                <w:szCs w:val="18"/>
              </w:rPr>
            </w:pPr>
            <w:r>
              <w:rPr>
                <w:sz w:val="18"/>
                <w:szCs w:val="18"/>
              </w:rPr>
              <w:t>20 апреля отчетного</w:t>
            </w:r>
            <w:r w:rsidRPr="0029496D">
              <w:rPr>
                <w:sz w:val="18"/>
                <w:szCs w:val="18"/>
              </w:rPr>
              <w:t xml:space="preserve"> года</w:t>
            </w:r>
          </w:p>
        </w:tc>
        <w:tc>
          <w:tcPr>
            <w:tcW w:w="1134" w:type="dxa"/>
            <w:vAlign w:val="center"/>
          </w:tcPr>
          <w:p w:rsidR="00787AA8" w:rsidRPr="0029496D" w:rsidRDefault="00787AA8" w:rsidP="00787AA8">
            <w:pPr>
              <w:jc w:val="center"/>
              <w:rPr>
                <w:sz w:val="18"/>
                <w:szCs w:val="18"/>
              </w:rPr>
            </w:pPr>
            <w:r w:rsidRPr="0029496D">
              <w:rPr>
                <w:sz w:val="18"/>
                <w:szCs w:val="18"/>
              </w:rPr>
              <w:t>20 июля отчетного года</w:t>
            </w:r>
          </w:p>
        </w:tc>
        <w:tc>
          <w:tcPr>
            <w:tcW w:w="1098" w:type="dxa"/>
            <w:vAlign w:val="center"/>
          </w:tcPr>
          <w:p w:rsidR="00787AA8" w:rsidRPr="0029496D" w:rsidRDefault="00787AA8" w:rsidP="00787AA8">
            <w:pPr>
              <w:jc w:val="center"/>
              <w:rPr>
                <w:sz w:val="18"/>
                <w:szCs w:val="18"/>
              </w:rPr>
            </w:pPr>
            <w:r w:rsidRPr="0029496D">
              <w:rPr>
                <w:sz w:val="18"/>
                <w:szCs w:val="18"/>
              </w:rPr>
              <w:t>20 октября отчетного года</w:t>
            </w:r>
          </w:p>
        </w:tc>
        <w:tc>
          <w:tcPr>
            <w:tcW w:w="1170" w:type="dxa"/>
            <w:vAlign w:val="center"/>
          </w:tcPr>
          <w:p w:rsidR="00787AA8" w:rsidRDefault="00787AA8" w:rsidP="00787AA8">
            <w:pPr>
              <w:jc w:val="center"/>
              <w:rPr>
                <w:sz w:val="18"/>
                <w:szCs w:val="18"/>
              </w:rPr>
            </w:pPr>
            <w:r>
              <w:rPr>
                <w:sz w:val="18"/>
                <w:szCs w:val="18"/>
              </w:rPr>
              <w:t>20 января следующего</w:t>
            </w:r>
          </w:p>
          <w:p w:rsidR="00787AA8" w:rsidRPr="0029496D" w:rsidRDefault="00787AA8" w:rsidP="00787AA8">
            <w:pPr>
              <w:jc w:val="center"/>
              <w:rPr>
                <w:sz w:val="18"/>
                <w:szCs w:val="18"/>
              </w:rPr>
            </w:pPr>
            <w:r w:rsidRPr="0029496D">
              <w:rPr>
                <w:sz w:val="18"/>
                <w:szCs w:val="18"/>
              </w:rPr>
              <w:t>за отчетным годом</w:t>
            </w:r>
          </w:p>
        </w:tc>
        <w:tc>
          <w:tcPr>
            <w:tcW w:w="1299" w:type="dxa"/>
            <w:vMerge/>
            <w:vAlign w:val="center"/>
          </w:tcPr>
          <w:p w:rsidR="00787AA8" w:rsidRPr="00F902EC" w:rsidRDefault="00787AA8" w:rsidP="00787AA8">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r w:rsidR="00A12086" w:rsidRPr="009314EA">
        <w:rPr>
          <w:sz w:val="20"/>
          <w:szCs w:val="20"/>
        </w:rPr>
        <w:t xml:space="preserve">подпунктом </w:t>
      </w:r>
      <w:r w:rsidR="00574B31">
        <w:rPr>
          <w:sz w:val="20"/>
          <w:szCs w:val="20"/>
        </w:rPr>
        <w:t>(</w:t>
      </w:r>
      <w:r w:rsidR="00A12086" w:rsidRPr="009314EA">
        <w:rPr>
          <w:sz w:val="20"/>
          <w:szCs w:val="20"/>
        </w:rPr>
        <w:t>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E53650" w:rsidRDefault="00B63631" w:rsidP="00E444A5">
            <w:pPr>
              <w:pStyle w:val="13"/>
              <w:jc w:val="both"/>
              <w:rPr>
                <w:sz w:val="22"/>
                <w:szCs w:val="22"/>
              </w:rPr>
            </w:pPr>
            <w:r>
              <w:rPr>
                <w:rFonts w:ascii="Times New Roman" w:hAnsi="Times New Roman"/>
                <w:bCs/>
                <w:kern w:val="28"/>
                <w:sz w:val="24"/>
                <w:szCs w:val="24"/>
              </w:rPr>
              <w:t>Санкт-Петербург</w:t>
            </w:r>
          </w:p>
        </w:tc>
      </w:tr>
      <w:tr w:rsidR="00E444A5" w:rsidRPr="000721E6" w:rsidTr="003E65EA">
        <w:trPr>
          <w:trHeight w:val="631"/>
        </w:trPr>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E444A5" w:rsidRPr="00E53650" w:rsidRDefault="00B63631" w:rsidP="00E444A5">
            <w:pPr>
              <w:pStyle w:val="13"/>
              <w:jc w:val="both"/>
              <w:rPr>
                <w:rFonts w:ascii="Times New Roman" w:hAnsi="Times New Roman"/>
                <w:bCs/>
                <w:kern w:val="28"/>
                <w:sz w:val="24"/>
                <w:szCs w:val="24"/>
              </w:rPr>
            </w:pPr>
            <w:r>
              <w:rPr>
                <w:rFonts w:ascii="Times New Roman" w:hAnsi="Times New Roman"/>
                <w:bCs/>
                <w:kern w:val="28"/>
                <w:sz w:val="24"/>
                <w:szCs w:val="24"/>
              </w:rPr>
              <w:t>Невская губа Финского залива Балтийского моря</w:t>
            </w:r>
          </w:p>
          <w:p w:rsidR="00E444A5" w:rsidRPr="00DD6E13" w:rsidRDefault="00B63631" w:rsidP="00B63631">
            <w:pPr>
              <w:pStyle w:val="13"/>
              <w:jc w:val="both"/>
              <w:rPr>
                <w:rFonts w:ascii="Times New Roman" w:hAnsi="Times New Roman"/>
                <w:bCs/>
                <w:kern w:val="28"/>
                <w:sz w:val="24"/>
                <w:szCs w:val="24"/>
              </w:rPr>
            </w:pPr>
            <w:r w:rsidRPr="00B63631">
              <w:rPr>
                <w:rFonts w:ascii="Times New Roman" w:hAnsi="Times New Roman"/>
                <w:bCs/>
                <w:kern w:val="28"/>
                <w:sz w:val="24"/>
                <w:szCs w:val="24"/>
              </w:rPr>
              <w:t>г. Санкт-Петербург, Приморский район, Приморский проспект (западнее пересечения Приморского проспекта с</w:t>
            </w:r>
            <w:r>
              <w:rPr>
                <w:rFonts w:ascii="Times New Roman" w:hAnsi="Times New Roman"/>
                <w:bCs/>
                <w:kern w:val="28"/>
                <w:sz w:val="24"/>
                <w:szCs w:val="24"/>
              </w:rPr>
              <w:t> </w:t>
            </w:r>
            <w:r w:rsidRPr="00B63631">
              <w:rPr>
                <w:rFonts w:ascii="Times New Roman" w:hAnsi="Times New Roman"/>
                <w:bCs/>
                <w:kern w:val="28"/>
                <w:sz w:val="24"/>
                <w:szCs w:val="24"/>
              </w:rPr>
              <w:t>Яхтенной улицей)</w:t>
            </w:r>
          </w:p>
        </w:tc>
      </w:tr>
      <w:tr w:rsidR="00E444A5" w:rsidRPr="000721E6" w:rsidTr="003E65EA">
        <w:trPr>
          <w:trHeight w:val="2270"/>
        </w:trPr>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410"/>
              <w:gridCol w:w="2977"/>
            </w:tblGrid>
            <w:tr w:rsidR="00B63631" w:rsidRPr="00B63631" w:rsidTr="00423499">
              <w:trPr>
                <w:tblHeader/>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B63631" w:rsidRPr="00B63631" w:rsidRDefault="00B63631" w:rsidP="00B63631">
                  <w:pPr>
                    <w:jc w:val="center"/>
                    <w:rPr>
                      <w:b/>
                      <w:sz w:val="20"/>
                      <w:szCs w:val="20"/>
                    </w:rPr>
                  </w:pPr>
                  <w:r w:rsidRPr="00B63631">
                    <w:rPr>
                      <w:b/>
                      <w:sz w:val="20"/>
                      <w:szCs w:val="20"/>
                    </w:rPr>
                    <w:t>№</w:t>
                  </w:r>
                </w:p>
                <w:p w:rsidR="00B63631" w:rsidRPr="00B63631" w:rsidRDefault="00B63631" w:rsidP="00B63631">
                  <w:pPr>
                    <w:jc w:val="center"/>
                    <w:rPr>
                      <w:b/>
                      <w:sz w:val="20"/>
                      <w:szCs w:val="20"/>
                    </w:rPr>
                  </w:pPr>
                  <w:r w:rsidRPr="00B63631">
                    <w:rPr>
                      <w:b/>
                      <w:sz w:val="20"/>
                      <w:szCs w:val="20"/>
                    </w:rPr>
                    <w:t>точки</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63631" w:rsidRPr="00B63631" w:rsidRDefault="00B63631" w:rsidP="00B63631">
                  <w:pPr>
                    <w:jc w:val="center"/>
                    <w:rPr>
                      <w:b/>
                      <w:sz w:val="20"/>
                      <w:szCs w:val="20"/>
                    </w:rPr>
                  </w:pPr>
                  <w:r w:rsidRPr="00B63631">
                    <w:rPr>
                      <w:b/>
                      <w:sz w:val="20"/>
                      <w:szCs w:val="20"/>
                    </w:rPr>
                    <w:t>Географические координаты угловых точек</w:t>
                  </w:r>
                </w:p>
                <w:p w:rsidR="00B63631" w:rsidRPr="00B63631" w:rsidRDefault="00B63631" w:rsidP="00B63631">
                  <w:pPr>
                    <w:jc w:val="center"/>
                    <w:rPr>
                      <w:b/>
                      <w:sz w:val="20"/>
                      <w:szCs w:val="20"/>
                    </w:rPr>
                  </w:pPr>
                  <w:r w:rsidRPr="00B63631">
                    <w:rPr>
                      <w:b/>
                      <w:sz w:val="20"/>
                      <w:szCs w:val="20"/>
                    </w:rPr>
                    <w:t>границ участка акватории водного объекта (СК-42)</w:t>
                  </w:r>
                </w:p>
              </w:tc>
            </w:tr>
            <w:tr w:rsidR="00B63631" w:rsidRPr="00B63631" w:rsidTr="00423499">
              <w:trPr>
                <w:tblHeader/>
              </w:trPr>
              <w:tc>
                <w:tcPr>
                  <w:tcW w:w="879" w:type="dxa"/>
                  <w:vMerge/>
                  <w:tcBorders>
                    <w:top w:val="single" w:sz="4" w:space="0" w:color="auto"/>
                    <w:left w:val="single" w:sz="4" w:space="0" w:color="auto"/>
                    <w:bottom w:val="single" w:sz="4" w:space="0" w:color="auto"/>
                    <w:right w:val="single" w:sz="4" w:space="0" w:color="auto"/>
                  </w:tcBorders>
                  <w:vAlign w:val="center"/>
                </w:tcPr>
                <w:p w:rsidR="00B63631" w:rsidRPr="00B63631" w:rsidRDefault="00B63631" w:rsidP="00B63631">
                  <w:pPr>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63631" w:rsidRPr="00B63631" w:rsidRDefault="00B63631" w:rsidP="00B63631">
                  <w:pPr>
                    <w:jc w:val="center"/>
                    <w:rPr>
                      <w:b/>
                      <w:sz w:val="20"/>
                      <w:szCs w:val="20"/>
                    </w:rPr>
                  </w:pPr>
                  <w:r w:rsidRPr="00B63631">
                    <w:rPr>
                      <w:b/>
                      <w:sz w:val="20"/>
                      <w:szCs w:val="20"/>
                    </w:rPr>
                    <w:t>северная широта</w:t>
                  </w:r>
                </w:p>
              </w:tc>
              <w:tc>
                <w:tcPr>
                  <w:tcW w:w="2977" w:type="dxa"/>
                  <w:tcBorders>
                    <w:top w:val="single" w:sz="4" w:space="0" w:color="auto"/>
                    <w:left w:val="single" w:sz="4" w:space="0" w:color="auto"/>
                    <w:bottom w:val="single" w:sz="4" w:space="0" w:color="auto"/>
                    <w:right w:val="single" w:sz="4" w:space="0" w:color="auto"/>
                  </w:tcBorders>
                  <w:vAlign w:val="center"/>
                </w:tcPr>
                <w:p w:rsidR="00B63631" w:rsidRPr="00B63631" w:rsidRDefault="00B63631" w:rsidP="00B63631">
                  <w:pPr>
                    <w:jc w:val="center"/>
                    <w:rPr>
                      <w:b/>
                      <w:sz w:val="20"/>
                      <w:szCs w:val="20"/>
                    </w:rPr>
                  </w:pPr>
                  <w:r w:rsidRPr="00B63631">
                    <w:rPr>
                      <w:b/>
                      <w:sz w:val="20"/>
                      <w:szCs w:val="20"/>
                    </w:rPr>
                    <w:t>восточная долгота</w:t>
                  </w:r>
                </w:p>
              </w:tc>
            </w:tr>
            <w:tr w:rsidR="00B63631" w:rsidRPr="00B63631" w:rsidTr="00423499">
              <w:trPr>
                <w:tblHeader/>
              </w:trPr>
              <w:tc>
                <w:tcPr>
                  <w:tcW w:w="879" w:type="dxa"/>
                  <w:tcBorders>
                    <w:top w:val="single" w:sz="4" w:space="0" w:color="auto"/>
                    <w:left w:val="single" w:sz="4" w:space="0" w:color="auto"/>
                    <w:bottom w:val="single" w:sz="4" w:space="0" w:color="auto"/>
                    <w:right w:val="single" w:sz="4" w:space="0" w:color="auto"/>
                  </w:tcBorders>
                  <w:vAlign w:val="center"/>
                </w:tcPr>
                <w:p w:rsidR="00B63631" w:rsidRPr="00B63631" w:rsidRDefault="00B63631" w:rsidP="00B63631">
                  <w:pPr>
                    <w:jc w:val="center"/>
                    <w:rPr>
                      <w:b/>
                      <w:sz w:val="20"/>
                      <w:szCs w:val="20"/>
                    </w:rPr>
                  </w:pPr>
                  <w:r w:rsidRPr="00B63631">
                    <w:rPr>
                      <w:b/>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B63631" w:rsidRPr="00B63631" w:rsidRDefault="00B63631" w:rsidP="00B63631">
                  <w:pPr>
                    <w:jc w:val="center"/>
                    <w:rPr>
                      <w:b/>
                      <w:sz w:val="20"/>
                      <w:szCs w:val="20"/>
                    </w:rPr>
                  </w:pPr>
                  <w:r w:rsidRPr="00B63631">
                    <w:rPr>
                      <w:b/>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B63631" w:rsidRPr="00B63631" w:rsidRDefault="00B63631" w:rsidP="00B63631">
                  <w:pPr>
                    <w:jc w:val="center"/>
                    <w:rPr>
                      <w:b/>
                      <w:sz w:val="20"/>
                      <w:szCs w:val="20"/>
                    </w:rPr>
                  </w:pPr>
                  <w:r w:rsidRPr="00B63631">
                    <w:rPr>
                      <w:b/>
                      <w:sz w:val="20"/>
                      <w:szCs w:val="20"/>
                    </w:rPr>
                    <w:t>3</w:t>
                  </w:r>
                </w:p>
              </w:tc>
            </w:tr>
            <w:tr w:rsidR="00B63631" w:rsidRPr="00B63631" w:rsidTr="00423499">
              <w:tc>
                <w:tcPr>
                  <w:tcW w:w="879" w:type="dxa"/>
                  <w:tcBorders>
                    <w:top w:val="single" w:sz="4" w:space="0" w:color="auto"/>
                    <w:left w:val="single" w:sz="4" w:space="0" w:color="auto"/>
                    <w:bottom w:val="single" w:sz="4" w:space="0" w:color="auto"/>
                    <w:right w:val="single" w:sz="4" w:space="0" w:color="auto"/>
                  </w:tcBorders>
                </w:tcPr>
                <w:p w:rsidR="00B63631" w:rsidRPr="00B63631" w:rsidRDefault="00B63631" w:rsidP="00B63631">
                  <w:pPr>
                    <w:jc w:val="center"/>
                    <w:rPr>
                      <w:b/>
                    </w:rPr>
                  </w:pPr>
                  <w:r w:rsidRPr="00B63631">
                    <w:rPr>
                      <w:b/>
                    </w:rPr>
                    <w:t>1</w:t>
                  </w:r>
                </w:p>
              </w:tc>
              <w:tc>
                <w:tcPr>
                  <w:tcW w:w="2410" w:type="dxa"/>
                  <w:tcBorders>
                    <w:top w:val="nil"/>
                    <w:left w:val="nil"/>
                    <w:bottom w:val="single" w:sz="4" w:space="0" w:color="auto"/>
                    <w:right w:val="single" w:sz="4" w:space="0" w:color="auto"/>
                  </w:tcBorders>
                  <w:shd w:val="clear" w:color="auto" w:fill="auto"/>
                  <w:vAlign w:val="bottom"/>
                </w:tcPr>
                <w:p w:rsidR="00B63631" w:rsidRPr="00B63631" w:rsidRDefault="00B63631" w:rsidP="00B63631">
                  <w:pPr>
                    <w:jc w:val="center"/>
                    <w:rPr>
                      <w:color w:val="000000"/>
                    </w:rPr>
                  </w:pPr>
                  <w:r w:rsidRPr="00B63631">
                    <w:rPr>
                      <w:color w:val="000000"/>
                    </w:rPr>
                    <w:t>59°58'45,34"</w:t>
                  </w:r>
                </w:p>
              </w:tc>
              <w:tc>
                <w:tcPr>
                  <w:tcW w:w="2977" w:type="dxa"/>
                  <w:tcBorders>
                    <w:top w:val="nil"/>
                    <w:left w:val="nil"/>
                    <w:bottom w:val="single" w:sz="4" w:space="0" w:color="auto"/>
                    <w:right w:val="single" w:sz="4" w:space="0" w:color="auto"/>
                  </w:tcBorders>
                  <w:shd w:val="clear" w:color="auto" w:fill="auto"/>
                  <w:vAlign w:val="bottom"/>
                </w:tcPr>
                <w:p w:rsidR="00B63631" w:rsidRPr="00B63631" w:rsidRDefault="00B63631" w:rsidP="00B63631">
                  <w:pPr>
                    <w:jc w:val="center"/>
                    <w:rPr>
                      <w:color w:val="000000"/>
                    </w:rPr>
                  </w:pPr>
                  <w:r w:rsidRPr="00B63631">
                    <w:rPr>
                      <w:color w:val="000000"/>
                    </w:rPr>
                    <w:t>30°12'26,61"</w:t>
                  </w:r>
                </w:p>
              </w:tc>
            </w:tr>
            <w:tr w:rsidR="00B63631" w:rsidRPr="00B63631" w:rsidTr="00423499">
              <w:tc>
                <w:tcPr>
                  <w:tcW w:w="879" w:type="dxa"/>
                  <w:tcBorders>
                    <w:top w:val="single" w:sz="4" w:space="0" w:color="auto"/>
                    <w:left w:val="single" w:sz="4" w:space="0" w:color="auto"/>
                    <w:bottom w:val="single" w:sz="4" w:space="0" w:color="auto"/>
                    <w:right w:val="single" w:sz="4" w:space="0" w:color="auto"/>
                  </w:tcBorders>
                </w:tcPr>
                <w:p w:rsidR="00B63631" w:rsidRPr="00B63631" w:rsidRDefault="00B63631" w:rsidP="00B63631">
                  <w:pPr>
                    <w:jc w:val="center"/>
                    <w:rPr>
                      <w:b/>
                    </w:rPr>
                  </w:pPr>
                  <w:r w:rsidRPr="00B63631">
                    <w:rPr>
                      <w:b/>
                    </w:rPr>
                    <w:t>2</w:t>
                  </w:r>
                </w:p>
              </w:tc>
              <w:tc>
                <w:tcPr>
                  <w:tcW w:w="2410" w:type="dxa"/>
                  <w:tcBorders>
                    <w:top w:val="nil"/>
                    <w:left w:val="nil"/>
                    <w:bottom w:val="single" w:sz="4" w:space="0" w:color="auto"/>
                    <w:right w:val="single" w:sz="4" w:space="0" w:color="auto"/>
                  </w:tcBorders>
                  <w:shd w:val="clear" w:color="auto" w:fill="auto"/>
                  <w:vAlign w:val="bottom"/>
                </w:tcPr>
                <w:p w:rsidR="00B63631" w:rsidRPr="00B63631" w:rsidRDefault="00B63631" w:rsidP="00B63631">
                  <w:pPr>
                    <w:jc w:val="center"/>
                    <w:rPr>
                      <w:color w:val="000000"/>
                    </w:rPr>
                  </w:pPr>
                  <w:r w:rsidRPr="00B63631">
                    <w:rPr>
                      <w:color w:val="000000"/>
                    </w:rPr>
                    <w:t>59°58'47,89"</w:t>
                  </w:r>
                </w:p>
              </w:tc>
              <w:tc>
                <w:tcPr>
                  <w:tcW w:w="2977" w:type="dxa"/>
                  <w:tcBorders>
                    <w:top w:val="nil"/>
                    <w:left w:val="nil"/>
                    <w:bottom w:val="single" w:sz="4" w:space="0" w:color="auto"/>
                    <w:right w:val="single" w:sz="4" w:space="0" w:color="auto"/>
                  </w:tcBorders>
                  <w:shd w:val="clear" w:color="auto" w:fill="auto"/>
                  <w:vAlign w:val="bottom"/>
                </w:tcPr>
                <w:p w:rsidR="00B63631" w:rsidRPr="00B63631" w:rsidRDefault="00B63631" w:rsidP="00B63631">
                  <w:pPr>
                    <w:jc w:val="center"/>
                    <w:rPr>
                      <w:color w:val="000000"/>
                    </w:rPr>
                  </w:pPr>
                  <w:r w:rsidRPr="00B63631">
                    <w:rPr>
                      <w:color w:val="000000"/>
                    </w:rPr>
                    <w:t>30°12'42,22"</w:t>
                  </w:r>
                </w:p>
              </w:tc>
            </w:tr>
            <w:tr w:rsidR="00B63631" w:rsidRPr="00B63631" w:rsidTr="00423499">
              <w:tc>
                <w:tcPr>
                  <w:tcW w:w="879" w:type="dxa"/>
                  <w:tcBorders>
                    <w:top w:val="single" w:sz="4" w:space="0" w:color="auto"/>
                    <w:left w:val="single" w:sz="4" w:space="0" w:color="auto"/>
                    <w:bottom w:val="single" w:sz="4" w:space="0" w:color="auto"/>
                    <w:right w:val="single" w:sz="4" w:space="0" w:color="auto"/>
                  </w:tcBorders>
                </w:tcPr>
                <w:p w:rsidR="00B63631" w:rsidRPr="00B63631" w:rsidRDefault="00B63631" w:rsidP="00B63631">
                  <w:pPr>
                    <w:jc w:val="center"/>
                    <w:rPr>
                      <w:b/>
                    </w:rPr>
                  </w:pPr>
                  <w:r w:rsidRPr="00B63631">
                    <w:rPr>
                      <w:b/>
                    </w:rPr>
                    <w:t>3</w:t>
                  </w:r>
                </w:p>
              </w:tc>
              <w:tc>
                <w:tcPr>
                  <w:tcW w:w="2410" w:type="dxa"/>
                  <w:tcBorders>
                    <w:top w:val="nil"/>
                    <w:left w:val="nil"/>
                    <w:bottom w:val="single" w:sz="4" w:space="0" w:color="auto"/>
                    <w:right w:val="single" w:sz="4" w:space="0" w:color="auto"/>
                  </w:tcBorders>
                  <w:shd w:val="clear" w:color="auto" w:fill="auto"/>
                  <w:vAlign w:val="bottom"/>
                </w:tcPr>
                <w:p w:rsidR="00B63631" w:rsidRPr="00B63631" w:rsidRDefault="00B63631" w:rsidP="00B63631">
                  <w:pPr>
                    <w:jc w:val="center"/>
                    <w:rPr>
                      <w:color w:val="000000"/>
                    </w:rPr>
                  </w:pPr>
                  <w:r w:rsidRPr="00B63631">
                    <w:rPr>
                      <w:color w:val="000000"/>
                    </w:rPr>
                    <w:t>59°58'43,75"</w:t>
                  </w:r>
                </w:p>
              </w:tc>
              <w:tc>
                <w:tcPr>
                  <w:tcW w:w="2977" w:type="dxa"/>
                  <w:tcBorders>
                    <w:top w:val="nil"/>
                    <w:left w:val="nil"/>
                    <w:bottom w:val="single" w:sz="4" w:space="0" w:color="auto"/>
                    <w:right w:val="single" w:sz="4" w:space="0" w:color="auto"/>
                  </w:tcBorders>
                  <w:shd w:val="clear" w:color="auto" w:fill="auto"/>
                  <w:vAlign w:val="bottom"/>
                </w:tcPr>
                <w:p w:rsidR="00B63631" w:rsidRPr="00B63631" w:rsidRDefault="00B63631" w:rsidP="00B63631">
                  <w:pPr>
                    <w:jc w:val="center"/>
                    <w:rPr>
                      <w:color w:val="000000"/>
                    </w:rPr>
                  </w:pPr>
                  <w:r w:rsidRPr="00B63631">
                    <w:rPr>
                      <w:color w:val="000000"/>
                    </w:rPr>
                    <w:t>30°12'45,15"</w:t>
                  </w:r>
                </w:p>
              </w:tc>
            </w:tr>
            <w:tr w:rsidR="00B63631" w:rsidRPr="00B63631" w:rsidTr="00423499">
              <w:tc>
                <w:tcPr>
                  <w:tcW w:w="879" w:type="dxa"/>
                  <w:tcBorders>
                    <w:top w:val="single" w:sz="4" w:space="0" w:color="auto"/>
                    <w:left w:val="single" w:sz="4" w:space="0" w:color="auto"/>
                    <w:bottom w:val="single" w:sz="4" w:space="0" w:color="auto"/>
                    <w:right w:val="single" w:sz="4" w:space="0" w:color="auto"/>
                  </w:tcBorders>
                </w:tcPr>
                <w:p w:rsidR="00B63631" w:rsidRPr="00B63631" w:rsidRDefault="00B63631" w:rsidP="00B63631">
                  <w:pPr>
                    <w:jc w:val="center"/>
                    <w:rPr>
                      <w:b/>
                    </w:rPr>
                  </w:pPr>
                  <w:r w:rsidRPr="00B63631">
                    <w:rPr>
                      <w:b/>
                    </w:rPr>
                    <w:t>4</w:t>
                  </w:r>
                </w:p>
              </w:tc>
              <w:tc>
                <w:tcPr>
                  <w:tcW w:w="2410" w:type="dxa"/>
                  <w:tcBorders>
                    <w:top w:val="nil"/>
                    <w:left w:val="nil"/>
                    <w:bottom w:val="single" w:sz="4" w:space="0" w:color="auto"/>
                    <w:right w:val="single" w:sz="4" w:space="0" w:color="auto"/>
                  </w:tcBorders>
                  <w:shd w:val="clear" w:color="auto" w:fill="auto"/>
                  <w:vAlign w:val="bottom"/>
                </w:tcPr>
                <w:p w:rsidR="00B63631" w:rsidRPr="00B63631" w:rsidRDefault="00B63631" w:rsidP="00B63631">
                  <w:pPr>
                    <w:jc w:val="center"/>
                    <w:rPr>
                      <w:color w:val="000000"/>
                    </w:rPr>
                  </w:pPr>
                  <w:r w:rsidRPr="00B63631">
                    <w:rPr>
                      <w:color w:val="000000"/>
                    </w:rPr>
                    <w:t>59°58'42,09"</w:t>
                  </w:r>
                </w:p>
              </w:tc>
              <w:tc>
                <w:tcPr>
                  <w:tcW w:w="2977" w:type="dxa"/>
                  <w:tcBorders>
                    <w:top w:val="nil"/>
                    <w:left w:val="nil"/>
                    <w:bottom w:val="single" w:sz="4" w:space="0" w:color="auto"/>
                    <w:right w:val="single" w:sz="4" w:space="0" w:color="auto"/>
                  </w:tcBorders>
                  <w:shd w:val="clear" w:color="auto" w:fill="auto"/>
                  <w:vAlign w:val="bottom"/>
                </w:tcPr>
                <w:p w:rsidR="00B63631" w:rsidRPr="00B63631" w:rsidRDefault="00B63631" w:rsidP="00B63631">
                  <w:pPr>
                    <w:jc w:val="center"/>
                    <w:rPr>
                      <w:color w:val="000000"/>
                    </w:rPr>
                  </w:pPr>
                  <w:r w:rsidRPr="00B63631">
                    <w:rPr>
                      <w:color w:val="000000"/>
                    </w:rPr>
                    <w:t>30°12'30,24"</w:t>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213770">
        <w:trPr>
          <w:gridAfter w:val="2"/>
          <w:wAfter w:w="3686" w:type="dxa"/>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AA0C22" w:rsidRPr="009F1226" w:rsidTr="00F950BA">
        <w:trPr>
          <w:gridAfter w:val="2"/>
          <w:wAfter w:w="3686" w:type="dxa"/>
          <w:trHeight w:val="8225"/>
          <w:tblCellSpacing w:w="0" w:type="dxa"/>
        </w:trPr>
        <w:tc>
          <w:tcPr>
            <w:tcW w:w="527" w:type="dxa"/>
            <w:tcBorders>
              <w:top w:val="outset" w:sz="6" w:space="0" w:color="000000"/>
              <w:left w:val="outset" w:sz="6" w:space="0" w:color="000000"/>
              <w:right w:val="outset" w:sz="6" w:space="0" w:color="000000"/>
            </w:tcBorders>
            <w:hideMark/>
          </w:tcPr>
          <w:p w:rsidR="00AA0C22" w:rsidRPr="009F1226" w:rsidRDefault="00AA0C22" w:rsidP="00AA0C22">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AA0C22" w:rsidRDefault="00B63631" w:rsidP="00A6628B">
            <w:pPr>
              <w:ind w:right="-72"/>
              <w:jc w:val="center"/>
              <w:rPr>
                <w:b/>
                <w:sz w:val="20"/>
                <w:szCs w:val="20"/>
              </w:rPr>
            </w:pPr>
            <w:r>
              <w:rPr>
                <w:b/>
                <w:sz w:val="20"/>
                <w:szCs w:val="20"/>
              </w:rPr>
              <w:t>Невская губа Финского залива</w:t>
            </w:r>
          </w:p>
          <w:p w:rsidR="00B63631" w:rsidRPr="009F1226" w:rsidRDefault="00B63631" w:rsidP="00A6628B">
            <w:pPr>
              <w:ind w:right="-72"/>
              <w:jc w:val="center"/>
              <w:rPr>
                <w:b/>
                <w:sz w:val="20"/>
                <w:szCs w:val="20"/>
              </w:rPr>
            </w:pPr>
            <w:r>
              <w:rPr>
                <w:b/>
                <w:sz w:val="20"/>
                <w:szCs w:val="20"/>
              </w:rPr>
              <w:t>Балтийского моря</w:t>
            </w:r>
          </w:p>
        </w:tc>
        <w:tc>
          <w:tcPr>
            <w:tcW w:w="1843" w:type="dxa"/>
            <w:tcBorders>
              <w:top w:val="single" w:sz="4" w:space="0" w:color="auto"/>
              <w:left w:val="single" w:sz="4" w:space="0" w:color="auto"/>
              <w:right w:val="single" w:sz="4" w:space="0" w:color="auto"/>
            </w:tcBorders>
          </w:tcPr>
          <w:p w:rsidR="00AA0C22" w:rsidRPr="00943E17" w:rsidRDefault="00AA0C22" w:rsidP="000E39C3">
            <w:pPr>
              <w:ind w:right="-72"/>
              <w:jc w:val="center"/>
              <w:rPr>
                <w:sz w:val="20"/>
                <w:szCs w:val="20"/>
              </w:rPr>
            </w:pPr>
            <w:r w:rsidRPr="009314EA">
              <w:rPr>
                <w:b/>
                <w:sz w:val="20"/>
                <w:szCs w:val="20"/>
              </w:rPr>
              <w:t>Контрольная точка</w:t>
            </w:r>
            <w:r>
              <w:rPr>
                <w:b/>
                <w:sz w:val="20"/>
                <w:szCs w:val="20"/>
              </w:rPr>
              <w:t xml:space="preserve"> в границах участка водопользования </w:t>
            </w:r>
          </w:p>
        </w:tc>
        <w:tc>
          <w:tcPr>
            <w:tcW w:w="3825" w:type="dxa"/>
            <w:tcBorders>
              <w:top w:val="outset" w:sz="6" w:space="0" w:color="000000"/>
              <w:left w:val="outset" w:sz="6" w:space="0" w:color="000000"/>
              <w:right w:val="outset" w:sz="6" w:space="0" w:color="000000"/>
            </w:tcBorders>
            <w:hideMark/>
          </w:tcPr>
          <w:p w:rsidR="00AA0C22" w:rsidRPr="00AE488D" w:rsidRDefault="00AA0C22" w:rsidP="00AA0C22">
            <w:pPr>
              <w:jc w:val="center"/>
              <w:rPr>
                <w:b/>
                <w:sz w:val="20"/>
                <w:szCs w:val="20"/>
                <w:u w:val="single"/>
              </w:rPr>
            </w:pPr>
            <w:r w:rsidRPr="00AE488D">
              <w:rPr>
                <w:b/>
                <w:sz w:val="20"/>
                <w:szCs w:val="20"/>
                <w:u w:val="single"/>
              </w:rPr>
              <w:t>Ежеквартально</w:t>
            </w:r>
          </w:p>
          <w:p w:rsidR="00AA0C22" w:rsidRPr="00AE488D" w:rsidRDefault="00AA0C22" w:rsidP="00AA0C22">
            <w:pPr>
              <w:jc w:val="center"/>
              <w:rPr>
                <w:b/>
                <w:sz w:val="20"/>
                <w:szCs w:val="20"/>
                <w:u w:val="single"/>
              </w:rPr>
            </w:pPr>
            <w:r w:rsidRPr="00AE488D">
              <w:rPr>
                <w:b/>
                <w:sz w:val="20"/>
                <w:szCs w:val="20"/>
                <w:u w:val="single"/>
              </w:rPr>
              <w:t>(в период открытого русла)</w:t>
            </w:r>
          </w:p>
          <w:p w:rsidR="00AA0C22" w:rsidRPr="000E39C3" w:rsidRDefault="00B63631" w:rsidP="00AA0C22">
            <w:pPr>
              <w:jc w:val="both"/>
              <w:rPr>
                <w:sz w:val="20"/>
                <w:szCs w:val="20"/>
              </w:rPr>
            </w:pPr>
            <w:r w:rsidRPr="005053D4">
              <w:rPr>
                <w:sz w:val="20"/>
                <w:szCs w:val="20"/>
              </w:rPr>
              <w:t xml:space="preserve">рН, кислород растворенный, </w:t>
            </w:r>
            <w:r>
              <w:rPr>
                <w:sz w:val="20"/>
                <w:szCs w:val="20"/>
              </w:rPr>
              <w:t xml:space="preserve">температура, </w:t>
            </w:r>
            <w:r w:rsidRPr="005053D4">
              <w:rPr>
                <w:sz w:val="20"/>
                <w:szCs w:val="20"/>
              </w:rPr>
              <w:t>взвешенные вещества, БПК</w:t>
            </w:r>
            <w:r w:rsidRPr="005053D4">
              <w:rPr>
                <w:sz w:val="20"/>
                <w:szCs w:val="20"/>
                <w:vertAlign w:val="subscript"/>
              </w:rPr>
              <w:t>5</w:t>
            </w:r>
            <w:r w:rsidRPr="005053D4">
              <w:rPr>
                <w:sz w:val="20"/>
                <w:szCs w:val="20"/>
              </w:rPr>
              <w:t>,</w:t>
            </w:r>
            <w:r>
              <w:rPr>
                <w:sz w:val="20"/>
                <w:szCs w:val="20"/>
              </w:rPr>
              <w:t xml:space="preserve"> ХПК,</w:t>
            </w:r>
            <w:r w:rsidRPr="005053D4">
              <w:rPr>
                <w:sz w:val="20"/>
                <w:szCs w:val="20"/>
              </w:rPr>
              <w:t xml:space="preserve"> </w:t>
            </w:r>
            <w:r>
              <w:rPr>
                <w:sz w:val="20"/>
                <w:szCs w:val="20"/>
              </w:rPr>
              <w:t>н</w:t>
            </w:r>
            <w:r w:rsidRPr="005053D4">
              <w:rPr>
                <w:sz w:val="20"/>
                <w:szCs w:val="20"/>
              </w:rPr>
              <w:t>ефтепродукты (нефть)</w:t>
            </w:r>
            <w:r>
              <w:rPr>
                <w:sz w:val="20"/>
                <w:szCs w:val="20"/>
              </w:rPr>
              <w:t>,</w:t>
            </w:r>
            <w:r>
              <w:rPr>
                <w:color w:val="000000"/>
                <w:sz w:val="20"/>
                <w:szCs w:val="20"/>
              </w:rPr>
              <w:t xml:space="preserve"> железо</w:t>
            </w:r>
          </w:p>
        </w:tc>
        <w:tc>
          <w:tcPr>
            <w:tcW w:w="4394" w:type="dxa"/>
            <w:tcBorders>
              <w:top w:val="outset" w:sz="6" w:space="0" w:color="000000"/>
              <w:left w:val="outset" w:sz="6" w:space="0" w:color="000000"/>
              <w:right w:val="outset" w:sz="6" w:space="0" w:color="000000"/>
            </w:tcBorders>
            <w:hideMark/>
          </w:tcPr>
          <w:p w:rsidR="00AA0C22" w:rsidRDefault="00AA0C22" w:rsidP="00AA0C22">
            <w:pPr>
              <w:jc w:val="center"/>
              <w:rPr>
                <w:sz w:val="20"/>
                <w:szCs w:val="20"/>
              </w:rPr>
            </w:pPr>
            <w:r>
              <w:rPr>
                <w:sz w:val="20"/>
                <w:szCs w:val="20"/>
              </w:rPr>
              <w:t>Водопользователь,</w:t>
            </w:r>
          </w:p>
          <w:p w:rsidR="00AA0C22" w:rsidRPr="009F1226" w:rsidRDefault="00AA0C22" w:rsidP="00AA0C22">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AA0C22" w:rsidRPr="009F1226" w:rsidRDefault="00AA0C22" w:rsidP="00AA0C22">
            <w:pPr>
              <w:jc w:val="center"/>
              <w:rPr>
                <w:sz w:val="20"/>
                <w:szCs w:val="20"/>
              </w:rPr>
            </w:pPr>
            <w:r w:rsidRPr="009F1226">
              <w:rPr>
                <w:sz w:val="20"/>
                <w:szCs w:val="20"/>
              </w:rPr>
              <w:t>Ежеквартально,</w:t>
            </w:r>
          </w:p>
          <w:p w:rsidR="00AA0C22" w:rsidRPr="009F1226" w:rsidRDefault="00AA0C22" w:rsidP="00AA0C22">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AA0C22" w:rsidRPr="009F1226" w:rsidRDefault="00AA0C22" w:rsidP="00AA0C22">
            <w:pPr>
              <w:jc w:val="center"/>
              <w:rPr>
                <w:sz w:val="20"/>
                <w:szCs w:val="20"/>
              </w:rPr>
            </w:pPr>
            <w:r w:rsidRPr="009F1226">
              <w:rPr>
                <w:sz w:val="20"/>
                <w:szCs w:val="20"/>
              </w:rPr>
              <w:t xml:space="preserve">в ОВР по </w:t>
            </w:r>
            <w:r w:rsidR="00B63631">
              <w:rPr>
                <w:sz w:val="20"/>
                <w:szCs w:val="20"/>
              </w:rPr>
              <w:t>Санкт-Петербургу и Ленинградской области</w:t>
            </w:r>
          </w:p>
          <w:p w:rsidR="00AA0C22" w:rsidRPr="009F1226" w:rsidRDefault="00AA0C22" w:rsidP="00AA0C22">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B63631"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B63631" w:rsidRPr="009F1226" w:rsidRDefault="00B63631" w:rsidP="00B63631">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B63631" w:rsidRDefault="00B63631" w:rsidP="00B63631">
            <w:pPr>
              <w:ind w:right="-72"/>
              <w:jc w:val="center"/>
              <w:rPr>
                <w:b/>
                <w:sz w:val="20"/>
                <w:szCs w:val="20"/>
              </w:rPr>
            </w:pPr>
            <w:r>
              <w:rPr>
                <w:b/>
                <w:sz w:val="20"/>
                <w:szCs w:val="20"/>
              </w:rPr>
              <w:t>Невская губа Финского залива</w:t>
            </w:r>
          </w:p>
          <w:p w:rsidR="00B63631" w:rsidRPr="009F1226" w:rsidRDefault="00B63631" w:rsidP="00B63631">
            <w:pPr>
              <w:ind w:right="-72"/>
              <w:jc w:val="center"/>
              <w:rPr>
                <w:b/>
                <w:sz w:val="20"/>
                <w:szCs w:val="20"/>
              </w:rPr>
            </w:pPr>
            <w:r>
              <w:rPr>
                <w:b/>
                <w:sz w:val="20"/>
                <w:szCs w:val="20"/>
              </w:rPr>
              <w:t>Балтийского моря</w:t>
            </w:r>
          </w:p>
        </w:tc>
        <w:tc>
          <w:tcPr>
            <w:tcW w:w="1843" w:type="dxa"/>
            <w:vMerge w:val="restart"/>
            <w:tcBorders>
              <w:top w:val="outset" w:sz="6" w:space="0" w:color="000000"/>
              <w:left w:val="outset" w:sz="6" w:space="0" w:color="000000"/>
              <w:right w:val="outset" w:sz="6" w:space="0" w:color="000000"/>
            </w:tcBorders>
            <w:hideMark/>
          </w:tcPr>
          <w:p w:rsidR="00B63631" w:rsidRPr="005009E0" w:rsidRDefault="00B63631" w:rsidP="00B63631">
            <w:pPr>
              <w:spacing w:before="20"/>
              <w:jc w:val="center"/>
              <w:rPr>
                <w:rFonts w:cs="Arial"/>
                <w:b/>
                <w:sz w:val="20"/>
                <w:szCs w:val="20"/>
              </w:rPr>
            </w:pPr>
            <w:r w:rsidRPr="005009E0">
              <w:rPr>
                <w:b/>
                <w:sz w:val="20"/>
                <w:szCs w:val="20"/>
              </w:rPr>
              <w:t>С</w:t>
            </w:r>
            <w:r w:rsidRPr="005009E0">
              <w:rPr>
                <w:rFonts w:cs="Arial"/>
                <w:b/>
                <w:sz w:val="20"/>
                <w:szCs w:val="20"/>
              </w:rPr>
              <w:t>твор</w:t>
            </w:r>
          </w:p>
          <w:p w:rsidR="00B63631" w:rsidRPr="00E03488" w:rsidRDefault="00B63631" w:rsidP="00B63631">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B63631" w:rsidRPr="009F1226" w:rsidRDefault="00B63631" w:rsidP="00B63631">
            <w:pPr>
              <w:jc w:val="center"/>
              <w:rPr>
                <w:b/>
                <w:sz w:val="20"/>
                <w:szCs w:val="20"/>
              </w:rPr>
            </w:pPr>
            <w:r w:rsidRPr="009F1226">
              <w:rPr>
                <w:b/>
                <w:sz w:val="20"/>
                <w:szCs w:val="20"/>
              </w:rPr>
              <w:t>Ежегодно</w:t>
            </w:r>
          </w:p>
          <w:p w:rsidR="00B63631" w:rsidRPr="00E03488" w:rsidRDefault="00B63631" w:rsidP="00B63631">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B63631" w:rsidRDefault="00B63631" w:rsidP="00B63631">
            <w:pPr>
              <w:ind w:left="21"/>
              <w:jc w:val="center"/>
              <w:rPr>
                <w:sz w:val="20"/>
                <w:szCs w:val="20"/>
              </w:rPr>
            </w:pPr>
            <w:r>
              <w:rPr>
                <w:sz w:val="20"/>
                <w:szCs w:val="20"/>
              </w:rPr>
              <w:t>Водопользователь,</w:t>
            </w:r>
          </w:p>
          <w:p w:rsidR="00B63631" w:rsidRPr="009F1226" w:rsidRDefault="00B63631" w:rsidP="00B63631">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B63631" w:rsidRPr="009F1226" w:rsidRDefault="00B63631" w:rsidP="00B63631">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B63631" w:rsidRDefault="00B63631" w:rsidP="00B63631">
            <w:pPr>
              <w:suppressAutoHyphens/>
              <w:jc w:val="center"/>
              <w:rPr>
                <w:sz w:val="20"/>
                <w:szCs w:val="20"/>
              </w:rPr>
            </w:pPr>
            <w:r w:rsidRPr="009F1226">
              <w:rPr>
                <w:sz w:val="20"/>
                <w:szCs w:val="20"/>
              </w:rPr>
              <w:t>Ежегодно</w:t>
            </w:r>
            <w:r>
              <w:rPr>
                <w:sz w:val="20"/>
                <w:szCs w:val="20"/>
              </w:rPr>
              <w:t>,</w:t>
            </w:r>
          </w:p>
          <w:p w:rsidR="00B63631" w:rsidRPr="009F1226" w:rsidRDefault="00B63631" w:rsidP="00B63631">
            <w:pPr>
              <w:jc w:val="center"/>
              <w:rPr>
                <w:sz w:val="20"/>
                <w:szCs w:val="20"/>
              </w:rPr>
            </w:pPr>
            <w:r w:rsidRPr="009F1226">
              <w:rPr>
                <w:sz w:val="20"/>
                <w:szCs w:val="20"/>
              </w:rPr>
              <w:t xml:space="preserve">до 15 марта, следующим за отчетным годом представлять в ОВР по </w:t>
            </w:r>
            <w:r>
              <w:rPr>
                <w:sz w:val="20"/>
                <w:szCs w:val="20"/>
              </w:rPr>
              <w:t>Санкт-Петербургу и Ленинградской области</w:t>
            </w:r>
          </w:p>
          <w:p w:rsidR="00B63631" w:rsidRDefault="00B63631" w:rsidP="00B63631">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B63631" w:rsidRPr="009F1226" w:rsidRDefault="00B63631" w:rsidP="00B63631">
            <w:pPr>
              <w:suppressAutoHyphens/>
              <w:jc w:val="center"/>
              <w:rPr>
                <w:sz w:val="20"/>
                <w:szCs w:val="20"/>
              </w:rPr>
            </w:pPr>
            <w:r w:rsidRPr="009F1226">
              <w:rPr>
                <w:sz w:val="20"/>
                <w:szCs w:val="20"/>
              </w:rPr>
              <w:t>от 06.02.2008 N 30</w:t>
            </w:r>
          </w:p>
        </w:tc>
      </w:tr>
      <w:tr w:rsidR="00B63631"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B63631" w:rsidRPr="009F1226" w:rsidRDefault="00B63631" w:rsidP="00B63631">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B63631" w:rsidRPr="009F1226" w:rsidRDefault="00B63631" w:rsidP="00B63631">
            <w:pPr>
              <w:rPr>
                <w:sz w:val="20"/>
                <w:szCs w:val="20"/>
              </w:rPr>
            </w:pPr>
          </w:p>
        </w:tc>
        <w:tc>
          <w:tcPr>
            <w:tcW w:w="1843" w:type="dxa"/>
            <w:vMerge/>
            <w:tcBorders>
              <w:left w:val="outset" w:sz="6" w:space="0" w:color="000000"/>
              <w:bottom w:val="single" w:sz="4" w:space="0" w:color="auto"/>
              <w:right w:val="outset" w:sz="6" w:space="0" w:color="000000"/>
            </w:tcBorders>
            <w:hideMark/>
          </w:tcPr>
          <w:p w:rsidR="00B63631" w:rsidRPr="009F1226" w:rsidRDefault="00B63631" w:rsidP="00B63631">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B63631" w:rsidRPr="00E03488" w:rsidRDefault="00B63631" w:rsidP="00B63631">
            <w:pPr>
              <w:rPr>
                <w:sz w:val="20"/>
                <w:szCs w:val="20"/>
              </w:rPr>
            </w:pPr>
            <w:r w:rsidRPr="00E03488">
              <w:rPr>
                <w:sz w:val="20"/>
                <w:szCs w:val="20"/>
              </w:rPr>
              <w:t>- Площадь акватории, км</w:t>
            </w:r>
            <w:r w:rsidRPr="001966C0">
              <w:rPr>
                <w:sz w:val="20"/>
                <w:szCs w:val="20"/>
                <w:vertAlign w:val="superscript"/>
              </w:rPr>
              <w:t>2</w:t>
            </w:r>
          </w:p>
          <w:p w:rsidR="00B63631" w:rsidRPr="00E03488" w:rsidRDefault="00B63631" w:rsidP="00B63631">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B63631" w:rsidRPr="00E03488" w:rsidRDefault="00B63631" w:rsidP="00B63631">
            <w:pPr>
              <w:rPr>
                <w:sz w:val="20"/>
                <w:szCs w:val="20"/>
              </w:rPr>
            </w:pPr>
            <w:r w:rsidRPr="00E03488">
              <w:rPr>
                <w:sz w:val="20"/>
                <w:szCs w:val="20"/>
              </w:rPr>
              <w:t>- Максимальная глубина, м;</w:t>
            </w:r>
          </w:p>
          <w:p w:rsidR="00B63631" w:rsidRPr="009F1226" w:rsidRDefault="00B63631" w:rsidP="00B63631">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B63631" w:rsidRPr="009F1226" w:rsidRDefault="00B63631" w:rsidP="00B63631">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B63631" w:rsidRPr="009F1226" w:rsidRDefault="00B63631" w:rsidP="00B63631">
            <w:pPr>
              <w:rPr>
                <w:sz w:val="20"/>
                <w:szCs w:val="20"/>
              </w:rPr>
            </w:pPr>
          </w:p>
        </w:tc>
      </w:tr>
      <w:tr w:rsidR="00A6628B"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A6628B" w:rsidRDefault="00A6628B" w:rsidP="00A6628B">
            <w:pPr>
              <w:suppressAutoHyphens/>
              <w:jc w:val="center"/>
              <w:rPr>
                <w:sz w:val="20"/>
                <w:szCs w:val="20"/>
              </w:rPr>
            </w:pPr>
            <w:r w:rsidRPr="009F1226">
              <w:rPr>
                <w:sz w:val="20"/>
                <w:szCs w:val="20"/>
              </w:rPr>
              <w:t>Ежегодно</w:t>
            </w:r>
            <w:r>
              <w:rPr>
                <w:sz w:val="20"/>
                <w:szCs w:val="20"/>
              </w:rPr>
              <w:t>,</w:t>
            </w:r>
          </w:p>
          <w:p w:rsidR="00A6628B" w:rsidRPr="009F1226" w:rsidRDefault="00A6628B" w:rsidP="00A6628B">
            <w:pPr>
              <w:jc w:val="center"/>
              <w:rPr>
                <w:sz w:val="20"/>
                <w:szCs w:val="20"/>
              </w:rPr>
            </w:pPr>
            <w:r w:rsidRPr="009F1226">
              <w:rPr>
                <w:sz w:val="20"/>
                <w:szCs w:val="20"/>
              </w:rPr>
              <w:t>до 15 марта, следующим за</w:t>
            </w:r>
            <w:r w:rsidR="00B63631">
              <w:rPr>
                <w:sz w:val="20"/>
                <w:szCs w:val="20"/>
              </w:rPr>
              <w:t> </w:t>
            </w:r>
            <w:r w:rsidRPr="009F1226">
              <w:rPr>
                <w:sz w:val="20"/>
                <w:szCs w:val="20"/>
              </w:rPr>
              <w:t>отчетным годом представлять в</w:t>
            </w:r>
            <w:r w:rsidR="00B63631">
              <w:rPr>
                <w:sz w:val="20"/>
                <w:szCs w:val="20"/>
              </w:rPr>
              <w:t> </w:t>
            </w:r>
            <w:r w:rsidRPr="009F1226">
              <w:rPr>
                <w:sz w:val="20"/>
                <w:szCs w:val="20"/>
              </w:rPr>
              <w:t xml:space="preserve">ОВР </w:t>
            </w:r>
            <w:r w:rsidR="00B63631" w:rsidRPr="009F1226">
              <w:rPr>
                <w:sz w:val="20"/>
                <w:szCs w:val="20"/>
              </w:rPr>
              <w:t xml:space="preserve">по </w:t>
            </w:r>
            <w:r w:rsidR="00B63631">
              <w:rPr>
                <w:sz w:val="20"/>
                <w:szCs w:val="20"/>
              </w:rPr>
              <w:t>Санкт-Петербургу и Ленинградской области</w:t>
            </w:r>
          </w:p>
          <w:p w:rsidR="00A6628B" w:rsidRPr="009F1226" w:rsidRDefault="00A6628B" w:rsidP="00A6628B">
            <w:pPr>
              <w:suppressAutoHyphens/>
              <w:jc w:val="center"/>
              <w:rPr>
                <w:sz w:val="20"/>
                <w:szCs w:val="20"/>
              </w:rPr>
            </w:pPr>
            <w:r w:rsidRPr="009F1226">
              <w:rPr>
                <w:sz w:val="20"/>
                <w:szCs w:val="20"/>
              </w:rPr>
              <w:t>Невско-Ладожского БВУ, полученные в результате</w:t>
            </w:r>
          </w:p>
          <w:p w:rsidR="00A6628B" w:rsidRPr="009F1226" w:rsidRDefault="00A6628B" w:rsidP="00A6628B">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A6628B"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A6628B" w:rsidRPr="009F1226" w:rsidRDefault="00A6628B" w:rsidP="00A6628B">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A6628B" w:rsidRPr="009F1226" w:rsidRDefault="00A6628B" w:rsidP="00A6628B">
            <w:pPr>
              <w:jc w:val="center"/>
              <w:rPr>
                <w:b/>
                <w:sz w:val="20"/>
                <w:szCs w:val="20"/>
              </w:rPr>
            </w:pPr>
            <w:r w:rsidRPr="009F1226">
              <w:rPr>
                <w:b/>
                <w:sz w:val="20"/>
                <w:szCs w:val="20"/>
              </w:rPr>
              <w:t>Ежегодно</w:t>
            </w:r>
          </w:p>
          <w:p w:rsidR="00A6628B" w:rsidRPr="009F1226" w:rsidRDefault="00A6628B" w:rsidP="00A6628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A6628B" w:rsidRPr="009F1226" w:rsidRDefault="00A6628B" w:rsidP="00A6628B">
            <w:pPr>
              <w:ind w:firstLine="21"/>
              <w:jc w:val="center"/>
              <w:rPr>
                <w:sz w:val="20"/>
                <w:szCs w:val="20"/>
              </w:rPr>
            </w:pPr>
            <w:r w:rsidRPr="009F1226">
              <w:rPr>
                <w:sz w:val="20"/>
                <w:szCs w:val="20"/>
              </w:rPr>
              <w:t>Водопользователь</w:t>
            </w:r>
          </w:p>
          <w:p w:rsidR="00A6628B" w:rsidRPr="009F1226" w:rsidRDefault="00A6628B" w:rsidP="00A6628B">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A6628B" w:rsidRPr="009F1226" w:rsidRDefault="00A6628B" w:rsidP="00A6628B">
            <w:pPr>
              <w:rPr>
                <w:sz w:val="20"/>
                <w:szCs w:val="20"/>
              </w:rPr>
            </w:pPr>
          </w:p>
        </w:tc>
      </w:tr>
      <w:tr w:rsidR="00A6628B"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A6628B" w:rsidRPr="009F1226" w:rsidRDefault="00A6628B" w:rsidP="00A6628B">
            <w:pPr>
              <w:jc w:val="center"/>
              <w:rPr>
                <w:sz w:val="20"/>
                <w:szCs w:val="20"/>
              </w:rPr>
            </w:pPr>
          </w:p>
        </w:tc>
        <w:tc>
          <w:tcPr>
            <w:tcW w:w="2145" w:type="dxa"/>
            <w:vMerge/>
            <w:tcBorders>
              <w:left w:val="outset" w:sz="6" w:space="0" w:color="000000"/>
              <w:bottom w:val="outset" w:sz="6" w:space="0" w:color="000000"/>
              <w:right w:val="outset" w:sz="6" w:space="0" w:color="000000"/>
            </w:tcBorders>
          </w:tcPr>
          <w:p w:rsidR="00A6628B" w:rsidRPr="009F1226" w:rsidRDefault="00A6628B" w:rsidP="00A6628B">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A6628B" w:rsidRPr="009F1226" w:rsidRDefault="00A6628B" w:rsidP="00A6628B">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A6628B" w:rsidRPr="009F1226" w:rsidRDefault="00A6628B" w:rsidP="00A6628B">
            <w:pPr>
              <w:ind w:firstLine="21"/>
              <w:jc w:val="center"/>
              <w:rPr>
                <w:sz w:val="20"/>
                <w:szCs w:val="20"/>
              </w:rPr>
            </w:pPr>
          </w:p>
        </w:tc>
        <w:tc>
          <w:tcPr>
            <w:tcW w:w="3386" w:type="dxa"/>
            <w:vMerge/>
            <w:tcBorders>
              <w:left w:val="outset" w:sz="6" w:space="0" w:color="000000"/>
              <w:right w:val="outset" w:sz="6" w:space="0" w:color="000000"/>
            </w:tcBorders>
          </w:tcPr>
          <w:p w:rsidR="00A6628B" w:rsidRPr="009F1226" w:rsidRDefault="00A6628B" w:rsidP="00A6628B">
            <w:pPr>
              <w:rPr>
                <w:sz w:val="20"/>
                <w:szCs w:val="20"/>
              </w:rPr>
            </w:pPr>
          </w:p>
        </w:tc>
      </w:tr>
      <w:tr w:rsidR="00A6628B"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A6628B" w:rsidRPr="00E03488" w:rsidRDefault="00A6628B" w:rsidP="00A6628B">
            <w:pPr>
              <w:suppressAutoHyphens/>
              <w:jc w:val="center"/>
              <w:rPr>
                <w:sz w:val="19"/>
                <w:szCs w:val="19"/>
              </w:rPr>
            </w:pPr>
            <w:r w:rsidRPr="00E03488">
              <w:rPr>
                <w:sz w:val="19"/>
                <w:szCs w:val="19"/>
              </w:rPr>
              <w:t>Ежегодно,</w:t>
            </w:r>
          </w:p>
          <w:p w:rsidR="00A6628B" w:rsidRPr="00E03488" w:rsidRDefault="00A6628B" w:rsidP="00A6628B">
            <w:pPr>
              <w:suppressAutoHyphens/>
              <w:jc w:val="center"/>
              <w:rPr>
                <w:sz w:val="19"/>
                <w:szCs w:val="19"/>
              </w:rPr>
            </w:pPr>
            <w:r w:rsidRPr="00E03488">
              <w:rPr>
                <w:sz w:val="19"/>
                <w:szCs w:val="19"/>
              </w:rPr>
              <w:t>до 15 марта, следующим</w:t>
            </w:r>
          </w:p>
          <w:p w:rsidR="00A6628B" w:rsidRPr="009F1226" w:rsidRDefault="00A6628B" w:rsidP="00A6628B">
            <w:pPr>
              <w:jc w:val="center"/>
              <w:rPr>
                <w:sz w:val="20"/>
                <w:szCs w:val="20"/>
              </w:rPr>
            </w:pPr>
            <w:r w:rsidRPr="00E03488">
              <w:rPr>
                <w:sz w:val="19"/>
                <w:szCs w:val="19"/>
              </w:rPr>
              <w:t xml:space="preserve">за отчетным годом представлять </w:t>
            </w:r>
            <w:r w:rsidRPr="009F1226">
              <w:rPr>
                <w:sz w:val="20"/>
                <w:szCs w:val="20"/>
              </w:rPr>
              <w:t>в</w:t>
            </w:r>
            <w:r w:rsidR="00B63631">
              <w:rPr>
                <w:sz w:val="20"/>
                <w:szCs w:val="20"/>
              </w:rPr>
              <w:t> </w:t>
            </w:r>
            <w:r w:rsidRPr="009F1226">
              <w:rPr>
                <w:sz w:val="20"/>
                <w:szCs w:val="20"/>
              </w:rPr>
              <w:t xml:space="preserve">ОВР </w:t>
            </w:r>
            <w:r w:rsidR="00B63631" w:rsidRPr="009F1226">
              <w:rPr>
                <w:sz w:val="20"/>
                <w:szCs w:val="20"/>
              </w:rPr>
              <w:t xml:space="preserve">по </w:t>
            </w:r>
            <w:r w:rsidR="00B63631">
              <w:rPr>
                <w:sz w:val="20"/>
                <w:szCs w:val="20"/>
              </w:rPr>
              <w:t>Санкт-Петербургу и Ленинградской области</w:t>
            </w:r>
          </w:p>
          <w:p w:rsidR="00A6628B" w:rsidRPr="00E03488" w:rsidRDefault="00A6628B" w:rsidP="00A6628B">
            <w:pPr>
              <w:suppressAutoHyphens/>
              <w:jc w:val="center"/>
              <w:rPr>
                <w:sz w:val="19"/>
                <w:szCs w:val="19"/>
              </w:rPr>
            </w:pPr>
            <w:r w:rsidRPr="009F1226">
              <w:rPr>
                <w:sz w:val="20"/>
                <w:szCs w:val="20"/>
              </w:rPr>
              <w:t>Невско-Ладожского БВУ</w:t>
            </w:r>
            <w:r w:rsidRPr="00E03488">
              <w:rPr>
                <w:sz w:val="19"/>
                <w:szCs w:val="19"/>
              </w:rPr>
              <w:t>, полученные в результате</w:t>
            </w:r>
          </w:p>
          <w:p w:rsidR="00A6628B" w:rsidRPr="009F1226" w:rsidRDefault="00A6628B" w:rsidP="00A6628B">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A6628B"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Режим использования</w:t>
            </w:r>
          </w:p>
          <w:p w:rsidR="00A6628B" w:rsidRPr="009F1226" w:rsidRDefault="00A6628B" w:rsidP="00A6628B">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A6628B" w:rsidRPr="009F1226" w:rsidRDefault="00A6628B" w:rsidP="00A6628B">
            <w:pPr>
              <w:ind w:left="346" w:hanging="360"/>
              <w:jc w:val="center"/>
              <w:rPr>
                <w:sz w:val="20"/>
                <w:szCs w:val="20"/>
              </w:rPr>
            </w:pPr>
            <w:r>
              <w:rPr>
                <w:sz w:val="20"/>
                <w:szCs w:val="20"/>
              </w:rPr>
              <w:t>Водопользователь</w:t>
            </w:r>
          </w:p>
          <w:p w:rsidR="00A6628B" w:rsidRPr="00A73033" w:rsidRDefault="00A6628B" w:rsidP="00A6628B">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A6628B" w:rsidRPr="009F1226" w:rsidRDefault="00A6628B" w:rsidP="00A6628B">
            <w:pPr>
              <w:rPr>
                <w:sz w:val="20"/>
                <w:szCs w:val="20"/>
              </w:rPr>
            </w:pPr>
          </w:p>
        </w:tc>
      </w:tr>
      <w:tr w:rsidR="00A6628B"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A6628B" w:rsidRPr="009F1226" w:rsidRDefault="00A6628B" w:rsidP="00A6628B">
            <w:pPr>
              <w:rPr>
                <w:sz w:val="20"/>
                <w:szCs w:val="20"/>
              </w:rPr>
            </w:pPr>
          </w:p>
        </w:tc>
        <w:tc>
          <w:tcPr>
            <w:tcW w:w="3386" w:type="dxa"/>
            <w:vMerge/>
            <w:tcBorders>
              <w:left w:val="outset" w:sz="6" w:space="0" w:color="000000"/>
              <w:right w:val="outset" w:sz="6" w:space="0" w:color="000000"/>
            </w:tcBorders>
            <w:hideMark/>
          </w:tcPr>
          <w:p w:rsidR="00A6628B" w:rsidRPr="009F1226" w:rsidRDefault="00A6628B" w:rsidP="00A6628B">
            <w:pPr>
              <w:rPr>
                <w:sz w:val="20"/>
                <w:szCs w:val="20"/>
              </w:rPr>
            </w:pPr>
          </w:p>
        </w:tc>
      </w:tr>
      <w:tr w:rsidR="00A6628B"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A6628B" w:rsidRPr="009F1226" w:rsidRDefault="00A6628B" w:rsidP="00A6628B">
            <w:pPr>
              <w:jc w:val="both"/>
              <w:rPr>
                <w:sz w:val="20"/>
                <w:szCs w:val="20"/>
              </w:rPr>
            </w:pPr>
            <w:r w:rsidRPr="009F1226">
              <w:rPr>
                <w:sz w:val="20"/>
                <w:szCs w:val="20"/>
              </w:rPr>
              <w:t>- даты и основания для проведения проверки;</w:t>
            </w:r>
          </w:p>
          <w:p w:rsidR="00A6628B" w:rsidRPr="009F1226" w:rsidRDefault="00A6628B" w:rsidP="00A6628B">
            <w:pPr>
              <w:jc w:val="both"/>
              <w:rPr>
                <w:sz w:val="20"/>
                <w:szCs w:val="20"/>
              </w:rPr>
            </w:pPr>
            <w:r w:rsidRPr="009F1226">
              <w:rPr>
                <w:sz w:val="20"/>
                <w:szCs w:val="20"/>
              </w:rPr>
              <w:t>- заключение органов надзора по результатам проверки;</w:t>
            </w:r>
          </w:p>
          <w:p w:rsidR="00A6628B" w:rsidRPr="009F1226" w:rsidRDefault="00A6628B" w:rsidP="00A6628B">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A6628B" w:rsidRPr="009F1226" w:rsidRDefault="00A6628B" w:rsidP="00A6628B">
            <w:pPr>
              <w:rPr>
                <w:sz w:val="20"/>
                <w:szCs w:val="20"/>
              </w:rPr>
            </w:pPr>
          </w:p>
        </w:tc>
        <w:tc>
          <w:tcPr>
            <w:tcW w:w="3386" w:type="dxa"/>
            <w:vMerge/>
            <w:tcBorders>
              <w:left w:val="outset" w:sz="6" w:space="0" w:color="000000"/>
              <w:bottom w:val="outset" w:sz="6" w:space="0" w:color="000000"/>
              <w:right w:val="outset" w:sz="6" w:space="0" w:color="000000"/>
            </w:tcBorders>
            <w:hideMark/>
          </w:tcPr>
          <w:p w:rsidR="00A6628B" w:rsidRPr="009F1226" w:rsidRDefault="00A6628B" w:rsidP="00A6628B">
            <w:pPr>
              <w:rPr>
                <w:sz w:val="20"/>
                <w:szCs w:val="20"/>
              </w:rPr>
            </w:pPr>
          </w:p>
        </w:tc>
      </w:tr>
    </w:tbl>
    <w:p w:rsidR="006701BC" w:rsidRDefault="006701BC" w:rsidP="006A7098">
      <w:pPr>
        <w:pStyle w:val="ConsPlusNonformat"/>
        <w:widowControl/>
        <w:jc w:val="right"/>
        <w:sectPr w:rsidR="006701BC" w:rsidSect="004D1AA8">
          <w:headerReference w:type="even" r:id="rId43"/>
          <w:headerReference w:type="default" r:id="rId44"/>
          <w:pgSz w:w="16820" w:h="11900" w:orient="landscape"/>
          <w:pgMar w:top="426" w:right="709" w:bottom="426" w:left="720" w:header="142" w:footer="224" w:gutter="0"/>
          <w:cols w:space="720"/>
          <w:noEndnote/>
          <w:docGrid w:linePitch="360"/>
        </w:sectPr>
      </w:pPr>
    </w:p>
    <w:p w:rsidR="006A7098" w:rsidRPr="005C125E" w:rsidRDefault="006A7098" w:rsidP="001A2538">
      <w:pPr>
        <w:ind w:firstLine="4111"/>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Default="00F073CE" w:rsidP="000A7B6A">
      <w:pPr>
        <w:spacing w:before="120" w:after="120"/>
        <w:ind w:firstLine="709"/>
        <w:jc w:val="center"/>
        <w:rPr>
          <w:b/>
          <w:sz w:val="28"/>
          <w:szCs w:val="28"/>
        </w:rPr>
      </w:pPr>
      <w:r w:rsidRPr="00414518">
        <w:rPr>
          <w:b/>
          <w:sz w:val="28"/>
          <w:szCs w:val="28"/>
        </w:rPr>
        <w:t>Графический материал</w:t>
      </w:r>
      <w:r w:rsidR="000A7B6A" w:rsidRPr="00414518">
        <w:rPr>
          <w:b/>
          <w:sz w:val="28"/>
          <w:szCs w:val="28"/>
        </w:rPr>
        <w:t xml:space="preserve"> </w:t>
      </w:r>
      <w:r w:rsidR="00BF682A" w:rsidRPr="00414518">
        <w:rPr>
          <w:b/>
          <w:sz w:val="28"/>
          <w:szCs w:val="28"/>
        </w:rPr>
        <w:t>с отображением размещения объектов водопользования</w:t>
      </w:r>
    </w:p>
    <w:p w:rsidR="003E65EA" w:rsidRDefault="003C4A41" w:rsidP="00B63631">
      <w:pPr>
        <w:spacing w:before="120" w:after="120"/>
        <w:ind w:firstLine="709"/>
        <w:jc w:val="center"/>
        <w:rPr>
          <w:b/>
          <w:sz w:val="28"/>
          <w:szCs w:val="28"/>
        </w:rPr>
      </w:pPr>
      <w:r w:rsidRPr="003C4A41">
        <w:rPr>
          <w:b/>
          <w:noProof/>
          <w:sz w:val="28"/>
          <w:szCs w:val="28"/>
        </w:rPr>
        <w:drawing>
          <wp:inline distT="0" distB="0" distL="0" distR="0">
            <wp:extent cx="4743450" cy="2914650"/>
            <wp:effectExtent l="19050" t="19050" r="19050" b="190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5" cstate="screen">
                      <a:extLst>
                        <a:ext uri="{28A0092B-C50C-407E-A947-70E740481C1C}">
                          <a14:useLocalDpi xmlns:a14="http://schemas.microsoft.com/office/drawing/2010/main"/>
                        </a:ext>
                      </a:extLst>
                    </a:blip>
                    <a:srcRect l="3241" t="1493" r="1817" b="7136"/>
                    <a:stretch/>
                  </pic:blipFill>
                  <pic:spPr bwMode="auto">
                    <a:xfrm>
                      <a:off x="0" y="0"/>
                      <a:ext cx="4755386" cy="292198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726E5" w:rsidRDefault="00E726E5" w:rsidP="00E726E5">
      <w:pPr>
        <w:spacing w:before="120" w:after="120"/>
        <w:jc w:val="center"/>
        <w:rPr>
          <w:b/>
        </w:rPr>
      </w:pPr>
    </w:p>
    <w:p w:rsidR="00B7655C" w:rsidRDefault="00B7655C" w:rsidP="00E726E5">
      <w:pPr>
        <w:jc w:val="center"/>
        <w:rPr>
          <w:b/>
        </w:rPr>
        <w:sectPr w:rsidR="00B7655C" w:rsidSect="00AC52BA">
          <w:headerReference w:type="even" r:id="rId46"/>
          <w:headerReference w:type="default" r:id="rId47"/>
          <w:footerReference w:type="default" r:id="rId48"/>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9D1C3C" w:rsidRPr="00C04B35" w:rsidRDefault="009D1C3C" w:rsidP="009D1C3C">
      <w:pPr>
        <w:ind w:firstLine="709"/>
        <w:jc w:val="both"/>
        <w:rPr>
          <w:sz w:val="28"/>
          <w:szCs w:val="28"/>
        </w:rPr>
      </w:pPr>
      <w:r w:rsidRPr="00C04B35">
        <w:rPr>
          <w:sz w:val="28"/>
          <w:szCs w:val="28"/>
        </w:rPr>
        <w:t>Участок акватории Невской губы Финского залива расположен в</w:t>
      </w:r>
      <w:r>
        <w:rPr>
          <w:sz w:val="28"/>
          <w:szCs w:val="28"/>
        </w:rPr>
        <w:t> </w:t>
      </w:r>
      <w:r w:rsidRPr="00C04B35">
        <w:rPr>
          <w:sz w:val="28"/>
          <w:szCs w:val="28"/>
        </w:rPr>
        <w:t>Приморском районе Санкт-Петербурга (западнее пересечения Приморского проспекта с Яхтенной улицей). М</w:t>
      </w:r>
      <w:r>
        <w:rPr>
          <w:sz w:val="28"/>
          <w:szCs w:val="28"/>
        </w:rPr>
        <w:t>униципальное образование № 65, с географическими координатами угловых точек границ участка водопользования:</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69"/>
        <w:gridCol w:w="2835"/>
      </w:tblGrid>
      <w:tr w:rsidR="009D1C3C" w:rsidRPr="009D1C3C" w:rsidTr="00D51EA2">
        <w:trPr>
          <w:tblHeader/>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9D1C3C" w:rsidRPr="009D1C3C" w:rsidRDefault="009D1C3C" w:rsidP="00D51EA2">
            <w:pPr>
              <w:jc w:val="center"/>
              <w:rPr>
                <w:b/>
                <w:sz w:val="28"/>
                <w:szCs w:val="28"/>
              </w:rPr>
            </w:pPr>
            <w:r w:rsidRPr="009D1C3C">
              <w:rPr>
                <w:b/>
                <w:sz w:val="28"/>
                <w:szCs w:val="28"/>
              </w:rPr>
              <w:t>№</w:t>
            </w:r>
          </w:p>
          <w:p w:rsidR="009D1C3C" w:rsidRPr="009D1C3C" w:rsidRDefault="009D1C3C" w:rsidP="00D51EA2">
            <w:pPr>
              <w:jc w:val="center"/>
              <w:rPr>
                <w:b/>
                <w:sz w:val="28"/>
                <w:szCs w:val="28"/>
              </w:rPr>
            </w:pPr>
            <w:r w:rsidRPr="009D1C3C">
              <w:rPr>
                <w:b/>
                <w:sz w:val="28"/>
                <w:szCs w:val="28"/>
              </w:rPr>
              <w:t>точки</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D1C3C" w:rsidRPr="009D1C3C" w:rsidRDefault="009D1C3C" w:rsidP="00D51EA2">
            <w:pPr>
              <w:jc w:val="center"/>
              <w:rPr>
                <w:b/>
                <w:sz w:val="28"/>
                <w:szCs w:val="28"/>
              </w:rPr>
            </w:pPr>
            <w:r w:rsidRPr="009D1C3C">
              <w:rPr>
                <w:b/>
                <w:sz w:val="28"/>
                <w:szCs w:val="28"/>
              </w:rPr>
              <w:t>Географические координаты угловых точек границ участка акватории водного объекта (СК-42)</w:t>
            </w:r>
          </w:p>
        </w:tc>
      </w:tr>
      <w:tr w:rsidR="009D1C3C" w:rsidRPr="009D1C3C" w:rsidTr="00D51EA2">
        <w:trPr>
          <w:tblHeader/>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9D1C3C" w:rsidRPr="009D1C3C" w:rsidRDefault="009D1C3C" w:rsidP="00D51EA2">
            <w:pPr>
              <w:jc w:val="center"/>
              <w:rPr>
                <w:b/>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9D1C3C" w:rsidRPr="009D1C3C" w:rsidRDefault="009D1C3C" w:rsidP="00D51EA2">
            <w:pPr>
              <w:jc w:val="center"/>
              <w:rPr>
                <w:b/>
                <w:sz w:val="28"/>
                <w:szCs w:val="28"/>
              </w:rPr>
            </w:pPr>
            <w:r w:rsidRPr="009D1C3C">
              <w:rPr>
                <w:b/>
                <w:sz w:val="28"/>
                <w:szCs w:val="28"/>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tcPr>
          <w:p w:rsidR="009D1C3C" w:rsidRPr="009D1C3C" w:rsidRDefault="009D1C3C" w:rsidP="00D51EA2">
            <w:pPr>
              <w:jc w:val="center"/>
              <w:rPr>
                <w:b/>
                <w:sz w:val="28"/>
                <w:szCs w:val="28"/>
              </w:rPr>
            </w:pPr>
            <w:r w:rsidRPr="009D1C3C">
              <w:rPr>
                <w:b/>
                <w:sz w:val="28"/>
                <w:szCs w:val="28"/>
              </w:rPr>
              <w:t>восточная долгота</w:t>
            </w:r>
          </w:p>
        </w:tc>
      </w:tr>
      <w:tr w:rsidR="009D1C3C" w:rsidRPr="009D1C3C" w:rsidTr="00D51EA2">
        <w:trPr>
          <w:tblHeader/>
          <w:jc w:val="center"/>
        </w:trPr>
        <w:tc>
          <w:tcPr>
            <w:tcW w:w="1129" w:type="dxa"/>
            <w:tcBorders>
              <w:top w:val="single" w:sz="4" w:space="0" w:color="auto"/>
              <w:left w:val="single" w:sz="4" w:space="0" w:color="auto"/>
              <w:bottom w:val="single" w:sz="4" w:space="0" w:color="auto"/>
              <w:right w:val="single" w:sz="4" w:space="0" w:color="auto"/>
            </w:tcBorders>
            <w:vAlign w:val="center"/>
          </w:tcPr>
          <w:p w:rsidR="009D1C3C" w:rsidRPr="009D1C3C" w:rsidRDefault="009D1C3C" w:rsidP="00D51EA2">
            <w:pPr>
              <w:jc w:val="center"/>
              <w:rPr>
                <w:b/>
                <w:sz w:val="28"/>
                <w:szCs w:val="28"/>
              </w:rPr>
            </w:pPr>
            <w:r w:rsidRPr="009D1C3C">
              <w:rPr>
                <w:b/>
                <w:sz w:val="28"/>
                <w:szCs w:val="28"/>
              </w:rPr>
              <w:t>1</w:t>
            </w:r>
          </w:p>
        </w:tc>
        <w:tc>
          <w:tcPr>
            <w:tcW w:w="3969" w:type="dxa"/>
            <w:tcBorders>
              <w:top w:val="single" w:sz="4" w:space="0" w:color="auto"/>
              <w:left w:val="single" w:sz="4" w:space="0" w:color="auto"/>
              <w:bottom w:val="single" w:sz="4" w:space="0" w:color="auto"/>
              <w:right w:val="single" w:sz="4" w:space="0" w:color="auto"/>
            </w:tcBorders>
            <w:vAlign w:val="center"/>
          </w:tcPr>
          <w:p w:rsidR="009D1C3C" w:rsidRPr="009D1C3C" w:rsidRDefault="009D1C3C" w:rsidP="00D51EA2">
            <w:pPr>
              <w:jc w:val="center"/>
              <w:rPr>
                <w:b/>
                <w:sz w:val="28"/>
                <w:szCs w:val="28"/>
              </w:rPr>
            </w:pPr>
            <w:r w:rsidRPr="009D1C3C">
              <w:rPr>
                <w:b/>
                <w:sz w:val="28"/>
                <w:szCs w:val="28"/>
              </w:rPr>
              <w:t>2</w:t>
            </w:r>
          </w:p>
        </w:tc>
        <w:tc>
          <w:tcPr>
            <w:tcW w:w="2835" w:type="dxa"/>
            <w:tcBorders>
              <w:top w:val="single" w:sz="4" w:space="0" w:color="auto"/>
              <w:left w:val="single" w:sz="4" w:space="0" w:color="auto"/>
              <w:bottom w:val="single" w:sz="4" w:space="0" w:color="auto"/>
              <w:right w:val="single" w:sz="4" w:space="0" w:color="auto"/>
            </w:tcBorders>
            <w:vAlign w:val="center"/>
          </w:tcPr>
          <w:p w:rsidR="009D1C3C" w:rsidRPr="009D1C3C" w:rsidRDefault="009D1C3C" w:rsidP="00D51EA2">
            <w:pPr>
              <w:jc w:val="center"/>
              <w:rPr>
                <w:b/>
                <w:sz w:val="28"/>
                <w:szCs w:val="28"/>
              </w:rPr>
            </w:pPr>
            <w:r w:rsidRPr="009D1C3C">
              <w:rPr>
                <w:b/>
                <w:sz w:val="28"/>
                <w:szCs w:val="28"/>
              </w:rPr>
              <w:t>3</w:t>
            </w:r>
          </w:p>
        </w:tc>
      </w:tr>
      <w:tr w:rsidR="009D1C3C" w:rsidRPr="009D1C3C" w:rsidTr="00D51EA2">
        <w:trPr>
          <w:jc w:val="center"/>
        </w:trPr>
        <w:tc>
          <w:tcPr>
            <w:tcW w:w="1129" w:type="dxa"/>
            <w:tcBorders>
              <w:top w:val="single" w:sz="4" w:space="0" w:color="auto"/>
              <w:left w:val="single" w:sz="4" w:space="0" w:color="auto"/>
              <w:bottom w:val="single" w:sz="4" w:space="0" w:color="auto"/>
              <w:right w:val="single" w:sz="4" w:space="0" w:color="auto"/>
            </w:tcBorders>
          </w:tcPr>
          <w:p w:rsidR="009D1C3C" w:rsidRPr="009D1C3C" w:rsidRDefault="009D1C3C" w:rsidP="00D51EA2">
            <w:pPr>
              <w:jc w:val="center"/>
              <w:rPr>
                <w:b/>
                <w:sz w:val="28"/>
                <w:szCs w:val="28"/>
              </w:rPr>
            </w:pPr>
            <w:r w:rsidRPr="009D1C3C">
              <w:rPr>
                <w:b/>
                <w:sz w:val="28"/>
                <w:szCs w:val="28"/>
              </w:rPr>
              <w:t>1</w:t>
            </w:r>
          </w:p>
        </w:tc>
        <w:tc>
          <w:tcPr>
            <w:tcW w:w="3969" w:type="dxa"/>
            <w:tcBorders>
              <w:top w:val="nil"/>
              <w:left w:val="nil"/>
              <w:bottom w:val="single" w:sz="4" w:space="0" w:color="auto"/>
              <w:right w:val="single" w:sz="4" w:space="0" w:color="auto"/>
            </w:tcBorders>
            <w:shd w:val="clear" w:color="auto" w:fill="auto"/>
            <w:vAlign w:val="bottom"/>
          </w:tcPr>
          <w:p w:rsidR="009D1C3C" w:rsidRPr="009D1C3C" w:rsidRDefault="009D1C3C" w:rsidP="00D51EA2">
            <w:pPr>
              <w:jc w:val="center"/>
              <w:rPr>
                <w:color w:val="000000"/>
                <w:sz w:val="28"/>
                <w:szCs w:val="28"/>
              </w:rPr>
            </w:pPr>
            <w:r w:rsidRPr="009D1C3C">
              <w:rPr>
                <w:color w:val="000000"/>
                <w:sz w:val="28"/>
                <w:szCs w:val="28"/>
              </w:rPr>
              <w:t>59°58'45,34"</w:t>
            </w:r>
          </w:p>
        </w:tc>
        <w:tc>
          <w:tcPr>
            <w:tcW w:w="2835" w:type="dxa"/>
            <w:tcBorders>
              <w:top w:val="nil"/>
              <w:left w:val="nil"/>
              <w:bottom w:val="single" w:sz="4" w:space="0" w:color="auto"/>
              <w:right w:val="single" w:sz="4" w:space="0" w:color="auto"/>
            </w:tcBorders>
            <w:shd w:val="clear" w:color="auto" w:fill="auto"/>
            <w:vAlign w:val="bottom"/>
          </w:tcPr>
          <w:p w:rsidR="009D1C3C" w:rsidRPr="009D1C3C" w:rsidRDefault="009D1C3C" w:rsidP="00D51EA2">
            <w:pPr>
              <w:jc w:val="center"/>
              <w:rPr>
                <w:color w:val="000000"/>
                <w:sz w:val="28"/>
                <w:szCs w:val="28"/>
              </w:rPr>
            </w:pPr>
            <w:r w:rsidRPr="009D1C3C">
              <w:rPr>
                <w:color w:val="000000"/>
                <w:sz w:val="28"/>
                <w:szCs w:val="28"/>
              </w:rPr>
              <w:t>30°12'26,61"</w:t>
            </w:r>
          </w:p>
        </w:tc>
      </w:tr>
      <w:tr w:rsidR="009D1C3C" w:rsidRPr="009D1C3C" w:rsidTr="00D51EA2">
        <w:trPr>
          <w:jc w:val="center"/>
        </w:trPr>
        <w:tc>
          <w:tcPr>
            <w:tcW w:w="1129" w:type="dxa"/>
            <w:tcBorders>
              <w:top w:val="single" w:sz="4" w:space="0" w:color="auto"/>
              <w:left w:val="single" w:sz="4" w:space="0" w:color="auto"/>
              <w:bottom w:val="single" w:sz="4" w:space="0" w:color="auto"/>
              <w:right w:val="single" w:sz="4" w:space="0" w:color="auto"/>
            </w:tcBorders>
          </w:tcPr>
          <w:p w:rsidR="009D1C3C" w:rsidRPr="009D1C3C" w:rsidRDefault="009D1C3C" w:rsidP="00D51EA2">
            <w:pPr>
              <w:jc w:val="center"/>
              <w:rPr>
                <w:b/>
                <w:sz w:val="28"/>
                <w:szCs w:val="28"/>
              </w:rPr>
            </w:pPr>
            <w:r w:rsidRPr="009D1C3C">
              <w:rPr>
                <w:b/>
                <w:sz w:val="28"/>
                <w:szCs w:val="28"/>
              </w:rPr>
              <w:t>2</w:t>
            </w:r>
          </w:p>
        </w:tc>
        <w:tc>
          <w:tcPr>
            <w:tcW w:w="3969" w:type="dxa"/>
            <w:tcBorders>
              <w:top w:val="nil"/>
              <w:left w:val="nil"/>
              <w:bottom w:val="single" w:sz="4" w:space="0" w:color="auto"/>
              <w:right w:val="single" w:sz="4" w:space="0" w:color="auto"/>
            </w:tcBorders>
            <w:shd w:val="clear" w:color="auto" w:fill="auto"/>
            <w:vAlign w:val="bottom"/>
          </w:tcPr>
          <w:p w:rsidR="009D1C3C" w:rsidRPr="009D1C3C" w:rsidRDefault="009D1C3C" w:rsidP="00D51EA2">
            <w:pPr>
              <w:jc w:val="center"/>
              <w:rPr>
                <w:color w:val="000000"/>
                <w:sz w:val="28"/>
                <w:szCs w:val="28"/>
              </w:rPr>
            </w:pPr>
            <w:r w:rsidRPr="009D1C3C">
              <w:rPr>
                <w:color w:val="000000"/>
                <w:sz w:val="28"/>
                <w:szCs w:val="28"/>
              </w:rPr>
              <w:t>59°58'47,89"</w:t>
            </w:r>
          </w:p>
        </w:tc>
        <w:tc>
          <w:tcPr>
            <w:tcW w:w="2835" w:type="dxa"/>
            <w:tcBorders>
              <w:top w:val="nil"/>
              <w:left w:val="nil"/>
              <w:bottom w:val="single" w:sz="4" w:space="0" w:color="auto"/>
              <w:right w:val="single" w:sz="4" w:space="0" w:color="auto"/>
            </w:tcBorders>
            <w:shd w:val="clear" w:color="auto" w:fill="auto"/>
            <w:vAlign w:val="bottom"/>
          </w:tcPr>
          <w:p w:rsidR="009D1C3C" w:rsidRPr="009D1C3C" w:rsidRDefault="009D1C3C" w:rsidP="00D51EA2">
            <w:pPr>
              <w:jc w:val="center"/>
              <w:rPr>
                <w:color w:val="000000"/>
                <w:sz w:val="28"/>
                <w:szCs w:val="28"/>
              </w:rPr>
            </w:pPr>
            <w:r w:rsidRPr="009D1C3C">
              <w:rPr>
                <w:color w:val="000000"/>
                <w:sz w:val="28"/>
                <w:szCs w:val="28"/>
              </w:rPr>
              <w:t>30°12'42,22"</w:t>
            </w:r>
          </w:p>
        </w:tc>
      </w:tr>
      <w:tr w:rsidR="009D1C3C" w:rsidRPr="009D1C3C" w:rsidTr="00D51EA2">
        <w:trPr>
          <w:jc w:val="center"/>
        </w:trPr>
        <w:tc>
          <w:tcPr>
            <w:tcW w:w="1129" w:type="dxa"/>
            <w:tcBorders>
              <w:top w:val="single" w:sz="4" w:space="0" w:color="auto"/>
              <w:left w:val="single" w:sz="4" w:space="0" w:color="auto"/>
              <w:bottom w:val="single" w:sz="4" w:space="0" w:color="auto"/>
              <w:right w:val="single" w:sz="4" w:space="0" w:color="auto"/>
            </w:tcBorders>
          </w:tcPr>
          <w:p w:rsidR="009D1C3C" w:rsidRPr="009D1C3C" w:rsidRDefault="009D1C3C" w:rsidP="00D51EA2">
            <w:pPr>
              <w:jc w:val="center"/>
              <w:rPr>
                <w:b/>
                <w:sz w:val="28"/>
                <w:szCs w:val="28"/>
              </w:rPr>
            </w:pPr>
            <w:r w:rsidRPr="009D1C3C">
              <w:rPr>
                <w:b/>
                <w:sz w:val="28"/>
                <w:szCs w:val="28"/>
              </w:rPr>
              <w:t>3</w:t>
            </w:r>
          </w:p>
        </w:tc>
        <w:tc>
          <w:tcPr>
            <w:tcW w:w="3969" w:type="dxa"/>
            <w:tcBorders>
              <w:top w:val="nil"/>
              <w:left w:val="nil"/>
              <w:bottom w:val="single" w:sz="4" w:space="0" w:color="auto"/>
              <w:right w:val="single" w:sz="4" w:space="0" w:color="auto"/>
            </w:tcBorders>
            <w:shd w:val="clear" w:color="auto" w:fill="auto"/>
            <w:vAlign w:val="bottom"/>
          </w:tcPr>
          <w:p w:rsidR="009D1C3C" w:rsidRPr="009D1C3C" w:rsidRDefault="009D1C3C" w:rsidP="00D51EA2">
            <w:pPr>
              <w:jc w:val="center"/>
              <w:rPr>
                <w:color w:val="000000"/>
                <w:sz w:val="28"/>
                <w:szCs w:val="28"/>
              </w:rPr>
            </w:pPr>
            <w:r w:rsidRPr="009D1C3C">
              <w:rPr>
                <w:color w:val="000000"/>
                <w:sz w:val="28"/>
                <w:szCs w:val="28"/>
              </w:rPr>
              <w:t>59°58'43,75"</w:t>
            </w:r>
          </w:p>
        </w:tc>
        <w:tc>
          <w:tcPr>
            <w:tcW w:w="2835" w:type="dxa"/>
            <w:tcBorders>
              <w:top w:val="nil"/>
              <w:left w:val="nil"/>
              <w:bottom w:val="single" w:sz="4" w:space="0" w:color="auto"/>
              <w:right w:val="single" w:sz="4" w:space="0" w:color="auto"/>
            </w:tcBorders>
            <w:shd w:val="clear" w:color="auto" w:fill="auto"/>
            <w:vAlign w:val="bottom"/>
          </w:tcPr>
          <w:p w:rsidR="009D1C3C" w:rsidRPr="009D1C3C" w:rsidRDefault="009D1C3C" w:rsidP="00D51EA2">
            <w:pPr>
              <w:jc w:val="center"/>
              <w:rPr>
                <w:color w:val="000000"/>
                <w:sz w:val="28"/>
                <w:szCs w:val="28"/>
              </w:rPr>
            </w:pPr>
            <w:r w:rsidRPr="009D1C3C">
              <w:rPr>
                <w:color w:val="000000"/>
                <w:sz w:val="28"/>
                <w:szCs w:val="28"/>
              </w:rPr>
              <w:t>30°12'45,15"</w:t>
            </w:r>
          </w:p>
        </w:tc>
      </w:tr>
      <w:tr w:rsidR="009D1C3C" w:rsidRPr="009D1C3C" w:rsidTr="00D51EA2">
        <w:trPr>
          <w:jc w:val="center"/>
        </w:trPr>
        <w:tc>
          <w:tcPr>
            <w:tcW w:w="1129" w:type="dxa"/>
            <w:tcBorders>
              <w:top w:val="single" w:sz="4" w:space="0" w:color="auto"/>
              <w:left w:val="single" w:sz="4" w:space="0" w:color="auto"/>
              <w:bottom w:val="single" w:sz="4" w:space="0" w:color="auto"/>
              <w:right w:val="single" w:sz="4" w:space="0" w:color="auto"/>
            </w:tcBorders>
          </w:tcPr>
          <w:p w:rsidR="009D1C3C" w:rsidRPr="009D1C3C" w:rsidRDefault="009D1C3C" w:rsidP="00D51EA2">
            <w:pPr>
              <w:jc w:val="center"/>
              <w:rPr>
                <w:b/>
                <w:sz w:val="28"/>
                <w:szCs w:val="28"/>
              </w:rPr>
            </w:pPr>
            <w:r w:rsidRPr="009D1C3C">
              <w:rPr>
                <w:b/>
                <w:sz w:val="28"/>
                <w:szCs w:val="28"/>
              </w:rPr>
              <w:t>4</w:t>
            </w:r>
          </w:p>
        </w:tc>
        <w:tc>
          <w:tcPr>
            <w:tcW w:w="3969" w:type="dxa"/>
            <w:tcBorders>
              <w:top w:val="nil"/>
              <w:left w:val="nil"/>
              <w:bottom w:val="single" w:sz="4" w:space="0" w:color="auto"/>
              <w:right w:val="single" w:sz="4" w:space="0" w:color="auto"/>
            </w:tcBorders>
            <w:shd w:val="clear" w:color="auto" w:fill="auto"/>
            <w:vAlign w:val="bottom"/>
          </w:tcPr>
          <w:p w:rsidR="009D1C3C" w:rsidRPr="009D1C3C" w:rsidRDefault="009D1C3C" w:rsidP="00D51EA2">
            <w:pPr>
              <w:jc w:val="center"/>
              <w:rPr>
                <w:color w:val="000000"/>
                <w:sz w:val="28"/>
                <w:szCs w:val="28"/>
              </w:rPr>
            </w:pPr>
            <w:r w:rsidRPr="009D1C3C">
              <w:rPr>
                <w:color w:val="000000"/>
                <w:sz w:val="28"/>
                <w:szCs w:val="28"/>
              </w:rPr>
              <w:t>59°58'42,09"</w:t>
            </w:r>
          </w:p>
        </w:tc>
        <w:tc>
          <w:tcPr>
            <w:tcW w:w="2835" w:type="dxa"/>
            <w:tcBorders>
              <w:top w:val="nil"/>
              <w:left w:val="nil"/>
              <w:bottom w:val="single" w:sz="4" w:space="0" w:color="auto"/>
              <w:right w:val="single" w:sz="4" w:space="0" w:color="auto"/>
            </w:tcBorders>
            <w:shd w:val="clear" w:color="auto" w:fill="auto"/>
            <w:vAlign w:val="bottom"/>
          </w:tcPr>
          <w:p w:rsidR="009D1C3C" w:rsidRPr="009D1C3C" w:rsidRDefault="009D1C3C" w:rsidP="00D51EA2">
            <w:pPr>
              <w:jc w:val="center"/>
              <w:rPr>
                <w:color w:val="000000"/>
                <w:sz w:val="28"/>
                <w:szCs w:val="28"/>
              </w:rPr>
            </w:pPr>
            <w:r w:rsidRPr="009D1C3C">
              <w:rPr>
                <w:color w:val="000000"/>
                <w:sz w:val="28"/>
                <w:szCs w:val="28"/>
              </w:rPr>
              <w:t>30°12'30,24"</w:t>
            </w:r>
          </w:p>
        </w:tc>
      </w:tr>
    </w:tbl>
    <w:p w:rsidR="009D1C3C" w:rsidRDefault="009D1C3C" w:rsidP="009D1C3C">
      <w:pPr>
        <w:ind w:firstLine="709"/>
        <w:jc w:val="both"/>
        <w:rPr>
          <w:sz w:val="28"/>
          <w:szCs w:val="28"/>
        </w:rPr>
      </w:pPr>
    </w:p>
    <w:p w:rsidR="009D1C3C" w:rsidRPr="00C04B35" w:rsidRDefault="009D1C3C" w:rsidP="009D1C3C">
      <w:pPr>
        <w:ind w:firstLine="709"/>
        <w:jc w:val="both"/>
        <w:rPr>
          <w:sz w:val="28"/>
          <w:szCs w:val="28"/>
        </w:rPr>
      </w:pPr>
      <w:r>
        <w:rPr>
          <w:sz w:val="28"/>
          <w:szCs w:val="28"/>
        </w:rPr>
        <w:t>П</w:t>
      </w:r>
      <w:r w:rsidRPr="00C04B35">
        <w:rPr>
          <w:sz w:val="28"/>
          <w:szCs w:val="28"/>
        </w:rPr>
        <w:t xml:space="preserve">лощадь </w:t>
      </w:r>
      <w:r>
        <w:rPr>
          <w:sz w:val="28"/>
          <w:szCs w:val="28"/>
        </w:rPr>
        <w:t xml:space="preserve">участка </w:t>
      </w:r>
      <w:r w:rsidRPr="00C04B35">
        <w:rPr>
          <w:sz w:val="28"/>
          <w:szCs w:val="28"/>
        </w:rPr>
        <w:t>акватории</w:t>
      </w:r>
      <w:r>
        <w:rPr>
          <w:sz w:val="28"/>
          <w:szCs w:val="28"/>
        </w:rPr>
        <w:t xml:space="preserve"> -</w:t>
      </w:r>
      <w:r w:rsidRPr="00C04B35">
        <w:rPr>
          <w:sz w:val="28"/>
          <w:szCs w:val="28"/>
        </w:rPr>
        <w:t xml:space="preserve"> 0,030256 км</w:t>
      </w:r>
      <w:r w:rsidRPr="009D1C3C">
        <w:rPr>
          <w:sz w:val="28"/>
          <w:szCs w:val="28"/>
          <w:vertAlign w:val="superscript"/>
        </w:rPr>
        <w:t>2</w:t>
      </w:r>
      <w:r w:rsidRPr="00C04B35">
        <w:rPr>
          <w:sz w:val="28"/>
          <w:szCs w:val="28"/>
        </w:rPr>
        <w:t>.</w:t>
      </w:r>
    </w:p>
    <w:p w:rsidR="009D1C3C" w:rsidRDefault="009D1C3C" w:rsidP="009D1C3C">
      <w:pPr>
        <w:ind w:firstLine="709"/>
        <w:jc w:val="both"/>
        <w:rPr>
          <w:sz w:val="28"/>
          <w:szCs w:val="28"/>
        </w:rPr>
      </w:pPr>
      <w:r>
        <w:rPr>
          <w:sz w:val="28"/>
          <w:szCs w:val="28"/>
        </w:rPr>
        <w:t>Цель водопользования – использование акватории водного объекта (размещение плавательных средств).</w:t>
      </w:r>
    </w:p>
    <w:p w:rsidR="009D1C3C" w:rsidRPr="00C04B35" w:rsidRDefault="009D1C3C" w:rsidP="009D1C3C">
      <w:pPr>
        <w:ind w:firstLine="709"/>
        <w:jc w:val="both"/>
        <w:rPr>
          <w:sz w:val="28"/>
          <w:szCs w:val="28"/>
        </w:rPr>
      </w:pPr>
      <w:r w:rsidRPr="00C04B35">
        <w:rPr>
          <w:sz w:val="28"/>
          <w:szCs w:val="28"/>
        </w:rPr>
        <w:t xml:space="preserve">Для восприятия волн устанавливаются волнозащитные понтоны – волноломы в количестве 28 ед. из бетона марки </w:t>
      </w:r>
      <w:r w:rsidRPr="00C04B35">
        <w:rPr>
          <w:sz w:val="28"/>
          <w:szCs w:val="28"/>
          <w:lang w:val="en-US"/>
        </w:rPr>
        <w:t>W</w:t>
      </w:r>
      <w:r w:rsidRPr="00C04B35">
        <w:rPr>
          <w:sz w:val="28"/>
          <w:szCs w:val="28"/>
        </w:rPr>
        <w:t>8, армированные и</w:t>
      </w:r>
      <w:r>
        <w:rPr>
          <w:sz w:val="28"/>
          <w:szCs w:val="28"/>
        </w:rPr>
        <w:t> </w:t>
      </w:r>
      <w:r w:rsidRPr="00C04B35">
        <w:rPr>
          <w:sz w:val="28"/>
          <w:szCs w:val="28"/>
        </w:rPr>
        <w:t xml:space="preserve">наполненные </w:t>
      </w:r>
      <w:proofErr w:type="spellStart"/>
      <w:r w:rsidRPr="00C04B35">
        <w:rPr>
          <w:sz w:val="28"/>
          <w:szCs w:val="28"/>
        </w:rPr>
        <w:t>пенополистиролом</w:t>
      </w:r>
      <w:proofErr w:type="spellEnd"/>
      <w:r w:rsidRPr="00C04B35">
        <w:rPr>
          <w:sz w:val="28"/>
          <w:szCs w:val="28"/>
        </w:rPr>
        <w:t>:</w:t>
      </w:r>
      <w:r>
        <w:rPr>
          <w:sz w:val="28"/>
          <w:szCs w:val="28"/>
        </w:rPr>
        <w:t xml:space="preserve"> д</w:t>
      </w:r>
      <w:r w:rsidRPr="00C04B35">
        <w:rPr>
          <w:sz w:val="28"/>
          <w:szCs w:val="28"/>
        </w:rPr>
        <w:t>лина – 15,0 м; ширина – 3</w:t>
      </w:r>
      <w:r>
        <w:rPr>
          <w:sz w:val="28"/>
          <w:szCs w:val="28"/>
        </w:rPr>
        <w:t>,</w:t>
      </w:r>
      <w:r w:rsidRPr="00C04B35">
        <w:rPr>
          <w:sz w:val="28"/>
          <w:szCs w:val="28"/>
        </w:rPr>
        <w:t xml:space="preserve">0 м; </w:t>
      </w:r>
      <w:r>
        <w:rPr>
          <w:sz w:val="28"/>
          <w:szCs w:val="28"/>
        </w:rPr>
        <w:t>в</w:t>
      </w:r>
      <w:r w:rsidRPr="00C04B35">
        <w:rPr>
          <w:sz w:val="28"/>
          <w:szCs w:val="28"/>
        </w:rPr>
        <w:t xml:space="preserve">ысота – </w:t>
      </w:r>
      <w:r>
        <w:rPr>
          <w:sz w:val="28"/>
          <w:szCs w:val="28"/>
        </w:rPr>
        <w:br/>
      </w:r>
      <w:r w:rsidRPr="00C04B35">
        <w:rPr>
          <w:sz w:val="28"/>
          <w:szCs w:val="28"/>
        </w:rPr>
        <w:t>1</w:t>
      </w:r>
      <w:r>
        <w:rPr>
          <w:sz w:val="28"/>
          <w:szCs w:val="28"/>
        </w:rPr>
        <w:t>,</w:t>
      </w:r>
      <w:r w:rsidRPr="00C04B35">
        <w:rPr>
          <w:sz w:val="28"/>
          <w:szCs w:val="28"/>
        </w:rPr>
        <w:t xml:space="preserve">8 м; </w:t>
      </w:r>
      <w:r>
        <w:rPr>
          <w:sz w:val="28"/>
          <w:szCs w:val="28"/>
        </w:rPr>
        <w:t>м</w:t>
      </w:r>
      <w:r w:rsidRPr="00C04B35">
        <w:rPr>
          <w:sz w:val="28"/>
          <w:szCs w:val="28"/>
        </w:rPr>
        <w:t xml:space="preserve">асса – 32 т. Высота возвышения над уровнем воды: 0,55 – 0.6 м. </w:t>
      </w:r>
    </w:p>
    <w:p w:rsidR="009D1C3C" w:rsidRPr="00C04B35" w:rsidRDefault="009D1C3C" w:rsidP="009D1C3C">
      <w:pPr>
        <w:ind w:firstLine="709"/>
        <w:jc w:val="both"/>
        <w:rPr>
          <w:sz w:val="28"/>
          <w:szCs w:val="28"/>
        </w:rPr>
      </w:pPr>
      <w:r w:rsidRPr="00C04B35">
        <w:rPr>
          <w:sz w:val="28"/>
          <w:szCs w:val="28"/>
        </w:rPr>
        <w:t xml:space="preserve">Между суднами устанавливаются железобетонные понтоны в количестве 50 ед. из бетона марки </w:t>
      </w:r>
      <w:r w:rsidRPr="00C04B35">
        <w:rPr>
          <w:sz w:val="28"/>
          <w:szCs w:val="28"/>
          <w:lang w:val="en-US"/>
        </w:rPr>
        <w:t>W</w:t>
      </w:r>
      <w:r w:rsidRPr="00C04B35">
        <w:rPr>
          <w:sz w:val="28"/>
          <w:szCs w:val="28"/>
        </w:rPr>
        <w:t xml:space="preserve">8, армированные и наполненные </w:t>
      </w:r>
      <w:proofErr w:type="spellStart"/>
      <w:r w:rsidRPr="00C04B35">
        <w:rPr>
          <w:sz w:val="28"/>
          <w:szCs w:val="28"/>
        </w:rPr>
        <w:t>пенополистиролом</w:t>
      </w:r>
      <w:proofErr w:type="spellEnd"/>
      <w:r w:rsidRPr="00C04B35">
        <w:rPr>
          <w:sz w:val="28"/>
          <w:szCs w:val="28"/>
        </w:rPr>
        <w:t>:</w:t>
      </w:r>
      <w:r>
        <w:rPr>
          <w:sz w:val="28"/>
          <w:szCs w:val="28"/>
        </w:rPr>
        <w:t xml:space="preserve"> д</w:t>
      </w:r>
      <w:r w:rsidRPr="00C04B35">
        <w:rPr>
          <w:sz w:val="28"/>
          <w:szCs w:val="28"/>
        </w:rPr>
        <w:t xml:space="preserve">лина – 15,0 м; ширина – 2,4 м; </w:t>
      </w:r>
      <w:r>
        <w:rPr>
          <w:sz w:val="28"/>
          <w:szCs w:val="28"/>
        </w:rPr>
        <w:t>в</w:t>
      </w:r>
      <w:r w:rsidRPr="00C04B35">
        <w:rPr>
          <w:sz w:val="28"/>
          <w:szCs w:val="28"/>
        </w:rPr>
        <w:t xml:space="preserve">ысота – 0,95 м; </w:t>
      </w:r>
      <w:r>
        <w:rPr>
          <w:sz w:val="28"/>
          <w:szCs w:val="28"/>
        </w:rPr>
        <w:t>м</w:t>
      </w:r>
      <w:r w:rsidRPr="00C04B35">
        <w:rPr>
          <w:sz w:val="28"/>
          <w:szCs w:val="28"/>
        </w:rPr>
        <w:t>асса – 32 т. Высота возвышения</w:t>
      </w:r>
      <w:r>
        <w:rPr>
          <w:sz w:val="28"/>
          <w:szCs w:val="28"/>
        </w:rPr>
        <w:t xml:space="preserve"> над уровнем воды: 0,55 – 0.6 м.</w:t>
      </w:r>
    </w:p>
    <w:p w:rsidR="009D1C3C" w:rsidRDefault="009D1C3C" w:rsidP="009D1C3C">
      <w:pPr>
        <w:ind w:firstLine="720"/>
        <w:jc w:val="both"/>
        <w:rPr>
          <w:sz w:val="28"/>
        </w:rPr>
      </w:pPr>
      <w:r>
        <w:rPr>
          <w:sz w:val="28"/>
        </w:rPr>
        <w:t xml:space="preserve">В соответствии со ст.65 Водного кодекса Российской Федерации ширина водоохраной зоны Финского залива составляет 500 метров, ширина прибрежной защитной - 50 метров. </w:t>
      </w:r>
    </w:p>
    <w:p w:rsidR="00662594" w:rsidRPr="00662594" w:rsidRDefault="009D1C3C" w:rsidP="009D1C3C">
      <w:pPr>
        <w:ind w:firstLine="720"/>
        <w:jc w:val="both"/>
        <w:rPr>
          <w:rFonts w:eastAsia="Calibri"/>
          <w:b/>
          <w:sz w:val="28"/>
          <w:szCs w:val="28"/>
          <w:lang w:eastAsia="en-US"/>
        </w:rPr>
      </w:pPr>
      <w:r>
        <w:rPr>
          <w:sz w:val="28"/>
        </w:rPr>
        <w:t>В соответствии со ст.6 Водного кодекса Российской Федерации ширина береговой полосы Финского залива составляет 20 метров.</w:t>
      </w:r>
    </w:p>
    <w:sectPr w:rsidR="00662594" w:rsidRPr="00662594"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092" w:rsidRDefault="00EE7092">
      <w:r>
        <w:separator/>
      </w:r>
    </w:p>
  </w:endnote>
  <w:endnote w:type="continuationSeparator" w:id="0">
    <w:p w:rsidR="00EE7092" w:rsidRDefault="00EE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43896"/>
      <w:docPartObj>
        <w:docPartGallery w:val="Page Numbers (Bottom of Page)"/>
        <w:docPartUnique/>
      </w:docPartObj>
    </w:sdtPr>
    <w:sdtEndPr/>
    <w:sdtContent>
      <w:p w:rsidR="00F82D15" w:rsidRDefault="00F82D15" w:rsidP="000D49A2">
        <w:pPr>
          <w:pStyle w:val="ab"/>
          <w:tabs>
            <w:tab w:val="left" w:pos="7185"/>
            <w:tab w:val="left" w:pos="9480"/>
            <w:tab w:val="right" w:pos="9637"/>
          </w:tabs>
          <w:jc w:val="right"/>
        </w:pPr>
        <w:r>
          <w:fldChar w:fldCharType="begin"/>
        </w:r>
        <w:r>
          <w:instrText>PAGE   \* MERGEFORMAT</w:instrText>
        </w:r>
        <w:r>
          <w:fldChar w:fldCharType="separate"/>
        </w:r>
        <w:r w:rsidR="00D57B94">
          <w:t>19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15" w:rsidRPr="007A2E52" w:rsidRDefault="00F82D15"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D57B94">
      <w:rPr>
        <w:szCs w:val="24"/>
      </w:rPr>
      <w:t>30</w:t>
    </w:r>
    <w:r w:rsidRPr="007A2E52">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15" w:rsidRDefault="00F82D15">
    <w:pPr>
      <w:pStyle w:val="ab"/>
      <w:jc w:val="right"/>
    </w:pPr>
    <w:r>
      <w:fldChar w:fldCharType="begin"/>
    </w:r>
    <w:r>
      <w:instrText>PAGE   \* MERGEFORMAT</w:instrText>
    </w:r>
    <w:r>
      <w:fldChar w:fldCharType="separate"/>
    </w:r>
    <w:r w:rsidR="00D57B94">
      <w:t>46</w:t>
    </w:r>
    <w:r>
      <w:fldChar w:fldCharType="end"/>
    </w:r>
  </w:p>
  <w:p w:rsidR="00F82D15" w:rsidRDefault="00F82D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092" w:rsidRDefault="00EE7092">
      <w:r>
        <w:separator/>
      </w:r>
    </w:p>
  </w:footnote>
  <w:footnote w:type="continuationSeparator" w:id="0">
    <w:p w:rsidR="00EE7092" w:rsidRDefault="00EE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15" w:rsidRDefault="00F82D15"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82D15" w:rsidRDefault="00F82D1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15" w:rsidRDefault="00F82D15"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82D15" w:rsidRDefault="00F82D1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15" w:rsidRPr="006701BC" w:rsidRDefault="00F82D15" w:rsidP="0028615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15" w:rsidRDefault="00F82D15" w:rsidP="000B5C6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82D15" w:rsidRDefault="00F82D15">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15" w:rsidRDefault="00F82D15" w:rsidP="000B5C6F">
    <w:pPr>
      <w:pStyle w:val="a8"/>
      <w:framePr w:wrap="around" w:vAnchor="text" w:hAnchor="margin" w:xAlign="center" w:y="1"/>
      <w:rPr>
        <w:rStyle w:val="aa"/>
      </w:rPr>
    </w:pPr>
  </w:p>
  <w:p w:rsidR="00F82D15" w:rsidRDefault="00F82D15" w:rsidP="008009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345E0E"/>
    <w:multiLevelType w:val="hybridMultilevel"/>
    <w:tmpl w:val="F8D221C4"/>
    <w:lvl w:ilvl="0" w:tplc="187CC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6">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8F1AF3"/>
    <w:multiLevelType w:val="hybridMultilevel"/>
    <w:tmpl w:val="06CAF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6">
    <w:nsid w:val="61F37E60"/>
    <w:multiLevelType w:val="hybridMultilevel"/>
    <w:tmpl w:val="4412D46A"/>
    <w:lvl w:ilvl="0" w:tplc="87E6EDDE">
      <w:start w:val="1"/>
      <w:numFmt w:val="decimal"/>
      <w:lvlText w:val="%1."/>
      <w:lvlJc w:val="left"/>
      <w:pPr>
        <w:ind w:left="6173"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4F421A5"/>
    <w:multiLevelType w:val="hybridMultilevel"/>
    <w:tmpl w:val="C0B47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9"/>
  </w:num>
  <w:num w:numId="2">
    <w:abstractNumId w:val="6"/>
  </w:num>
  <w:num w:numId="3">
    <w:abstractNumId w:val="19"/>
  </w:num>
  <w:num w:numId="4">
    <w:abstractNumId w:val="15"/>
  </w:num>
  <w:num w:numId="5">
    <w:abstractNumId w:val="8"/>
  </w:num>
  <w:num w:numId="6">
    <w:abstractNumId w:val="14"/>
  </w:num>
  <w:num w:numId="7">
    <w:abstractNumId w:val="2"/>
  </w:num>
  <w:num w:numId="8">
    <w:abstractNumId w:val="30"/>
  </w:num>
  <w:num w:numId="9">
    <w:abstractNumId w:val="10"/>
  </w:num>
  <w:num w:numId="10">
    <w:abstractNumId w:val="31"/>
  </w:num>
  <w:num w:numId="11">
    <w:abstractNumId w:val="24"/>
  </w:num>
  <w:num w:numId="12">
    <w:abstractNumId w:val="35"/>
  </w:num>
  <w:num w:numId="13">
    <w:abstractNumId w:val="1"/>
  </w:num>
  <w:num w:numId="14">
    <w:abstractNumId w:val="26"/>
  </w:num>
  <w:num w:numId="15">
    <w:abstractNumId w:val="22"/>
  </w:num>
  <w:num w:numId="16">
    <w:abstractNumId w:val="23"/>
  </w:num>
  <w:num w:numId="17">
    <w:abstractNumId w:val="25"/>
  </w:num>
  <w:num w:numId="18">
    <w:abstractNumId w:val="21"/>
  </w:num>
  <w:num w:numId="19">
    <w:abstractNumId w:val="28"/>
  </w:num>
  <w:num w:numId="20">
    <w:abstractNumId w:val="9"/>
  </w:num>
  <w:num w:numId="21">
    <w:abstractNumId w:val="4"/>
  </w:num>
  <w:num w:numId="22">
    <w:abstractNumId w:val="32"/>
  </w:num>
  <w:num w:numId="23">
    <w:abstractNumId w:val="33"/>
  </w:num>
  <w:num w:numId="24">
    <w:abstractNumId w:val="20"/>
  </w:num>
  <w:num w:numId="25">
    <w:abstractNumId w:val="16"/>
  </w:num>
  <w:num w:numId="26">
    <w:abstractNumId w:val="5"/>
  </w:num>
  <w:num w:numId="27">
    <w:abstractNumId w:val="12"/>
  </w:num>
  <w:num w:numId="28">
    <w:abstractNumId w:val="11"/>
  </w:num>
  <w:num w:numId="29">
    <w:abstractNumId w:val="7"/>
  </w:num>
  <w:num w:numId="30">
    <w:abstractNumId w:val="3"/>
  </w:num>
  <w:num w:numId="31">
    <w:abstractNumId w:val="17"/>
  </w:num>
  <w:num w:numId="32">
    <w:abstractNumId w:val="0"/>
  </w:num>
  <w:num w:numId="33">
    <w:abstractNumId w:val="34"/>
  </w:num>
  <w:num w:numId="34">
    <w:abstractNumId w:val="13"/>
  </w:num>
  <w:num w:numId="35">
    <w:abstractNumId w:val="18"/>
  </w:num>
  <w:num w:numId="3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4BBA"/>
    <w:rsid w:val="0000534B"/>
    <w:rsid w:val="000059ED"/>
    <w:rsid w:val="00006486"/>
    <w:rsid w:val="000065E6"/>
    <w:rsid w:val="000073A3"/>
    <w:rsid w:val="000107E3"/>
    <w:rsid w:val="00010F2D"/>
    <w:rsid w:val="00012019"/>
    <w:rsid w:val="00012075"/>
    <w:rsid w:val="000138E8"/>
    <w:rsid w:val="00014132"/>
    <w:rsid w:val="00014999"/>
    <w:rsid w:val="00014A34"/>
    <w:rsid w:val="00014B50"/>
    <w:rsid w:val="00014BF5"/>
    <w:rsid w:val="000153AD"/>
    <w:rsid w:val="00016211"/>
    <w:rsid w:val="00016CE5"/>
    <w:rsid w:val="00020D36"/>
    <w:rsid w:val="0002118B"/>
    <w:rsid w:val="000218CE"/>
    <w:rsid w:val="000221D9"/>
    <w:rsid w:val="000236DD"/>
    <w:rsid w:val="00023A08"/>
    <w:rsid w:val="00024FF2"/>
    <w:rsid w:val="0002508D"/>
    <w:rsid w:val="000250CF"/>
    <w:rsid w:val="0002537C"/>
    <w:rsid w:val="000254EF"/>
    <w:rsid w:val="00026214"/>
    <w:rsid w:val="00027DC6"/>
    <w:rsid w:val="000306D0"/>
    <w:rsid w:val="00031091"/>
    <w:rsid w:val="0003119E"/>
    <w:rsid w:val="000314D7"/>
    <w:rsid w:val="0003187F"/>
    <w:rsid w:val="00031B49"/>
    <w:rsid w:val="00031F84"/>
    <w:rsid w:val="00032E19"/>
    <w:rsid w:val="00033FDD"/>
    <w:rsid w:val="00035383"/>
    <w:rsid w:val="00037500"/>
    <w:rsid w:val="00040758"/>
    <w:rsid w:val="00040ED6"/>
    <w:rsid w:val="00040F85"/>
    <w:rsid w:val="00042DAB"/>
    <w:rsid w:val="00043A4B"/>
    <w:rsid w:val="00045B14"/>
    <w:rsid w:val="00045F2E"/>
    <w:rsid w:val="000465EE"/>
    <w:rsid w:val="000471F3"/>
    <w:rsid w:val="00047D35"/>
    <w:rsid w:val="00047D46"/>
    <w:rsid w:val="0005070C"/>
    <w:rsid w:val="00050BC2"/>
    <w:rsid w:val="00051BEA"/>
    <w:rsid w:val="00052529"/>
    <w:rsid w:val="0005256D"/>
    <w:rsid w:val="000526F1"/>
    <w:rsid w:val="00052EC7"/>
    <w:rsid w:val="00054590"/>
    <w:rsid w:val="00054CB4"/>
    <w:rsid w:val="00054D71"/>
    <w:rsid w:val="0005699D"/>
    <w:rsid w:val="000602A6"/>
    <w:rsid w:val="00060DA2"/>
    <w:rsid w:val="000612BC"/>
    <w:rsid w:val="00061A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10D"/>
    <w:rsid w:val="0009635E"/>
    <w:rsid w:val="000963AC"/>
    <w:rsid w:val="0009704D"/>
    <w:rsid w:val="00097C52"/>
    <w:rsid w:val="000A07AB"/>
    <w:rsid w:val="000A07DB"/>
    <w:rsid w:val="000A0B38"/>
    <w:rsid w:val="000A1FC9"/>
    <w:rsid w:val="000A2106"/>
    <w:rsid w:val="000A2504"/>
    <w:rsid w:val="000A38C3"/>
    <w:rsid w:val="000A49CF"/>
    <w:rsid w:val="000A579D"/>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0A0F"/>
    <w:rsid w:val="000C1D26"/>
    <w:rsid w:val="000C1D78"/>
    <w:rsid w:val="000C1FB9"/>
    <w:rsid w:val="000C3607"/>
    <w:rsid w:val="000C4951"/>
    <w:rsid w:val="000C4C67"/>
    <w:rsid w:val="000C5171"/>
    <w:rsid w:val="000C68BD"/>
    <w:rsid w:val="000C6B44"/>
    <w:rsid w:val="000D213C"/>
    <w:rsid w:val="000D364C"/>
    <w:rsid w:val="000D3744"/>
    <w:rsid w:val="000D3D25"/>
    <w:rsid w:val="000D4878"/>
    <w:rsid w:val="000D49A2"/>
    <w:rsid w:val="000D4F6C"/>
    <w:rsid w:val="000D5CB0"/>
    <w:rsid w:val="000D5EF0"/>
    <w:rsid w:val="000D6630"/>
    <w:rsid w:val="000D6B0E"/>
    <w:rsid w:val="000E1279"/>
    <w:rsid w:val="000E159C"/>
    <w:rsid w:val="000E1685"/>
    <w:rsid w:val="000E2D82"/>
    <w:rsid w:val="000E3849"/>
    <w:rsid w:val="000E39C3"/>
    <w:rsid w:val="000E47C2"/>
    <w:rsid w:val="000E4DEB"/>
    <w:rsid w:val="000E51F0"/>
    <w:rsid w:val="000E6BF9"/>
    <w:rsid w:val="000E717C"/>
    <w:rsid w:val="000F03A2"/>
    <w:rsid w:val="000F04CF"/>
    <w:rsid w:val="000F1160"/>
    <w:rsid w:val="000F1193"/>
    <w:rsid w:val="000F17CD"/>
    <w:rsid w:val="000F1F2F"/>
    <w:rsid w:val="000F278D"/>
    <w:rsid w:val="000F2EC8"/>
    <w:rsid w:val="000F4191"/>
    <w:rsid w:val="000F4BBC"/>
    <w:rsid w:val="000F51CA"/>
    <w:rsid w:val="000F52B8"/>
    <w:rsid w:val="000F5621"/>
    <w:rsid w:val="000F64C7"/>
    <w:rsid w:val="000F6E4B"/>
    <w:rsid w:val="000F7C85"/>
    <w:rsid w:val="00100045"/>
    <w:rsid w:val="0010088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8D7"/>
    <w:rsid w:val="00113CCD"/>
    <w:rsid w:val="00113F79"/>
    <w:rsid w:val="0011480B"/>
    <w:rsid w:val="00115E49"/>
    <w:rsid w:val="0011754B"/>
    <w:rsid w:val="00117CC3"/>
    <w:rsid w:val="00117F3F"/>
    <w:rsid w:val="00120FC5"/>
    <w:rsid w:val="001215CC"/>
    <w:rsid w:val="001220A6"/>
    <w:rsid w:val="00123774"/>
    <w:rsid w:val="00124267"/>
    <w:rsid w:val="00124B2B"/>
    <w:rsid w:val="00124C18"/>
    <w:rsid w:val="0012546C"/>
    <w:rsid w:val="0012548C"/>
    <w:rsid w:val="001256B4"/>
    <w:rsid w:val="00125AE2"/>
    <w:rsid w:val="0012657B"/>
    <w:rsid w:val="00127401"/>
    <w:rsid w:val="00130045"/>
    <w:rsid w:val="001300CA"/>
    <w:rsid w:val="00130186"/>
    <w:rsid w:val="00130622"/>
    <w:rsid w:val="001317CB"/>
    <w:rsid w:val="00133087"/>
    <w:rsid w:val="0013323F"/>
    <w:rsid w:val="00133418"/>
    <w:rsid w:val="001338FC"/>
    <w:rsid w:val="00133C4F"/>
    <w:rsid w:val="00135226"/>
    <w:rsid w:val="001370FD"/>
    <w:rsid w:val="00137CC5"/>
    <w:rsid w:val="0014189B"/>
    <w:rsid w:val="0014336B"/>
    <w:rsid w:val="00144C4C"/>
    <w:rsid w:val="00145AB4"/>
    <w:rsid w:val="00145B09"/>
    <w:rsid w:val="00146B3F"/>
    <w:rsid w:val="00146F9C"/>
    <w:rsid w:val="00147E91"/>
    <w:rsid w:val="00147FB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199F"/>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435"/>
    <w:rsid w:val="0018650D"/>
    <w:rsid w:val="00186CFE"/>
    <w:rsid w:val="00191E2E"/>
    <w:rsid w:val="00191F9F"/>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538"/>
    <w:rsid w:val="001A2635"/>
    <w:rsid w:val="001A35BF"/>
    <w:rsid w:val="001A3830"/>
    <w:rsid w:val="001A3834"/>
    <w:rsid w:val="001A3851"/>
    <w:rsid w:val="001A3B9B"/>
    <w:rsid w:val="001A4C14"/>
    <w:rsid w:val="001A5C2C"/>
    <w:rsid w:val="001A79FC"/>
    <w:rsid w:val="001A7BFD"/>
    <w:rsid w:val="001A7C2A"/>
    <w:rsid w:val="001A7D35"/>
    <w:rsid w:val="001B002D"/>
    <w:rsid w:val="001B21EA"/>
    <w:rsid w:val="001B24EF"/>
    <w:rsid w:val="001B353C"/>
    <w:rsid w:val="001B3C5A"/>
    <w:rsid w:val="001B3EE7"/>
    <w:rsid w:val="001B4011"/>
    <w:rsid w:val="001B4FAC"/>
    <w:rsid w:val="001B5530"/>
    <w:rsid w:val="001B58CC"/>
    <w:rsid w:val="001B5987"/>
    <w:rsid w:val="001B72FA"/>
    <w:rsid w:val="001C1511"/>
    <w:rsid w:val="001C212A"/>
    <w:rsid w:val="001C24A9"/>
    <w:rsid w:val="001C2A0F"/>
    <w:rsid w:val="001C4A09"/>
    <w:rsid w:val="001C4FA0"/>
    <w:rsid w:val="001C6189"/>
    <w:rsid w:val="001C620E"/>
    <w:rsid w:val="001C6BD4"/>
    <w:rsid w:val="001C6BD6"/>
    <w:rsid w:val="001C6D50"/>
    <w:rsid w:val="001D0797"/>
    <w:rsid w:val="001D1490"/>
    <w:rsid w:val="001D22BD"/>
    <w:rsid w:val="001D2599"/>
    <w:rsid w:val="001D2AB9"/>
    <w:rsid w:val="001D2E26"/>
    <w:rsid w:val="001D2FAC"/>
    <w:rsid w:val="001D30DA"/>
    <w:rsid w:val="001D3111"/>
    <w:rsid w:val="001D381E"/>
    <w:rsid w:val="001D4FB4"/>
    <w:rsid w:val="001D6374"/>
    <w:rsid w:val="001D6D0E"/>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2F64"/>
    <w:rsid w:val="00213770"/>
    <w:rsid w:val="002146AF"/>
    <w:rsid w:val="00216280"/>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2CEC"/>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55AFA"/>
    <w:rsid w:val="0025637D"/>
    <w:rsid w:val="00260A07"/>
    <w:rsid w:val="00260A22"/>
    <w:rsid w:val="00261E7A"/>
    <w:rsid w:val="00262248"/>
    <w:rsid w:val="002622F0"/>
    <w:rsid w:val="00262C38"/>
    <w:rsid w:val="00262CFB"/>
    <w:rsid w:val="002633A0"/>
    <w:rsid w:val="00263494"/>
    <w:rsid w:val="00263D8B"/>
    <w:rsid w:val="00263ECA"/>
    <w:rsid w:val="00265170"/>
    <w:rsid w:val="00265DF7"/>
    <w:rsid w:val="002671AB"/>
    <w:rsid w:val="00267B90"/>
    <w:rsid w:val="00267D08"/>
    <w:rsid w:val="00271B48"/>
    <w:rsid w:val="00271E4A"/>
    <w:rsid w:val="00272D01"/>
    <w:rsid w:val="00273A38"/>
    <w:rsid w:val="00273ED2"/>
    <w:rsid w:val="002744EC"/>
    <w:rsid w:val="00274CFA"/>
    <w:rsid w:val="002764B9"/>
    <w:rsid w:val="00276E07"/>
    <w:rsid w:val="00277212"/>
    <w:rsid w:val="002775D2"/>
    <w:rsid w:val="00277FA3"/>
    <w:rsid w:val="00280386"/>
    <w:rsid w:val="00280623"/>
    <w:rsid w:val="00281783"/>
    <w:rsid w:val="00281930"/>
    <w:rsid w:val="00281DE6"/>
    <w:rsid w:val="00282969"/>
    <w:rsid w:val="00283C25"/>
    <w:rsid w:val="00283C36"/>
    <w:rsid w:val="002842D9"/>
    <w:rsid w:val="0028478D"/>
    <w:rsid w:val="00285472"/>
    <w:rsid w:val="00286158"/>
    <w:rsid w:val="00286AC7"/>
    <w:rsid w:val="00286D95"/>
    <w:rsid w:val="00286DE8"/>
    <w:rsid w:val="0028793D"/>
    <w:rsid w:val="00287ED9"/>
    <w:rsid w:val="002902CD"/>
    <w:rsid w:val="002910BF"/>
    <w:rsid w:val="00291876"/>
    <w:rsid w:val="0029266A"/>
    <w:rsid w:val="0029326B"/>
    <w:rsid w:val="00294967"/>
    <w:rsid w:val="0029496D"/>
    <w:rsid w:val="002961A4"/>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2C41"/>
    <w:rsid w:val="002B3437"/>
    <w:rsid w:val="002B3495"/>
    <w:rsid w:val="002B38FE"/>
    <w:rsid w:val="002B3B38"/>
    <w:rsid w:val="002B3E9A"/>
    <w:rsid w:val="002B4F46"/>
    <w:rsid w:val="002B531E"/>
    <w:rsid w:val="002B66DC"/>
    <w:rsid w:val="002B6B3D"/>
    <w:rsid w:val="002C002B"/>
    <w:rsid w:val="002C2185"/>
    <w:rsid w:val="002C246D"/>
    <w:rsid w:val="002C290C"/>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6C9C"/>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28A"/>
    <w:rsid w:val="002F2A6A"/>
    <w:rsid w:val="002F3BE8"/>
    <w:rsid w:val="002F4BCF"/>
    <w:rsid w:val="002F5B60"/>
    <w:rsid w:val="002F5D2C"/>
    <w:rsid w:val="002F6BAC"/>
    <w:rsid w:val="002F6BF9"/>
    <w:rsid w:val="002F723F"/>
    <w:rsid w:val="0030129B"/>
    <w:rsid w:val="003023B7"/>
    <w:rsid w:val="00302E98"/>
    <w:rsid w:val="00303784"/>
    <w:rsid w:val="003043E8"/>
    <w:rsid w:val="003049EE"/>
    <w:rsid w:val="003058B1"/>
    <w:rsid w:val="0030665B"/>
    <w:rsid w:val="00306E5B"/>
    <w:rsid w:val="003101D3"/>
    <w:rsid w:val="00310560"/>
    <w:rsid w:val="00311730"/>
    <w:rsid w:val="00311D24"/>
    <w:rsid w:val="003124B9"/>
    <w:rsid w:val="0031258C"/>
    <w:rsid w:val="003134DE"/>
    <w:rsid w:val="00313E3D"/>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DE1"/>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1D90"/>
    <w:rsid w:val="00382529"/>
    <w:rsid w:val="003825D1"/>
    <w:rsid w:val="00382B48"/>
    <w:rsid w:val="0038340E"/>
    <w:rsid w:val="00383594"/>
    <w:rsid w:val="0038434E"/>
    <w:rsid w:val="00384754"/>
    <w:rsid w:val="00385622"/>
    <w:rsid w:val="003859CE"/>
    <w:rsid w:val="00386365"/>
    <w:rsid w:val="00387BBD"/>
    <w:rsid w:val="00387F17"/>
    <w:rsid w:val="00390406"/>
    <w:rsid w:val="00390AAE"/>
    <w:rsid w:val="00391790"/>
    <w:rsid w:val="00391A37"/>
    <w:rsid w:val="00391AC2"/>
    <w:rsid w:val="00392D1F"/>
    <w:rsid w:val="00392DE1"/>
    <w:rsid w:val="00394FC4"/>
    <w:rsid w:val="0039586A"/>
    <w:rsid w:val="003962FE"/>
    <w:rsid w:val="0039630C"/>
    <w:rsid w:val="003966E9"/>
    <w:rsid w:val="003970BA"/>
    <w:rsid w:val="00397312"/>
    <w:rsid w:val="00397B52"/>
    <w:rsid w:val="003A05D4"/>
    <w:rsid w:val="003A06DF"/>
    <w:rsid w:val="003A11C3"/>
    <w:rsid w:val="003A1696"/>
    <w:rsid w:val="003A314E"/>
    <w:rsid w:val="003A3F66"/>
    <w:rsid w:val="003A403A"/>
    <w:rsid w:val="003A4F90"/>
    <w:rsid w:val="003A77ED"/>
    <w:rsid w:val="003A7B1A"/>
    <w:rsid w:val="003B03B2"/>
    <w:rsid w:val="003B11F5"/>
    <w:rsid w:val="003B1C7B"/>
    <w:rsid w:val="003B1D06"/>
    <w:rsid w:val="003B213D"/>
    <w:rsid w:val="003B47B5"/>
    <w:rsid w:val="003B497F"/>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4A41"/>
    <w:rsid w:val="003C59E3"/>
    <w:rsid w:val="003C5D17"/>
    <w:rsid w:val="003C6928"/>
    <w:rsid w:val="003D111B"/>
    <w:rsid w:val="003D240E"/>
    <w:rsid w:val="003D2DBB"/>
    <w:rsid w:val="003D3B88"/>
    <w:rsid w:val="003D3C48"/>
    <w:rsid w:val="003D4165"/>
    <w:rsid w:val="003D4A4E"/>
    <w:rsid w:val="003D4F01"/>
    <w:rsid w:val="003D5564"/>
    <w:rsid w:val="003D56E6"/>
    <w:rsid w:val="003D6829"/>
    <w:rsid w:val="003D6C16"/>
    <w:rsid w:val="003D7960"/>
    <w:rsid w:val="003D7B88"/>
    <w:rsid w:val="003D7F53"/>
    <w:rsid w:val="003E056F"/>
    <w:rsid w:val="003E0660"/>
    <w:rsid w:val="003E22B4"/>
    <w:rsid w:val="003E2696"/>
    <w:rsid w:val="003E338C"/>
    <w:rsid w:val="003E3649"/>
    <w:rsid w:val="003E3C94"/>
    <w:rsid w:val="003E4075"/>
    <w:rsid w:val="003E5F63"/>
    <w:rsid w:val="003E65EA"/>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24B8"/>
    <w:rsid w:val="004051D8"/>
    <w:rsid w:val="0040535B"/>
    <w:rsid w:val="004059B9"/>
    <w:rsid w:val="00406545"/>
    <w:rsid w:val="00407333"/>
    <w:rsid w:val="004101DC"/>
    <w:rsid w:val="0041138C"/>
    <w:rsid w:val="00411716"/>
    <w:rsid w:val="004140DE"/>
    <w:rsid w:val="00414518"/>
    <w:rsid w:val="00414CBC"/>
    <w:rsid w:val="00414CEA"/>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8C4"/>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040A"/>
    <w:rsid w:val="00470A46"/>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3804"/>
    <w:rsid w:val="00485D21"/>
    <w:rsid w:val="00485E28"/>
    <w:rsid w:val="004861C8"/>
    <w:rsid w:val="004861FB"/>
    <w:rsid w:val="00486527"/>
    <w:rsid w:val="00487AB6"/>
    <w:rsid w:val="00487C78"/>
    <w:rsid w:val="00487FA5"/>
    <w:rsid w:val="004901BD"/>
    <w:rsid w:val="004922FA"/>
    <w:rsid w:val="004928D9"/>
    <w:rsid w:val="00492ACD"/>
    <w:rsid w:val="00492CF4"/>
    <w:rsid w:val="00492F8F"/>
    <w:rsid w:val="00493366"/>
    <w:rsid w:val="00493D1C"/>
    <w:rsid w:val="0049415A"/>
    <w:rsid w:val="00495485"/>
    <w:rsid w:val="004958D2"/>
    <w:rsid w:val="00496EBE"/>
    <w:rsid w:val="00497199"/>
    <w:rsid w:val="004974C7"/>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DE4"/>
    <w:rsid w:val="004B3F8B"/>
    <w:rsid w:val="004B5C3D"/>
    <w:rsid w:val="004B71FF"/>
    <w:rsid w:val="004B7AA5"/>
    <w:rsid w:val="004C0286"/>
    <w:rsid w:val="004C0586"/>
    <w:rsid w:val="004C139C"/>
    <w:rsid w:val="004C1C6A"/>
    <w:rsid w:val="004C1CA9"/>
    <w:rsid w:val="004C2F4B"/>
    <w:rsid w:val="004C2FB6"/>
    <w:rsid w:val="004C3B23"/>
    <w:rsid w:val="004C53B6"/>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54EF"/>
    <w:rsid w:val="004E6355"/>
    <w:rsid w:val="004E7214"/>
    <w:rsid w:val="004E752E"/>
    <w:rsid w:val="004E7ACF"/>
    <w:rsid w:val="004F0019"/>
    <w:rsid w:val="004F0B96"/>
    <w:rsid w:val="004F1CAD"/>
    <w:rsid w:val="004F2CF1"/>
    <w:rsid w:val="004F3842"/>
    <w:rsid w:val="004F43C3"/>
    <w:rsid w:val="004F4839"/>
    <w:rsid w:val="004F59F1"/>
    <w:rsid w:val="004F5AD4"/>
    <w:rsid w:val="004F6417"/>
    <w:rsid w:val="004F6FDC"/>
    <w:rsid w:val="004F70BE"/>
    <w:rsid w:val="004F7D98"/>
    <w:rsid w:val="005009E0"/>
    <w:rsid w:val="00501E6D"/>
    <w:rsid w:val="005031B3"/>
    <w:rsid w:val="00504731"/>
    <w:rsid w:val="005048C1"/>
    <w:rsid w:val="00504F97"/>
    <w:rsid w:val="00505356"/>
    <w:rsid w:val="00505B9A"/>
    <w:rsid w:val="00505D0B"/>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17D"/>
    <w:rsid w:val="00516274"/>
    <w:rsid w:val="00516391"/>
    <w:rsid w:val="00516BDD"/>
    <w:rsid w:val="00516FB8"/>
    <w:rsid w:val="005173F9"/>
    <w:rsid w:val="00517C5F"/>
    <w:rsid w:val="00520E1B"/>
    <w:rsid w:val="00521206"/>
    <w:rsid w:val="00521B0A"/>
    <w:rsid w:val="00521F4C"/>
    <w:rsid w:val="0052216F"/>
    <w:rsid w:val="00522384"/>
    <w:rsid w:val="005225D6"/>
    <w:rsid w:val="005237A9"/>
    <w:rsid w:val="005239C8"/>
    <w:rsid w:val="00524434"/>
    <w:rsid w:val="00524DD6"/>
    <w:rsid w:val="00525B91"/>
    <w:rsid w:val="00525E0F"/>
    <w:rsid w:val="00533634"/>
    <w:rsid w:val="00533807"/>
    <w:rsid w:val="00534D11"/>
    <w:rsid w:val="00534EAC"/>
    <w:rsid w:val="00534FBF"/>
    <w:rsid w:val="005350DC"/>
    <w:rsid w:val="00535E05"/>
    <w:rsid w:val="00536A92"/>
    <w:rsid w:val="00537379"/>
    <w:rsid w:val="00537856"/>
    <w:rsid w:val="00540D17"/>
    <w:rsid w:val="005412BB"/>
    <w:rsid w:val="005419E5"/>
    <w:rsid w:val="00541AAA"/>
    <w:rsid w:val="00543E7F"/>
    <w:rsid w:val="00544455"/>
    <w:rsid w:val="00545766"/>
    <w:rsid w:val="005458FD"/>
    <w:rsid w:val="00545C5A"/>
    <w:rsid w:val="005474E5"/>
    <w:rsid w:val="00550DAD"/>
    <w:rsid w:val="00550EFB"/>
    <w:rsid w:val="005531D0"/>
    <w:rsid w:val="00553333"/>
    <w:rsid w:val="005546C8"/>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0BF3"/>
    <w:rsid w:val="00571177"/>
    <w:rsid w:val="005725EF"/>
    <w:rsid w:val="00572EA4"/>
    <w:rsid w:val="00573290"/>
    <w:rsid w:val="00573C27"/>
    <w:rsid w:val="00574ABE"/>
    <w:rsid w:val="00574B31"/>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5B13"/>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633A"/>
    <w:rsid w:val="005A7735"/>
    <w:rsid w:val="005B0377"/>
    <w:rsid w:val="005B03F1"/>
    <w:rsid w:val="005B08C7"/>
    <w:rsid w:val="005B15F4"/>
    <w:rsid w:val="005B293B"/>
    <w:rsid w:val="005B38FC"/>
    <w:rsid w:val="005B45CE"/>
    <w:rsid w:val="005B4966"/>
    <w:rsid w:val="005B4B5A"/>
    <w:rsid w:val="005B572B"/>
    <w:rsid w:val="005B7C17"/>
    <w:rsid w:val="005C0795"/>
    <w:rsid w:val="005C1126"/>
    <w:rsid w:val="005C115B"/>
    <w:rsid w:val="005C1F9D"/>
    <w:rsid w:val="005C20CA"/>
    <w:rsid w:val="005C3A20"/>
    <w:rsid w:val="005C4605"/>
    <w:rsid w:val="005C6405"/>
    <w:rsid w:val="005C6A74"/>
    <w:rsid w:val="005C6C17"/>
    <w:rsid w:val="005C7469"/>
    <w:rsid w:val="005C78E4"/>
    <w:rsid w:val="005C7A4D"/>
    <w:rsid w:val="005C7B32"/>
    <w:rsid w:val="005D03AA"/>
    <w:rsid w:val="005D098C"/>
    <w:rsid w:val="005D3343"/>
    <w:rsid w:val="005D33E2"/>
    <w:rsid w:val="005D3BF8"/>
    <w:rsid w:val="005D4346"/>
    <w:rsid w:val="005D4B07"/>
    <w:rsid w:val="005D5057"/>
    <w:rsid w:val="005D660D"/>
    <w:rsid w:val="005D734D"/>
    <w:rsid w:val="005E0747"/>
    <w:rsid w:val="005E1C7B"/>
    <w:rsid w:val="005E1DD6"/>
    <w:rsid w:val="005E298F"/>
    <w:rsid w:val="005E2AC3"/>
    <w:rsid w:val="005E2E48"/>
    <w:rsid w:val="005E3013"/>
    <w:rsid w:val="005E5660"/>
    <w:rsid w:val="005E5753"/>
    <w:rsid w:val="005E5A77"/>
    <w:rsid w:val="005E63A1"/>
    <w:rsid w:val="005E731F"/>
    <w:rsid w:val="005E7494"/>
    <w:rsid w:val="005E77E8"/>
    <w:rsid w:val="005E7CCD"/>
    <w:rsid w:val="005F1838"/>
    <w:rsid w:val="005F2962"/>
    <w:rsid w:val="005F2C4C"/>
    <w:rsid w:val="005F31E7"/>
    <w:rsid w:val="005F3AAA"/>
    <w:rsid w:val="005F5E24"/>
    <w:rsid w:val="005F65E2"/>
    <w:rsid w:val="005F6E73"/>
    <w:rsid w:val="005F72C9"/>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4F74"/>
    <w:rsid w:val="006160F6"/>
    <w:rsid w:val="0061637E"/>
    <w:rsid w:val="00616F2D"/>
    <w:rsid w:val="00617493"/>
    <w:rsid w:val="006174D7"/>
    <w:rsid w:val="00617D1E"/>
    <w:rsid w:val="006208D7"/>
    <w:rsid w:val="006225B4"/>
    <w:rsid w:val="00622BB0"/>
    <w:rsid w:val="00622EDA"/>
    <w:rsid w:val="00623559"/>
    <w:rsid w:val="006236C6"/>
    <w:rsid w:val="00623EB0"/>
    <w:rsid w:val="00624213"/>
    <w:rsid w:val="00624383"/>
    <w:rsid w:val="00624C22"/>
    <w:rsid w:val="00626878"/>
    <w:rsid w:val="00626C2F"/>
    <w:rsid w:val="0062719C"/>
    <w:rsid w:val="0062749D"/>
    <w:rsid w:val="00627DBB"/>
    <w:rsid w:val="006303FB"/>
    <w:rsid w:val="00630602"/>
    <w:rsid w:val="00630B01"/>
    <w:rsid w:val="00630B77"/>
    <w:rsid w:val="00631D28"/>
    <w:rsid w:val="00632FE3"/>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11E"/>
    <w:rsid w:val="00650ADE"/>
    <w:rsid w:val="006516D8"/>
    <w:rsid w:val="0065180A"/>
    <w:rsid w:val="0065238C"/>
    <w:rsid w:val="00652D83"/>
    <w:rsid w:val="006530B5"/>
    <w:rsid w:val="006542D3"/>
    <w:rsid w:val="00655007"/>
    <w:rsid w:val="00655162"/>
    <w:rsid w:val="00655268"/>
    <w:rsid w:val="006556C1"/>
    <w:rsid w:val="00655898"/>
    <w:rsid w:val="0065648D"/>
    <w:rsid w:val="00656741"/>
    <w:rsid w:val="0065711C"/>
    <w:rsid w:val="00657892"/>
    <w:rsid w:val="00660832"/>
    <w:rsid w:val="00660CA6"/>
    <w:rsid w:val="0066185F"/>
    <w:rsid w:val="0066187E"/>
    <w:rsid w:val="00661E4E"/>
    <w:rsid w:val="00662594"/>
    <w:rsid w:val="006625A5"/>
    <w:rsid w:val="00663660"/>
    <w:rsid w:val="00664937"/>
    <w:rsid w:val="0066584B"/>
    <w:rsid w:val="00665908"/>
    <w:rsid w:val="00665AB4"/>
    <w:rsid w:val="00665DE4"/>
    <w:rsid w:val="00666227"/>
    <w:rsid w:val="0066640B"/>
    <w:rsid w:val="00667192"/>
    <w:rsid w:val="00667D28"/>
    <w:rsid w:val="006701BC"/>
    <w:rsid w:val="00670CE4"/>
    <w:rsid w:val="00670DB9"/>
    <w:rsid w:val="006712FC"/>
    <w:rsid w:val="00671439"/>
    <w:rsid w:val="006718C8"/>
    <w:rsid w:val="00671C06"/>
    <w:rsid w:val="00671C26"/>
    <w:rsid w:val="00671F34"/>
    <w:rsid w:val="0067279A"/>
    <w:rsid w:val="00672CB9"/>
    <w:rsid w:val="00673616"/>
    <w:rsid w:val="00673D32"/>
    <w:rsid w:val="0067401F"/>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A7BD6"/>
    <w:rsid w:val="006B0D73"/>
    <w:rsid w:val="006B15F5"/>
    <w:rsid w:val="006B1620"/>
    <w:rsid w:val="006B1F1A"/>
    <w:rsid w:val="006B24BC"/>
    <w:rsid w:val="006B3310"/>
    <w:rsid w:val="006B347A"/>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6FC7"/>
    <w:rsid w:val="006C747A"/>
    <w:rsid w:val="006D036A"/>
    <w:rsid w:val="006D096D"/>
    <w:rsid w:val="006D0C51"/>
    <w:rsid w:val="006D0EDF"/>
    <w:rsid w:val="006D17AC"/>
    <w:rsid w:val="006D1B32"/>
    <w:rsid w:val="006D25B2"/>
    <w:rsid w:val="006D2741"/>
    <w:rsid w:val="006D27C7"/>
    <w:rsid w:val="006D3C75"/>
    <w:rsid w:val="006D4531"/>
    <w:rsid w:val="006D4930"/>
    <w:rsid w:val="006D4D8C"/>
    <w:rsid w:val="006D4E84"/>
    <w:rsid w:val="006D5143"/>
    <w:rsid w:val="006D5CE7"/>
    <w:rsid w:val="006D5E7C"/>
    <w:rsid w:val="006D67A1"/>
    <w:rsid w:val="006D6AA0"/>
    <w:rsid w:val="006D6C82"/>
    <w:rsid w:val="006E04EF"/>
    <w:rsid w:val="006E0989"/>
    <w:rsid w:val="006E154C"/>
    <w:rsid w:val="006E2763"/>
    <w:rsid w:val="006E2AE1"/>
    <w:rsid w:val="006E2F6D"/>
    <w:rsid w:val="006E30B8"/>
    <w:rsid w:val="006E3530"/>
    <w:rsid w:val="006E3B4E"/>
    <w:rsid w:val="006E3F9B"/>
    <w:rsid w:val="006E3FCE"/>
    <w:rsid w:val="006E3FDC"/>
    <w:rsid w:val="006E4196"/>
    <w:rsid w:val="006E4DCE"/>
    <w:rsid w:val="006E5438"/>
    <w:rsid w:val="006E5593"/>
    <w:rsid w:val="006E5BA2"/>
    <w:rsid w:val="006E61E2"/>
    <w:rsid w:val="006F0186"/>
    <w:rsid w:val="006F0B60"/>
    <w:rsid w:val="006F0B8B"/>
    <w:rsid w:val="006F2EDE"/>
    <w:rsid w:val="006F376D"/>
    <w:rsid w:val="006F384A"/>
    <w:rsid w:val="006F3DDB"/>
    <w:rsid w:val="006F405A"/>
    <w:rsid w:val="006F46FA"/>
    <w:rsid w:val="006F4C22"/>
    <w:rsid w:val="006F5524"/>
    <w:rsid w:val="006F5B36"/>
    <w:rsid w:val="006F5C25"/>
    <w:rsid w:val="006F654F"/>
    <w:rsid w:val="006F67AC"/>
    <w:rsid w:val="006F73AD"/>
    <w:rsid w:val="006F797E"/>
    <w:rsid w:val="006F7B4D"/>
    <w:rsid w:val="00700927"/>
    <w:rsid w:val="00701C79"/>
    <w:rsid w:val="0070288E"/>
    <w:rsid w:val="007036ED"/>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6B03"/>
    <w:rsid w:val="0071727F"/>
    <w:rsid w:val="00720327"/>
    <w:rsid w:val="0072068A"/>
    <w:rsid w:val="00720E83"/>
    <w:rsid w:val="007214BF"/>
    <w:rsid w:val="007234CC"/>
    <w:rsid w:val="007241C7"/>
    <w:rsid w:val="00724C03"/>
    <w:rsid w:val="00724F6E"/>
    <w:rsid w:val="00727000"/>
    <w:rsid w:val="00727B5C"/>
    <w:rsid w:val="0073066C"/>
    <w:rsid w:val="007310CD"/>
    <w:rsid w:val="007314C8"/>
    <w:rsid w:val="00731D61"/>
    <w:rsid w:val="0073238A"/>
    <w:rsid w:val="007323B5"/>
    <w:rsid w:val="0073259C"/>
    <w:rsid w:val="0073274B"/>
    <w:rsid w:val="00732B7C"/>
    <w:rsid w:val="00732E6E"/>
    <w:rsid w:val="00733EFC"/>
    <w:rsid w:val="0073577A"/>
    <w:rsid w:val="00736893"/>
    <w:rsid w:val="00736921"/>
    <w:rsid w:val="00737E23"/>
    <w:rsid w:val="007404CC"/>
    <w:rsid w:val="007407AD"/>
    <w:rsid w:val="00740A92"/>
    <w:rsid w:val="00741C1B"/>
    <w:rsid w:val="0074296E"/>
    <w:rsid w:val="00743570"/>
    <w:rsid w:val="0074395D"/>
    <w:rsid w:val="007441AA"/>
    <w:rsid w:val="00744B09"/>
    <w:rsid w:val="00745F87"/>
    <w:rsid w:val="00746572"/>
    <w:rsid w:val="007466F0"/>
    <w:rsid w:val="00746783"/>
    <w:rsid w:val="00747A42"/>
    <w:rsid w:val="007507D3"/>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2ED"/>
    <w:rsid w:val="00783357"/>
    <w:rsid w:val="00784625"/>
    <w:rsid w:val="00784976"/>
    <w:rsid w:val="00784CD2"/>
    <w:rsid w:val="00785401"/>
    <w:rsid w:val="007855C9"/>
    <w:rsid w:val="00785868"/>
    <w:rsid w:val="00786027"/>
    <w:rsid w:val="00786E71"/>
    <w:rsid w:val="007871A5"/>
    <w:rsid w:val="00787211"/>
    <w:rsid w:val="00787789"/>
    <w:rsid w:val="00787A77"/>
    <w:rsid w:val="00787AA8"/>
    <w:rsid w:val="00787FCA"/>
    <w:rsid w:val="00790A9D"/>
    <w:rsid w:val="00790CCD"/>
    <w:rsid w:val="00791029"/>
    <w:rsid w:val="007924C9"/>
    <w:rsid w:val="0079287E"/>
    <w:rsid w:val="00793439"/>
    <w:rsid w:val="00793DA0"/>
    <w:rsid w:val="007940FA"/>
    <w:rsid w:val="007951E1"/>
    <w:rsid w:val="00795DC9"/>
    <w:rsid w:val="007A0028"/>
    <w:rsid w:val="007A04B1"/>
    <w:rsid w:val="007A0DD1"/>
    <w:rsid w:val="007A1004"/>
    <w:rsid w:val="007A44F4"/>
    <w:rsid w:val="007A4703"/>
    <w:rsid w:val="007A4BA9"/>
    <w:rsid w:val="007A4C03"/>
    <w:rsid w:val="007A5497"/>
    <w:rsid w:val="007A5A92"/>
    <w:rsid w:val="007A63D3"/>
    <w:rsid w:val="007A643B"/>
    <w:rsid w:val="007A6ECB"/>
    <w:rsid w:val="007A7B1D"/>
    <w:rsid w:val="007A7EE3"/>
    <w:rsid w:val="007B0332"/>
    <w:rsid w:val="007B044F"/>
    <w:rsid w:val="007B0458"/>
    <w:rsid w:val="007B26F9"/>
    <w:rsid w:val="007B2AB4"/>
    <w:rsid w:val="007B317E"/>
    <w:rsid w:val="007B3C9C"/>
    <w:rsid w:val="007B57F5"/>
    <w:rsid w:val="007B582C"/>
    <w:rsid w:val="007B59BF"/>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235"/>
    <w:rsid w:val="007D12EE"/>
    <w:rsid w:val="007D17DB"/>
    <w:rsid w:val="007D1A0A"/>
    <w:rsid w:val="007D219A"/>
    <w:rsid w:val="007D2595"/>
    <w:rsid w:val="007D25E8"/>
    <w:rsid w:val="007D329F"/>
    <w:rsid w:val="007D36EA"/>
    <w:rsid w:val="007D3D3A"/>
    <w:rsid w:val="007D5EB8"/>
    <w:rsid w:val="007D5F0F"/>
    <w:rsid w:val="007D62ED"/>
    <w:rsid w:val="007D6361"/>
    <w:rsid w:val="007D64D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2F9F"/>
    <w:rsid w:val="007F38CB"/>
    <w:rsid w:val="007F3EF8"/>
    <w:rsid w:val="007F488D"/>
    <w:rsid w:val="007F5033"/>
    <w:rsid w:val="007F6CE8"/>
    <w:rsid w:val="0080091A"/>
    <w:rsid w:val="0080098A"/>
    <w:rsid w:val="00800E05"/>
    <w:rsid w:val="00801076"/>
    <w:rsid w:val="0080188C"/>
    <w:rsid w:val="00801AD8"/>
    <w:rsid w:val="00802B31"/>
    <w:rsid w:val="00803AE3"/>
    <w:rsid w:val="00804136"/>
    <w:rsid w:val="008059A7"/>
    <w:rsid w:val="00805B25"/>
    <w:rsid w:val="00810591"/>
    <w:rsid w:val="0081185D"/>
    <w:rsid w:val="008120BA"/>
    <w:rsid w:val="00812E43"/>
    <w:rsid w:val="00813626"/>
    <w:rsid w:val="00814052"/>
    <w:rsid w:val="00814FE9"/>
    <w:rsid w:val="00815030"/>
    <w:rsid w:val="008154E2"/>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37FAA"/>
    <w:rsid w:val="00842ECE"/>
    <w:rsid w:val="00843306"/>
    <w:rsid w:val="00844102"/>
    <w:rsid w:val="008445A5"/>
    <w:rsid w:val="008447BD"/>
    <w:rsid w:val="00846515"/>
    <w:rsid w:val="00846E5D"/>
    <w:rsid w:val="00847099"/>
    <w:rsid w:val="0084713F"/>
    <w:rsid w:val="008472EB"/>
    <w:rsid w:val="00847D4E"/>
    <w:rsid w:val="00850C71"/>
    <w:rsid w:val="008514DC"/>
    <w:rsid w:val="00851551"/>
    <w:rsid w:val="0085165E"/>
    <w:rsid w:val="008519E4"/>
    <w:rsid w:val="0085201F"/>
    <w:rsid w:val="008527BC"/>
    <w:rsid w:val="00853A46"/>
    <w:rsid w:val="00854A92"/>
    <w:rsid w:val="0085517A"/>
    <w:rsid w:val="00855923"/>
    <w:rsid w:val="00855A3C"/>
    <w:rsid w:val="00855EF7"/>
    <w:rsid w:val="008560D6"/>
    <w:rsid w:val="00856567"/>
    <w:rsid w:val="00856C1F"/>
    <w:rsid w:val="00860397"/>
    <w:rsid w:val="008606D6"/>
    <w:rsid w:val="008606DE"/>
    <w:rsid w:val="00861B07"/>
    <w:rsid w:val="00861F2C"/>
    <w:rsid w:val="00863C06"/>
    <w:rsid w:val="00863E81"/>
    <w:rsid w:val="00863F32"/>
    <w:rsid w:val="00864289"/>
    <w:rsid w:val="008646A6"/>
    <w:rsid w:val="00866EAF"/>
    <w:rsid w:val="00867203"/>
    <w:rsid w:val="00867284"/>
    <w:rsid w:val="008709AE"/>
    <w:rsid w:val="00870C9D"/>
    <w:rsid w:val="00871648"/>
    <w:rsid w:val="008724B2"/>
    <w:rsid w:val="008727E2"/>
    <w:rsid w:val="00872A4B"/>
    <w:rsid w:val="00872D2B"/>
    <w:rsid w:val="00872D8F"/>
    <w:rsid w:val="00873C87"/>
    <w:rsid w:val="00874446"/>
    <w:rsid w:val="00874521"/>
    <w:rsid w:val="00875941"/>
    <w:rsid w:val="00875CCA"/>
    <w:rsid w:val="00876BC4"/>
    <w:rsid w:val="00876C1E"/>
    <w:rsid w:val="00876EED"/>
    <w:rsid w:val="008776D8"/>
    <w:rsid w:val="00880727"/>
    <w:rsid w:val="00881217"/>
    <w:rsid w:val="008814CC"/>
    <w:rsid w:val="00881534"/>
    <w:rsid w:val="00881BD0"/>
    <w:rsid w:val="008823EC"/>
    <w:rsid w:val="00882F63"/>
    <w:rsid w:val="0088356D"/>
    <w:rsid w:val="00885A24"/>
    <w:rsid w:val="00885A2B"/>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AE"/>
    <w:rsid w:val="00897DD9"/>
    <w:rsid w:val="00897EA0"/>
    <w:rsid w:val="008A022A"/>
    <w:rsid w:val="008A1367"/>
    <w:rsid w:val="008A1717"/>
    <w:rsid w:val="008A18D9"/>
    <w:rsid w:val="008A1C63"/>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21F"/>
    <w:rsid w:val="008B584D"/>
    <w:rsid w:val="008B5CD7"/>
    <w:rsid w:val="008B713D"/>
    <w:rsid w:val="008B739A"/>
    <w:rsid w:val="008B7C93"/>
    <w:rsid w:val="008C038C"/>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540"/>
    <w:rsid w:val="008D391C"/>
    <w:rsid w:val="008D3E5A"/>
    <w:rsid w:val="008D493D"/>
    <w:rsid w:val="008D4B93"/>
    <w:rsid w:val="008D5C5C"/>
    <w:rsid w:val="008D6338"/>
    <w:rsid w:val="008D650C"/>
    <w:rsid w:val="008D6F29"/>
    <w:rsid w:val="008E0EBF"/>
    <w:rsid w:val="008E1BE5"/>
    <w:rsid w:val="008E1FE6"/>
    <w:rsid w:val="008E3002"/>
    <w:rsid w:val="008E3764"/>
    <w:rsid w:val="008E3B94"/>
    <w:rsid w:val="008E46EF"/>
    <w:rsid w:val="008E48A0"/>
    <w:rsid w:val="008E4A4E"/>
    <w:rsid w:val="008E5471"/>
    <w:rsid w:val="008E5C91"/>
    <w:rsid w:val="008E5DF4"/>
    <w:rsid w:val="008E6773"/>
    <w:rsid w:val="008E6B9B"/>
    <w:rsid w:val="008E738E"/>
    <w:rsid w:val="008E78E1"/>
    <w:rsid w:val="008E7ACD"/>
    <w:rsid w:val="008F0E23"/>
    <w:rsid w:val="008F1798"/>
    <w:rsid w:val="008F17A0"/>
    <w:rsid w:val="008F2C32"/>
    <w:rsid w:val="008F405E"/>
    <w:rsid w:val="008F511D"/>
    <w:rsid w:val="008F73F0"/>
    <w:rsid w:val="00900D4E"/>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3774"/>
    <w:rsid w:val="0091446B"/>
    <w:rsid w:val="00914483"/>
    <w:rsid w:val="00914A16"/>
    <w:rsid w:val="00914F4C"/>
    <w:rsid w:val="00915997"/>
    <w:rsid w:val="00916A96"/>
    <w:rsid w:val="00916AEE"/>
    <w:rsid w:val="0091710A"/>
    <w:rsid w:val="00917E4B"/>
    <w:rsid w:val="00922179"/>
    <w:rsid w:val="00922291"/>
    <w:rsid w:val="009223BF"/>
    <w:rsid w:val="009224A8"/>
    <w:rsid w:val="00922B2C"/>
    <w:rsid w:val="009269E0"/>
    <w:rsid w:val="00926EF0"/>
    <w:rsid w:val="0093037D"/>
    <w:rsid w:val="009314EA"/>
    <w:rsid w:val="00931597"/>
    <w:rsid w:val="009320EE"/>
    <w:rsid w:val="009324D3"/>
    <w:rsid w:val="0093281D"/>
    <w:rsid w:val="00932AAB"/>
    <w:rsid w:val="00933FBC"/>
    <w:rsid w:val="0093423D"/>
    <w:rsid w:val="009351F4"/>
    <w:rsid w:val="009365EF"/>
    <w:rsid w:val="0093661D"/>
    <w:rsid w:val="0093691C"/>
    <w:rsid w:val="009413ED"/>
    <w:rsid w:val="00942A4B"/>
    <w:rsid w:val="00943269"/>
    <w:rsid w:val="00943DB2"/>
    <w:rsid w:val="00943E17"/>
    <w:rsid w:val="00944575"/>
    <w:rsid w:val="00945D6A"/>
    <w:rsid w:val="00946096"/>
    <w:rsid w:val="00946550"/>
    <w:rsid w:val="00950AD2"/>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61E0"/>
    <w:rsid w:val="009772D0"/>
    <w:rsid w:val="00980371"/>
    <w:rsid w:val="009807E6"/>
    <w:rsid w:val="00981D1F"/>
    <w:rsid w:val="00982EC8"/>
    <w:rsid w:val="00984004"/>
    <w:rsid w:val="00984686"/>
    <w:rsid w:val="009847A1"/>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02"/>
    <w:rsid w:val="0099582A"/>
    <w:rsid w:val="00996151"/>
    <w:rsid w:val="00996E55"/>
    <w:rsid w:val="009A026A"/>
    <w:rsid w:val="009A05A1"/>
    <w:rsid w:val="009A12DC"/>
    <w:rsid w:val="009A171B"/>
    <w:rsid w:val="009A1909"/>
    <w:rsid w:val="009A1BD7"/>
    <w:rsid w:val="009A1FA3"/>
    <w:rsid w:val="009A29B1"/>
    <w:rsid w:val="009A4754"/>
    <w:rsid w:val="009A4D55"/>
    <w:rsid w:val="009A4EC4"/>
    <w:rsid w:val="009A5092"/>
    <w:rsid w:val="009A539F"/>
    <w:rsid w:val="009A5452"/>
    <w:rsid w:val="009A642B"/>
    <w:rsid w:val="009A6A92"/>
    <w:rsid w:val="009A6F49"/>
    <w:rsid w:val="009A7065"/>
    <w:rsid w:val="009A7238"/>
    <w:rsid w:val="009A7DFC"/>
    <w:rsid w:val="009B025B"/>
    <w:rsid w:val="009B0467"/>
    <w:rsid w:val="009B05F7"/>
    <w:rsid w:val="009B0A3E"/>
    <w:rsid w:val="009B18BE"/>
    <w:rsid w:val="009B19FB"/>
    <w:rsid w:val="009B2287"/>
    <w:rsid w:val="009B2B73"/>
    <w:rsid w:val="009B2C3D"/>
    <w:rsid w:val="009B38C3"/>
    <w:rsid w:val="009B4972"/>
    <w:rsid w:val="009B4D35"/>
    <w:rsid w:val="009B702E"/>
    <w:rsid w:val="009B726E"/>
    <w:rsid w:val="009B7690"/>
    <w:rsid w:val="009B7D4B"/>
    <w:rsid w:val="009B7E5D"/>
    <w:rsid w:val="009C01C8"/>
    <w:rsid w:val="009C1E75"/>
    <w:rsid w:val="009C2B23"/>
    <w:rsid w:val="009C2C5A"/>
    <w:rsid w:val="009C44EE"/>
    <w:rsid w:val="009C469D"/>
    <w:rsid w:val="009C576A"/>
    <w:rsid w:val="009C58AF"/>
    <w:rsid w:val="009C6F78"/>
    <w:rsid w:val="009D0E3F"/>
    <w:rsid w:val="009D1528"/>
    <w:rsid w:val="009D1C3C"/>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2EF6"/>
    <w:rsid w:val="009E3BB4"/>
    <w:rsid w:val="009E3D43"/>
    <w:rsid w:val="009E3E3F"/>
    <w:rsid w:val="009E44FF"/>
    <w:rsid w:val="009E460D"/>
    <w:rsid w:val="009E4E57"/>
    <w:rsid w:val="009E55E6"/>
    <w:rsid w:val="009E5A4E"/>
    <w:rsid w:val="009E6005"/>
    <w:rsid w:val="009E608B"/>
    <w:rsid w:val="009E62FB"/>
    <w:rsid w:val="009E6B1E"/>
    <w:rsid w:val="009E701C"/>
    <w:rsid w:val="009E7670"/>
    <w:rsid w:val="009E7898"/>
    <w:rsid w:val="009F1226"/>
    <w:rsid w:val="009F18A2"/>
    <w:rsid w:val="009F1D5B"/>
    <w:rsid w:val="009F22C4"/>
    <w:rsid w:val="009F31E8"/>
    <w:rsid w:val="009F3C1F"/>
    <w:rsid w:val="009F3F76"/>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2C2E"/>
    <w:rsid w:val="00A03B9D"/>
    <w:rsid w:val="00A04ED2"/>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66A"/>
    <w:rsid w:val="00A30C3C"/>
    <w:rsid w:val="00A30C9C"/>
    <w:rsid w:val="00A310D9"/>
    <w:rsid w:val="00A3147E"/>
    <w:rsid w:val="00A31C7B"/>
    <w:rsid w:val="00A31EEA"/>
    <w:rsid w:val="00A322BC"/>
    <w:rsid w:val="00A32689"/>
    <w:rsid w:val="00A32D57"/>
    <w:rsid w:val="00A3312D"/>
    <w:rsid w:val="00A338F2"/>
    <w:rsid w:val="00A339A9"/>
    <w:rsid w:val="00A33B5D"/>
    <w:rsid w:val="00A33D26"/>
    <w:rsid w:val="00A33D92"/>
    <w:rsid w:val="00A35058"/>
    <w:rsid w:val="00A35CAA"/>
    <w:rsid w:val="00A364D0"/>
    <w:rsid w:val="00A37489"/>
    <w:rsid w:val="00A374E6"/>
    <w:rsid w:val="00A375FC"/>
    <w:rsid w:val="00A37EE3"/>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28B"/>
    <w:rsid w:val="00A6632E"/>
    <w:rsid w:val="00A66B99"/>
    <w:rsid w:val="00A6721A"/>
    <w:rsid w:val="00A67344"/>
    <w:rsid w:val="00A67506"/>
    <w:rsid w:val="00A679EE"/>
    <w:rsid w:val="00A714AE"/>
    <w:rsid w:val="00A71824"/>
    <w:rsid w:val="00A71889"/>
    <w:rsid w:val="00A7253D"/>
    <w:rsid w:val="00A72919"/>
    <w:rsid w:val="00A7301D"/>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77DB1"/>
    <w:rsid w:val="00A80027"/>
    <w:rsid w:val="00A820B1"/>
    <w:rsid w:val="00A84619"/>
    <w:rsid w:val="00A854FB"/>
    <w:rsid w:val="00A85FD5"/>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C22"/>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C4D"/>
    <w:rsid w:val="00AC6000"/>
    <w:rsid w:val="00AC6E07"/>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A00"/>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6C7C"/>
    <w:rsid w:val="00AF77D7"/>
    <w:rsid w:val="00AF79B6"/>
    <w:rsid w:val="00B000FD"/>
    <w:rsid w:val="00B02D00"/>
    <w:rsid w:val="00B03347"/>
    <w:rsid w:val="00B0356A"/>
    <w:rsid w:val="00B03BB9"/>
    <w:rsid w:val="00B03E9C"/>
    <w:rsid w:val="00B0438E"/>
    <w:rsid w:val="00B04984"/>
    <w:rsid w:val="00B053AA"/>
    <w:rsid w:val="00B057C4"/>
    <w:rsid w:val="00B06744"/>
    <w:rsid w:val="00B11449"/>
    <w:rsid w:val="00B127CF"/>
    <w:rsid w:val="00B14406"/>
    <w:rsid w:val="00B1462B"/>
    <w:rsid w:val="00B14E66"/>
    <w:rsid w:val="00B16426"/>
    <w:rsid w:val="00B1656E"/>
    <w:rsid w:val="00B178AB"/>
    <w:rsid w:val="00B17CBC"/>
    <w:rsid w:val="00B20C21"/>
    <w:rsid w:val="00B21496"/>
    <w:rsid w:val="00B22781"/>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67DB"/>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57DDF"/>
    <w:rsid w:val="00B6030E"/>
    <w:rsid w:val="00B612FC"/>
    <w:rsid w:val="00B6139A"/>
    <w:rsid w:val="00B613D6"/>
    <w:rsid w:val="00B62245"/>
    <w:rsid w:val="00B6230C"/>
    <w:rsid w:val="00B62E81"/>
    <w:rsid w:val="00B63631"/>
    <w:rsid w:val="00B65BCE"/>
    <w:rsid w:val="00B661D7"/>
    <w:rsid w:val="00B676AA"/>
    <w:rsid w:val="00B70E46"/>
    <w:rsid w:val="00B71A28"/>
    <w:rsid w:val="00B71B8C"/>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17F"/>
    <w:rsid w:val="00B902B3"/>
    <w:rsid w:val="00B90ECB"/>
    <w:rsid w:val="00B912C4"/>
    <w:rsid w:val="00B91464"/>
    <w:rsid w:val="00B91579"/>
    <w:rsid w:val="00B91729"/>
    <w:rsid w:val="00B919C0"/>
    <w:rsid w:val="00B92168"/>
    <w:rsid w:val="00B923FB"/>
    <w:rsid w:val="00B92C7A"/>
    <w:rsid w:val="00B92EED"/>
    <w:rsid w:val="00B93433"/>
    <w:rsid w:val="00B94BBD"/>
    <w:rsid w:val="00B95C65"/>
    <w:rsid w:val="00B95EF1"/>
    <w:rsid w:val="00BA032D"/>
    <w:rsid w:val="00BA111E"/>
    <w:rsid w:val="00BA13FD"/>
    <w:rsid w:val="00BA1861"/>
    <w:rsid w:val="00BA35A0"/>
    <w:rsid w:val="00BA3FDC"/>
    <w:rsid w:val="00BA443B"/>
    <w:rsid w:val="00BA4B62"/>
    <w:rsid w:val="00BA4BEA"/>
    <w:rsid w:val="00BA4C04"/>
    <w:rsid w:val="00BA4E4C"/>
    <w:rsid w:val="00BA53EB"/>
    <w:rsid w:val="00BA6987"/>
    <w:rsid w:val="00BA744F"/>
    <w:rsid w:val="00BA7CC6"/>
    <w:rsid w:val="00BB031B"/>
    <w:rsid w:val="00BB15E9"/>
    <w:rsid w:val="00BB1958"/>
    <w:rsid w:val="00BB1D69"/>
    <w:rsid w:val="00BB2EC1"/>
    <w:rsid w:val="00BB3186"/>
    <w:rsid w:val="00BB343A"/>
    <w:rsid w:val="00BB3A27"/>
    <w:rsid w:val="00BB3FC9"/>
    <w:rsid w:val="00BB4B04"/>
    <w:rsid w:val="00BB5503"/>
    <w:rsid w:val="00BB5865"/>
    <w:rsid w:val="00BB7A36"/>
    <w:rsid w:val="00BB7CAB"/>
    <w:rsid w:val="00BC0FCB"/>
    <w:rsid w:val="00BC380C"/>
    <w:rsid w:val="00BC3EBC"/>
    <w:rsid w:val="00BC4E09"/>
    <w:rsid w:val="00BC53B1"/>
    <w:rsid w:val="00BC605A"/>
    <w:rsid w:val="00BC6A3B"/>
    <w:rsid w:val="00BC726D"/>
    <w:rsid w:val="00BC7543"/>
    <w:rsid w:val="00BC7E2C"/>
    <w:rsid w:val="00BD00E9"/>
    <w:rsid w:val="00BD04C9"/>
    <w:rsid w:val="00BD099E"/>
    <w:rsid w:val="00BD14FA"/>
    <w:rsid w:val="00BD1E7C"/>
    <w:rsid w:val="00BD1F90"/>
    <w:rsid w:val="00BD25AC"/>
    <w:rsid w:val="00BD2BC0"/>
    <w:rsid w:val="00BD3249"/>
    <w:rsid w:val="00BD3FED"/>
    <w:rsid w:val="00BD4E6C"/>
    <w:rsid w:val="00BD6C7F"/>
    <w:rsid w:val="00BD6CEA"/>
    <w:rsid w:val="00BD74E5"/>
    <w:rsid w:val="00BD76D3"/>
    <w:rsid w:val="00BE0985"/>
    <w:rsid w:val="00BE103C"/>
    <w:rsid w:val="00BE1644"/>
    <w:rsid w:val="00BE1BFA"/>
    <w:rsid w:val="00BE1CC0"/>
    <w:rsid w:val="00BE2E62"/>
    <w:rsid w:val="00BE2FAB"/>
    <w:rsid w:val="00BE4515"/>
    <w:rsid w:val="00BE4632"/>
    <w:rsid w:val="00BE47FF"/>
    <w:rsid w:val="00BE5E06"/>
    <w:rsid w:val="00BE65B2"/>
    <w:rsid w:val="00BE7D45"/>
    <w:rsid w:val="00BE7E21"/>
    <w:rsid w:val="00BF0797"/>
    <w:rsid w:val="00BF0BF0"/>
    <w:rsid w:val="00BF1C57"/>
    <w:rsid w:val="00BF1F97"/>
    <w:rsid w:val="00BF277B"/>
    <w:rsid w:val="00BF40AD"/>
    <w:rsid w:val="00BF4914"/>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553"/>
    <w:rsid w:val="00C0592E"/>
    <w:rsid w:val="00C065E6"/>
    <w:rsid w:val="00C06D88"/>
    <w:rsid w:val="00C079DF"/>
    <w:rsid w:val="00C1074D"/>
    <w:rsid w:val="00C11165"/>
    <w:rsid w:val="00C111E4"/>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2B3F"/>
    <w:rsid w:val="00C23E21"/>
    <w:rsid w:val="00C244ED"/>
    <w:rsid w:val="00C26270"/>
    <w:rsid w:val="00C265F4"/>
    <w:rsid w:val="00C26CD7"/>
    <w:rsid w:val="00C27902"/>
    <w:rsid w:val="00C30FB8"/>
    <w:rsid w:val="00C31216"/>
    <w:rsid w:val="00C3205A"/>
    <w:rsid w:val="00C3498B"/>
    <w:rsid w:val="00C35B80"/>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1E3F"/>
    <w:rsid w:val="00C52696"/>
    <w:rsid w:val="00C52B85"/>
    <w:rsid w:val="00C52D7A"/>
    <w:rsid w:val="00C53A99"/>
    <w:rsid w:val="00C55735"/>
    <w:rsid w:val="00C557E3"/>
    <w:rsid w:val="00C5603C"/>
    <w:rsid w:val="00C560BF"/>
    <w:rsid w:val="00C564E8"/>
    <w:rsid w:val="00C567FC"/>
    <w:rsid w:val="00C57338"/>
    <w:rsid w:val="00C576E2"/>
    <w:rsid w:val="00C57AF7"/>
    <w:rsid w:val="00C60134"/>
    <w:rsid w:val="00C602E3"/>
    <w:rsid w:val="00C603A3"/>
    <w:rsid w:val="00C60432"/>
    <w:rsid w:val="00C608E7"/>
    <w:rsid w:val="00C60F97"/>
    <w:rsid w:val="00C6241B"/>
    <w:rsid w:val="00C62D7B"/>
    <w:rsid w:val="00C62EC7"/>
    <w:rsid w:val="00C63021"/>
    <w:rsid w:val="00C63477"/>
    <w:rsid w:val="00C64C44"/>
    <w:rsid w:val="00C64F1D"/>
    <w:rsid w:val="00C65596"/>
    <w:rsid w:val="00C65D0C"/>
    <w:rsid w:val="00C667BB"/>
    <w:rsid w:val="00C66E3B"/>
    <w:rsid w:val="00C66E9F"/>
    <w:rsid w:val="00C66F40"/>
    <w:rsid w:val="00C670AF"/>
    <w:rsid w:val="00C6744C"/>
    <w:rsid w:val="00C70676"/>
    <w:rsid w:val="00C7180C"/>
    <w:rsid w:val="00C72323"/>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32F"/>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43C9"/>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3BB"/>
    <w:rsid w:val="00CD1F3A"/>
    <w:rsid w:val="00CD26FE"/>
    <w:rsid w:val="00CD3CC3"/>
    <w:rsid w:val="00CD46EB"/>
    <w:rsid w:val="00CD4755"/>
    <w:rsid w:val="00CD4F5F"/>
    <w:rsid w:val="00CD5088"/>
    <w:rsid w:val="00CD58C7"/>
    <w:rsid w:val="00CD687A"/>
    <w:rsid w:val="00CD6B5A"/>
    <w:rsid w:val="00CE03C7"/>
    <w:rsid w:val="00CE090E"/>
    <w:rsid w:val="00CE0934"/>
    <w:rsid w:val="00CE0B95"/>
    <w:rsid w:val="00CE1265"/>
    <w:rsid w:val="00CE3558"/>
    <w:rsid w:val="00CE3AF4"/>
    <w:rsid w:val="00CE3FF0"/>
    <w:rsid w:val="00CE42BE"/>
    <w:rsid w:val="00CE544F"/>
    <w:rsid w:val="00CE6814"/>
    <w:rsid w:val="00CE6F65"/>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5BE"/>
    <w:rsid w:val="00D068AA"/>
    <w:rsid w:val="00D068C9"/>
    <w:rsid w:val="00D072C4"/>
    <w:rsid w:val="00D077CC"/>
    <w:rsid w:val="00D07A9A"/>
    <w:rsid w:val="00D10300"/>
    <w:rsid w:val="00D1052B"/>
    <w:rsid w:val="00D10A84"/>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535"/>
    <w:rsid w:val="00D3566B"/>
    <w:rsid w:val="00D36B19"/>
    <w:rsid w:val="00D37045"/>
    <w:rsid w:val="00D37195"/>
    <w:rsid w:val="00D374CF"/>
    <w:rsid w:val="00D3753A"/>
    <w:rsid w:val="00D400B3"/>
    <w:rsid w:val="00D41257"/>
    <w:rsid w:val="00D44358"/>
    <w:rsid w:val="00D44572"/>
    <w:rsid w:val="00D447E4"/>
    <w:rsid w:val="00D44A1C"/>
    <w:rsid w:val="00D451EE"/>
    <w:rsid w:val="00D452D5"/>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57B94"/>
    <w:rsid w:val="00D57BC1"/>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0A"/>
    <w:rsid w:val="00D73977"/>
    <w:rsid w:val="00D73C9F"/>
    <w:rsid w:val="00D73E65"/>
    <w:rsid w:val="00D74042"/>
    <w:rsid w:val="00D74222"/>
    <w:rsid w:val="00D746D6"/>
    <w:rsid w:val="00D74CBC"/>
    <w:rsid w:val="00D750EC"/>
    <w:rsid w:val="00D75C53"/>
    <w:rsid w:val="00D770C7"/>
    <w:rsid w:val="00D77FB3"/>
    <w:rsid w:val="00D80CEF"/>
    <w:rsid w:val="00D8111F"/>
    <w:rsid w:val="00D822F1"/>
    <w:rsid w:val="00D847BD"/>
    <w:rsid w:val="00D849C3"/>
    <w:rsid w:val="00D85304"/>
    <w:rsid w:val="00D8599F"/>
    <w:rsid w:val="00D877D7"/>
    <w:rsid w:val="00D87E27"/>
    <w:rsid w:val="00D9183A"/>
    <w:rsid w:val="00D931B1"/>
    <w:rsid w:val="00D934DC"/>
    <w:rsid w:val="00D945D5"/>
    <w:rsid w:val="00D94947"/>
    <w:rsid w:val="00D96E97"/>
    <w:rsid w:val="00D96F57"/>
    <w:rsid w:val="00D97C45"/>
    <w:rsid w:val="00DA1E3A"/>
    <w:rsid w:val="00DA23A6"/>
    <w:rsid w:val="00DA2D5A"/>
    <w:rsid w:val="00DA39AF"/>
    <w:rsid w:val="00DA39EE"/>
    <w:rsid w:val="00DA42D2"/>
    <w:rsid w:val="00DA5919"/>
    <w:rsid w:val="00DA6DF3"/>
    <w:rsid w:val="00DA79E8"/>
    <w:rsid w:val="00DB02F8"/>
    <w:rsid w:val="00DB0A4D"/>
    <w:rsid w:val="00DB0AB2"/>
    <w:rsid w:val="00DB1853"/>
    <w:rsid w:val="00DB1C0D"/>
    <w:rsid w:val="00DB20BC"/>
    <w:rsid w:val="00DB273F"/>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6E13"/>
    <w:rsid w:val="00DD7A1D"/>
    <w:rsid w:val="00DD7B42"/>
    <w:rsid w:val="00DD7C7D"/>
    <w:rsid w:val="00DE10EF"/>
    <w:rsid w:val="00DE112E"/>
    <w:rsid w:val="00DE1961"/>
    <w:rsid w:val="00DE1E1A"/>
    <w:rsid w:val="00DE2B22"/>
    <w:rsid w:val="00DE47DB"/>
    <w:rsid w:val="00DE5D53"/>
    <w:rsid w:val="00DE5E77"/>
    <w:rsid w:val="00DE6754"/>
    <w:rsid w:val="00DF1ABC"/>
    <w:rsid w:val="00DF2C2E"/>
    <w:rsid w:val="00DF2CFF"/>
    <w:rsid w:val="00DF3700"/>
    <w:rsid w:val="00DF3C7C"/>
    <w:rsid w:val="00DF3E58"/>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8A1"/>
    <w:rsid w:val="00E069A1"/>
    <w:rsid w:val="00E07295"/>
    <w:rsid w:val="00E07B2E"/>
    <w:rsid w:val="00E07EFA"/>
    <w:rsid w:val="00E10E51"/>
    <w:rsid w:val="00E111AC"/>
    <w:rsid w:val="00E116A6"/>
    <w:rsid w:val="00E116B7"/>
    <w:rsid w:val="00E11863"/>
    <w:rsid w:val="00E11C69"/>
    <w:rsid w:val="00E12EF1"/>
    <w:rsid w:val="00E13C33"/>
    <w:rsid w:val="00E13E2B"/>
    <w:rsid w:val="00E143EC"/>
    <w:rsid w:val="00E1449B"/>
    <w:rsid w:val="00E15720"/>
    <w:rsid w:val="00E1709B"/>
    <w:rsid w:val="00E17600"/>
    <w:rsid w:val="00E177D5"/>
    <w:rsid w:val="00E17D38"/>
    <w:rsid w:val="00E17D4A"/>
    <w:rsid w:val="00E21B00"/>
    <w:rsid w:val="00E221C7"/>
    <w:rsid w:val="00E240D0"/>
    <w:rsid w:val="00E24865"/>
    <w:rsid w:val="00E25531"/>
    <w:rsid w:val="00E25D24"/>
    <w:rsid w:val="00E26524"/>
    <w:rsid w:val="00E2698C"/>
    <w:rsid w:val="00E2758B"/>
    <w:rsid w:val="00E27619"/>
    <w:rsid w:val="00E27AA2"/>
    <w:rsid w:val="00E301DA"/>
    <w:rsid w:val="00E31728"/>
    <w:rsid w:val="00E3283F"/>
    <w:rsid w:val="00E3293F"/>
    <w:rsid w:val="00E32BE2"/>
    <w:rsid w:val="00E334A8"/>
    <w:rsid w:val="00E33CF9"/>
    <w:rsid w:val="00E34B28"/>
    <w:rsid w:val="00E35F69"/>
    <w:rsid w:val="00E36001"/>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5EE"/>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26E5"/>
    <w:rsid w:val="00E73BD4"/>
    <w:rsid w:val="00E73DA3"/>
    <w:rsid w:val="00E74D83"/>
    <w:rsid w:val="00E75AB0"/>
    <w:rsid w:val="00E7685F"/>
    <w:rsid w:val="00E80D29"/>
    <w:rsid w:val="00E81923"/>
    <w:rsid w:val="00E81E82"/>
    <w:rsid w:val="00E83CFF"/>
    <w:rsid w:val="00E842F7"/>
    <w:rsid w:val="00E8445B"/>
    <w:rsid w:val="00E8617D"/>
    <w:rsid w:val="00E87E3C"/>
    <w:rsid w:val="00E9083F"/>
    <w:rsid w:val="00E91A7E"/>
    <w:rsid w:val="00E92D04"/>
    <w:rsid w:val="00E931CD"/>
    <w:rsid w:val="00E93EEE"/>
    <w:rsid w:val="00E94476"/>
    <w:rsid w:val="00E94ACB"/>
    <w:rsid w:val="00E951EA"/>
    <w:rsid w:val="00E9633C"/>
    <w:rsid w:val="00E96E2C"/>
    <w:rsid w:val="00EA0713"/>
    <w:rsid w:val="00EA08B7"/>
    <w:rsid w:val="00EA14CB"/>
    <w:rsid w:val="00EA2381"/>
    <w:rsid w:val="00EA44F6"/>
    <w:rsid w:val="00EA4A20"/>
    <w:rsid w:val="00EA4A92"/>
    <w:rsid w:val="00EA5648"/>
    <w:rsid w:val="00EA6C24"/>
    <w:rsid w:val="00EA6E9B"/>
    <w:rsid w:val="00EA74E6"/>
    <w:rsid w:val="00EB06BC"/>
    <w:rsid w:val="00EB1408"/>
    <w:rsid w:val="00EB260D"/>
    <w:rsid w:val="00EB2A64"/>
    <w:rsid w:val="00EB2B21"/>
    <w:rsid w:val="00EB3A79"/>
    <w:rsid w:val="00EB3C0E"/>
    <w:rsid w:val="00EB61BD"/>
    <w:rsid w:val="00EB7B1E"/>
    <w:rsid w:val="00EC0894"/>
    <w:rsid w:val="00EC1365"/>
    <w:rsid w:val="00EC164A"/>
    <w:rsid w:val="00EC4A68"/>
    <w:rsid w:val="00EC4C4E"/>
    <w:rsid w:val="00EC53A1"/>
    <w:rsid w:val="00EC5E6D"/>
    <w:rsid w:val="00EC5E8A"/>
    <w:rsid w:val="00EC5ECD"/>
    <w:rsid w:val="00EC7373"/>
    <w:rsid w:val="00EC7606"/>
    <w:rsid w:val="00ED0632"/>
    <w:rsid w:val="00ED090D"/>
    <w:rsid w:val="00ED1017"/>
    <w:rsid w:val="00ED19F8"/>
    <w:rsid w:val="00ED2334"/>
    <w:rsid w:val="00ED2E5B"/>
    <w:rsid w:val="00ED3E35"/>
    <w:rsid w:val="00ED3ED3"/>
    <w:rsid w:val="00ED4648"/>
    <w:rsid w:val="00ED4E67"/>
    <w:rsid w:val="00ED560C"/>
    <w:rsid w:val="00ED5757"/>
    <w:rsid w:val="00ED5BC1"/>
    <w:rsid w:val="00ED689E"/>
    <w:rsid w:val="00ED6D2D"/>
    <w:rsid w:val="00EE000D"/>
    <w:rsid w:val="00EE15E5"/>
    <w:rsid w:val="00EE17FD"/>
    <w:rsid w:val="00EE2470"/>
    <w:rsid w:val="00EE2AF2"/>
    <w:rsid w:val="00EE2BD7"/>
    <w:rsid w:val="00EE390A"/>
    <w:rsid w:val="00EE4CCA"/>
    <w:rsid w:val="00EE6A04"/>
    <w:rsid w:val="00EE7019"/>
    <w:rsid w:val="00EE7092"/>
    <w:rsid w:val="00EE7722"/>
    <w:rsid w:val="00EE7C05"/>
    <w:rsid w:val="00EE7D13"/>
    <w:rsid w:val="00EF02D1"/>
    <w:rsid w:val="00EF043E"/>
    <w:rsid w:val="00EF0D79"/>
    <w:rsid w:val="00EF1A45"/>
    <w:rsid w:val="00EF1A7E"/>
    <w:rsid w:val="00EF20BC"/>
    <w:rsid w:val="00EF2CBD"/>
    <w:rsid w:val="00EF350F"/>
    <w:rsid w:val="00EF46E3"/>
    <w:rsid w:val="00EF647D"/>
    <w:rsid w:val="00EF6D82"/>
    <w:rsid w:val="00F00268"/>
    <w:rsid w:val="00F002D6"/>
    <w:rsid w:val="00F01409"/>
    <w:rsid w:val="00F0153A"/>
    <w:rsid w:val="00F01961"/>
    <w:rsid w:val="00F031FE"/>
    <w:rsid w:val="00F0452B"/>
    <w:rsid w:val="00F04940"/>
    <w:rsid w:val="00F05A04"/>
    <w:rsid w:val="00F06C45"/>
    <w:rsid w:val="00F073CE"/>
    <w:rsid w:val="00F07DF9"/>
    <w:rsid w:val="00F112F7"/>
    <w:rsid w:val="00F116B9"/>
    <w:rsid w:val="00F1275C"/>
    <w:rsid w:val="00F1389B"/>
    <w:rsid w:val="00F147E4"/>
    <w:rsid w:val="00F148F6"/>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271E0"/>
    <w:rsid w:val="00F305F2"/>
    <w:rsid w:val="00F30F6A"/>
    <w:rsid w:val="00F30F97"/>
    <w:rsid w:val="00F32770"/>
    <w:rsid w:val="00F32A37"/>
    <w:rsid w:val="00F32CD9"/>
    <w:rsid w:val="00F32D7C"/>
    <w:rsid w:val="00F33237"/>
    <w:rsid w:val="00F33BEE"/>
    <w:rsid w:val="00F34D74"/>
    <w:rsid w:val="00F3644B"/>
    <w:rsid w:val="00F36495"/>
    <w:rsid w:val="00F368E0"/>
    <w:rsid w:val="00F36C4C"/>
    <w:rsid w:val="00F37652"/>
    <w:rsid w:val="00F40E45"/>
    <w:rsid w:val="00F40EB4"/>
    <w:rsid w:val="00F4122F"/>
    <w:rsid w:val="00F41D7D"/>
    <w:rsid w:val="00F425C7"/>
    <w:rsid w:val="00F42FC3"/>
    <w:rsid w:val="00F43C49"/>
    <w:rsid w:val="00F44220"/>
    <w:rsid w:val="00F44AAE"/>
    <w:rsid w:val="00F44C5D"/>
    <w:rsid w:val="00F45315"/>
    <w:rsid w:val="00F45352"/>
    <w:rsid w:val="00F454BB"/>
    <w:rsid w:val="00F455BF"/>
    <w:rsid w:val="00F457DD"/>
    <w:rsid w:val="00F45A7E"/>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1CED"/>
    <w:rsid w:val="00F72A7B"/>
    <w:rsid w:val="00F73374"/>
    <w:rsid w:val="00F7367B"/>
    <w:rsid w:val="00F73894"/>
    <w:rsid w:val="00F740CB"/>
    <w:rsid w:val="00F75B89"/>
    <w:rsid w:val="00F766FA"/>
    <w:rsid w:val="00F77563"/>
    <w:rsid w:val="00F77F65"/>
    <w:rsid w:val="00F804AB"/>
    <w:rsid w:val="00F80A77"/>
    <w:rsid w:val="00F80DA2"/>
    <w:rsid w:val="00F81816"/>
    <w:rsid w:val="00F82D15"/>
    <w:rsid w:val="00F832A9"/>
    <w:rsid w:val="00F83440"/>
    <w:rsid w:val="00F84C25"/>
    <w:rsid w:val="00F85347"/>
    <w:rsid w:val="00F85F8A"/>
    <w:rsid w:val="00F876FD"/>
    <w:rsid w:val="00F87B6D"/>
    <w:rsid w:val="00F9003F"/>
    <w:rsid w:val="00F901A6"/>
    <w:rsid w:val="00F90468"/>
    <w:rsid w:val="00F90802"/>
    <w:rsid w:val="00F90A87"/>
    <w:rsid w:val="00F92664"/>
    <w:rsid w:val="00F929D6"/>
    <w:rsid w:val="00F92E6B"/>
    <w:rsid w:val="00F930DA"/>
    <w:rsid w:val="00F9310C"/>
    <w:rsid w:val="00F93DCB"/>
    <w:rsid w:val="00F94160"/>
    <w:rsid w:val="00F943B6"/>
    <w:rsid w:val="00F94A0C"/>
    <w:rsid w:val="00F950BA"/>
    <w:rsid w:val="00F966C4"/>
    <w:rsid w:val="00F97144"/>
    <w:rsid w:val="00F97340"/>
    <w:rsid w:val="00F975C3"/>
    <w:rsid w:val="00F97C8B"/>
    <w:rsid w:val="00FA1141"/>
    <w:rsid w:val="00FA12D8"/>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0588"/>
    <w:rsid w:val="00FB1BAB"/>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5E21"/>
    <w:rsid w:val="00FC7252"/>
    <w:rsid w:val="00FC7EE5"/>
    <w:rsid w:val="00FD02AB"/>
    <w:rsid w:val="00FD12E4"/>
    <w:rsid w:val="00FD213C"/>
    <w:rsid w:val="00FD2690"/>
    <w:rsid w:val="00FD28A7"/>
    <w:rsid w:val="00FD3119"/>
    <w:rsid w:val="00FD3CAD"/>
    <w:rsid w:val="00FD40ED"/>
    <w:rsid w:val="00FD55DD"/>
    <w:rsid w:val="00FD6548"/>
    <w:rsid w:val="00FD6744"/>
    <w:rsid w:val="00FE08AF"/>
    <w:rsid w:val="00FE1889"/>
    <w:rsid w:val="00FE1AA8"/>
    <w:rsid w:val="00FE274F"/>
    <w:rsid w:val="00FE2D0D"/>
    <w:rsid w:val="00FE3131"/>
    <w:rsid w:val="00FE398B"/>
    <w:rsid w:val="00FE506E"/>
    <w:rsid w:val="00FE540A"/>
    <w:rsid w:val="00FE5695"/>
    <w:rsid w:val="00FE6190"/>
    <w:rsid w:val="00FE732A"/>
    <w:rsid w:val="00FE76CF"/>
    <w:rsid w:val="00FE7D2D"/>
    <w:rsid w:val="00FF01F6"/>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link w:val="af7"/>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rsid w:val="00345DE1"/>
    <w:rPr>
      <w:rFonts w:ascii="Calibri" w:hAnsi="Calibri"/>
    </w:rPr>
  </w:style>
  <w:style w:type="character" w:customStyle="1" w:styleId="normaltextrun">
    <w:name w:val="normaltextrun"/>
    <w:rsid w:val="005B7C17"/>
  </w:style>
  <w:style w:type="character" w:customStyle="1" w:styleId="eop">
    <w:name w:val="eop"/>
    <w:rsid w:val="005B7C17"/>
  </w:style>
  <w:style w:type="paragraph" w:customStyle="1" w:styleId="paragraph">
    <w:name w:val="paragraph"/>
    <w:basedOn w:val="a"/>
    <w:rsid w:val="005B7C17"/>
    <w:pPr>
      <w:spacing w:before="100" w:beforeAutospacing="1" w:after="100" w:afterAutospacing="1"/>
    </w:pPr>
  </w:style>
  <w:style w:type="character" w:customStyle="1" w:styleId="spellingerror">
    <w:name w:val="spellingerror"/>
    <w:rsid w:val="005B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72757">
      <w:bodyDiv w:val="1"/>
      <w:marLeft w:val="0"/>
      <w:marRight w:val="0"/>
      <w:marTop w:val="0"/>
      <w:marBottom w:val="0"/>
      <w:divBdr>
        <w:top w:val="none" w:sz="0" w:space="0" w:color="auto"/>
        <w:left w:val="none" w:sz="0" w:space="0" w:color="auto"/>
        <w:bottom w:val="none" w:sz="0" w:space="0" w:color="auto"/>
        <w:right w:val="none" w:sz="0" w:space="0" w:color="auto"/>
      </w:divBdr>
    </w:div>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D42FB115E4725ACE007D3EAF98BC60A603BP5b2J" TargetMode="External"/><Relationship Id="rId26" Type="http://schemas.openxmlformats.org/officeDocument/2006/relationships/hyperlink" Target="http://www.nord-west-water.ru" TargetMode="External"/><Relationship Id="rId39" Type="http://schemas.openxmlformats.org/officeDocument/2006/relationships/hyperlink" Target="https://login.consultant.ru/link/?req=doc;base=LAW;n=221444;fld=134;dst=100239" TargetMode="External"/><Relationship Id="rId3" Type="http://schemas.openxmlformats.org/officeDocument/2006/relationships/styles" Target="styles.xml"/><Relationship Id="rId21" Type="http://schemas.openxmlformats.org/officeDocument/2006/relationships/hyperlink" Target="consultantplus://offline/ref=A1E622EB10DB937A80B5A23BA02FDD636CA39E114849C9B95B3B59231BC6C60A6FA6B4E8377D5944FB115E4725ACE007D3EAF98BC60A603BP5b2J" TargetMode="External"/><Relationship Id="rId34" Type="http://schemas.openxmlformats.org/officeDocument/2006/relationships/hyperlink" Target="consultantplus://offline/ref=D43B0D11EACC247A99EB8CADE710134EA82E2FA0AEDFB8CE3924E67EBBF6F0B58B158BDF309BEBC7kEo2I" TargetMode="External"/><Relationship Id="rId42" Type="http://schemas.openxmlformats.org/officeDocument/2006/relationships/footer" Target="footer2.xm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27F5710A25E5F1B60FCF307D7EAFA8AD9P0b0J" TargetMode="External"/><Relationship Id="rId25" Type="http://schemas.openxmlformats.org/officeDocument/2006/relationships/hyperlink" Target="http://www.gosuslugi.ru" TargetMode="External"/><Relationship Id="rId33" Type="http://schemas.openxmlformats.org/officeDocument/2006/relationships/hyperlink" Target="http://www.nord-west-water.ru" TargetMode="External"/><Relationship Id="rId38" Type="http://schemas.openxmlformats.org/officeDocument/2006/relationships/hyperlink" Target="https://login.consultant.ru/link/?req=doc;base=LAW;n=221444;fld=134;dst=100066"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27D5710A25E5F1B60FCF307D7EAFA8AD9P0b0J" TargetMode="External"/><Relationship Id="rId20" Type="http://schemas.openxmlformats.org/officeDocument/2006/relationships/hyperlink" Target="consultantplus://offline/ref=A1E622EB10DB937A80B5A23BA02FDD636CA39E114849C9B95B3B59231BC6C60A6FA6B4E8377D5944F5115E4725ACE007D3EAF98BC60A603BP5b2J" TargetMode="External"/><Relationship Id="rId29" Type="http://schemas.openxmlformats.org/officeDocument/2006/relationships/hyperlink" Target="consultantplus://offline/ref=B237C0F564320CDDC9F97CE13806EDA731F7D200A9236C3F723FE71F243FD61D8C213DB7F6FD9E376B1C0DEA3FB100FEB29C084E2E6C7263017DL" TargetMode="External"/><Relationship Id="rId41" Type="http://schemas.openxmlformats.org/officeDocument/2006/relationships/hyperlink" Target="consultantplus://offline/ref=2720F3A4B849B4EA1C949FB55ABEACC073FD4906FF06CAA0CFF33D0A46c7H5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619BF1DFB8B79F56030D9B0F3E445A4263D22B7A1C2221D7944E9C5ACB0144E78F31FF98AFF63D3D509275A39DB1A8B3AC6B17C6F6482D43J6g8O" TargetMode="External"/><Relationship Id="rId37" Type="http://schemas.openxmlformats.org/officeDocument/2006/relationships/footer" Target="footer1.xml"/><Relationship Id="rId40" Type="http://schemas.openxmlformats.org/officeDocument/2006/relationships/hyperlink" Target="consultantplus://offline/ref=2720F3A4B849B4EA1C949FB55ABEACC073FF4902FA04CAA0CFF33D0A46c7H5Q" TargetMode="External"/><Relationship Id="rId45"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nord-west-water.ru" TargetMode="External"/><Relationship Id="rId36" Type="http://schemas.openxmlformats.org/officeDocument/2006/relationships/header" Target="header1.xml"/><Relationship Id="rId49" Type="http://schemas.openxmlformats.org/officeDocument/2006/relationships/fontTable" Target="fontTable.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E7F5710A25E5F1B60FCF307D7EAFA8AD9P0b0J" TargetMode="External"/><Relationship Id="rId31" Type="http://schemas.openxmlformats.org/officeDocument/2006/relationships/hyperlink" Target="consultantplus://offline/ref=2C7743327E51DA932830EE2AF20DB9C5033BCA22D6FFAE61C444808B15DBDA946304717EF3BA515947659711166AA2D8744B68C718239CA0I975N"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BF372786B6F488F28C3B4C8549C918442B4073514FCB35DCF73D31A32C5B4AF18F9829EFE649B62E05476FC436B5C17861F94672EA7E497275I4O"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www.nord-west-water.ru" TargetMode="External"/><Relationship Id="rId35" Type="http://schemas.openxmlformats.org/officeDocument/2006/relationships/hyperlink" Target="http://www.nord-west-water.ru"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hyperlink" Target="consultantplus://offline/ref=A1E622EB10DB937A80B5A23BA02FDD636CA39E114849C9B95B3B59231BC6C60A6FA6B4E8327D5710A25E5F1B60FCF307D7EAFA8AD9P0b0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A112-9BF5-43C1-A95F-F5DBEEC4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17422</Words>
  <Characters>99307</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6</cp:revision>
  <cp:lastPrinted>2018-12-27T12:22:00Z</cp:lastPrinted>
  <dcterms:created xsi:type="dcterms:W3CDTF">2020-12-30T14:28:00Z</dcterms:created>
  <dcterms:modified xsi:type="dcterms:W3CDTF">2020-12-30T14:39:00Z</dcterms:modified>
</cp:coreProperties>
</file>